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4BA64" w14:textId="4E2F5A8C" w:rsidR="00C43F61" w:rsidRDefault="00C43F61" w:rsidP="00A573F4">
      <w:pPr>
        <w:spacing w:line="276" w:lineRule="auto"/>
        <w:ind w:left="-567" w:right="-660"/>
        <w:jc w:val="center"/>
        <w:rPr>
          <w:rFonts w:ascii="Arial" w:hAnsi="Arial" w:cs="Arial"/>
          <w:b/>
          <w:bCs/>
          <w:sz w:val="22"/>
          <w:szCs w:val="22"/>
        </w:rPr>
      </w:pPr>
      <w:r w:rsidRPr="00BA2E27">
        <w:rPr>
          <w:rFonts w:ascii="Arial" w:hAnsi="Arial" w:cs="Arial"/>
          <w:b/>
          <w:bCs/>
          <w:sz w:val="22"/>
          <w:szCs w:val="22"/>
        </w:rPr>
        <w:t>AUTO No.</w:t>
      </w:r>
      <w:r w:rsidR="00546594">
        <w:rPr>
          <w:rFonts w:ascii="Arial" w:hAnsi="Arial" w:cs="Arial"/>
          <w:b/>
          <w:bCs/>
          <w:sz w:val="22"/>
          <w:szCs w:val="22"/>
        </w:rPr>
        <w:t xml:space="preserve"> </w:t>
      </w:r>
      <w:r w:rsidR="00C821D8">
        <w:rPr>
          <w:rFonts w:ascii="Arial" w:hAnsi="Arial" w:cs="Arial"/>
          <w:b/>
          <w:bCs/>
          <w:sz w:val="22"/>
          <w:szCs w:val="22"/>
        </w:rPr>
        <w:t>(..)</w:t>
      </w:r>
    </w:p>
    <w:p w14:paraId="79897E35" w14:textId="306891B9" w:rsidR="00C821D8" w:rsidRPr="00C821D8" w:rsidRDefault="00C821D8" w:rsidP="00A573F4">
      <w:pPr>
        <w:spacing w:line="276" w:lineRule="auto"/>
        <w:ind w:left="-567" w:right="-660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C821D8">
        <w:rPr>
          <w:rFonts w:ascii="Arial" w:hAnsi="Arial" w:cs="Arial"/>
          <w:b/>
          <w:bCs/>
          <w:color w:val="FF0000"/>
          <w:sz w:val="22"/>
          <w:szCs w:val="22"/>
        </w:rPr>
        <w:t>fecha</w:t>
      </w: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04"/>
        <w:gridCol w:w="5670"/>
      </w:tblGrid>
      <w:tr w:rsidR="0074367F" w:rsidRPr="00BA2E27" w14:paraId="45E992B9" w14:textId="77777777" w:rsidTr="00EA2B88">
        <w:tc>
          <w:tcPr>
            <w:tcW w:w="3104" w:type="dxa"/>
          </w:tcPr>
          <w:p w14:paraId="18EB015F" w14:textId="69EAB1A4" w:rsidR="0074367F" w:rsidRPr="00BA2E27" w:rsidRDefault="0074367F" w:rsidP="00A573F4">
            <w:pPr>
              <w:spacing w:line="276" w:lineRule="auto"/>
              <w:ind w:right="-6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199406770"/>
            <w:r w:rsidRPr="00BA2E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REFERENCIA </w:t>
            </w:r>
          </w:p>
        </w:tc>
        <w:tc>
          <w:tcPr>
            <w:tcW w:w="5670" w:type="dxa"/>
          </w:tcPr>
          <w:p w14:paraId="0AA06258" w14:textId="17B47291" w:rsidR="0074367F" w:rsidRPr="00BA2E27" w:rsidRDefault="0074367F" w:rsidP="00A573F4">
            <w:pPr>
              <w:spacing w:line="276" w:lineRule="auto"/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247E" w:rsidRPr="00BA2E27" w14:paraId="09B64F66" w14:textId="77777777" w:rsidTr="00EA2B88">
        <w:tc>
          <w:tcPr>
            <w:tcW w:w="3104" w:type="dxa"/>
          </w:tcPr>
          <w:p w14:paraId="7308F4FE" w14:textId="69749EF6" w:rsidR="002B247E" w:rsidRPr="00BA2E27" w:rsidRDefault="008C0EDF" w:rsidP="00A573F4">
            <w:pPr>
              <w:spacing w:line="276" w:lineRule="auto"/>
              <w:ind w:right="-6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2E27">
              <w:rPr>
                <w:rFonts w:ascii="Arial" w:hAnsi="Arial" w:cs="Arial"/>
                <w:b/>
                <w:bCs/>
                <w:sz w:val="18"/>
                <w:szCs w:val="18"/>
              </w:rPr>
              <w:t>QUERELLANTE</w:t>
            </w:r>
          </w:p>
        </w:tc>
        <w:tc>
          <w:tcPr>
            <w:tcW w:w="5670" w:type="dxa"/>
          </w:tcPr>
          <w:p w14:paraId="39ABAA70" w14:textId="009BD396" w:rsidR="002B247E" w:rsidRPr="00BA2E27" w:rsidRDefault="002B247E" w:rsidP="00A573F4">
            <w:pPr>
              <w:spacing w:line="276" w:lineRule="auto"/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247E" w:rsidRPr="00BA2E27" w14:paraId="127B510F" w14:textId="77777777" w:rsidTr="00EA2B88">
        <w:tc>
          <w:tcPr>
            <w:tcW w:w="3104" w:type="dxa"/>
          </w:tcPr>
          <w:p w14:paraId="3210C530" w14:textId="5924A304" w:rsidR="002B247E" w:rsidRPr="00BA2E27" w:rsidRDefault="008C0EDF" w:rsidP="00A573F4">
            <w:pPr>
              <w:spacing w:line="276" w:lineRule="auto"/>
              <w:ind w:right="-6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2E27">
              <w:rPr>
                <w:rFonts w:ascii="Arial" w:hAnsi="Arial" w:cs="Arial"/>
                <w:b/>
                <w:bCs/>
                <w:sz w:val="18"/>
                <w:szCs w:val="18"/>
              </w:rPr>
              <w:t>QUERELLADO</w:t>
            </w:r>
          </w:p>
        </w:tc>
        <w:tc>
          <w:tcPr>
            <w:tcW w:w="5670" w:type="dxa"/>
          </w:tcPr>
          <w:p w14:paraId="486980B4" w14:textId="7510C9BA" w:rsidR="002B247E" w:rsidRPr="00BA2E27" w:rsidRDefault="002B247E" w:rsidP="00A573F4">
            <w:pPr>
              <w:spacing w:line="276" w:lineRule="auto"/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247E" w:rsidRPr="00BA2E27" w14:paraId="0997DDE0" w14:textId="77777777" w:rsidTr="00EA2B88">
        <w:tc>
          <w:tcPr>
            <w:tcW w:w="3104" w:type="dxa"/>
          </w:tcPr>
          <w:p w14:paraId="1FE173DC" w14:textId="47396961" w:rsidR="002B247E" w:rsidRPr="00BA2E27" w:rsidRDefault="00941486" w:rsidP="00A573F4">
            <w:pPr>
              <w:spacing w:line="276" w:lineRule="auto"/>
              <w:ind w:right="-6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2E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PRESUNTO </w:t>
            </w:r>
            <w:r w:rsidR="008C0EDF" w:rsidRPr="00BA2E27">
              <w:rPr>
                <w:rFonts w:ascii="Arial" w:hAnsi="Arial" w:cs="Arial"/>
                <w:b/>
                <w:bCs/>
                <w:sz w:val="18"/>
                <w:szCs w:val="18"/>
              </w:rPr>
              <w:t>COMPORTAMIENTO</w:t>
            </w:r>
            <w:r w:rsidR="008C310A" w:rsidRPr="00BA2E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CONTRARIO – LEY 1801 DE 2016</w:t>
            </w:r>
          </w:p>
        </w:tc>
        <w:tc>
          <w:tcPr>
            <w:tcW w:w="5670" w:type="dxa"/>
          </w:tcPr>
          <w:p w14:paraId="2726765F" w14:textId="62E449DC" w:rsidR="002B247E" w:rsidRPr="00BA2E27" w:rsidRDefault="002B247E" w:rsidP="00A573F4">
            <w:pPr>
              <w:spacing w:line="276" w:lineRule="auto"/>
              <w:ind w:right="-10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247E" w:rsidRPr="00BA2E27" w14:paraId="00A6B6A6" w14:textId="77777777" w:rsidTr="00EA2B88">
        <w:tc>
          <w:tcPr>
            <w:tcW w:w="3104" w:type="dxa"/>
          </w:tcPr>
          <w:p w14:paraId="7C769F79" w14:textId="571CE736" w:rsidR="002B247E" w:rsidRPr="00BA2E27" w:rsidRDefault="00941486" w:rsidP="00A573F4">
            <w:pPr>
              <w:spacing w:line="276" w:lineRule="auto"/>
              <w:ind w:right="-6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2E27">
              <w:rPr>
                <w:rFonts w:ascii="Arial" w:hAnsi="Arial" w:cs="Arial"/>
                <w:b/>
                <w:bCs/>
                <w:sz w:val="18"/>
                <w:szCs w:val="18"/>
              </w:rPr>
              <w:t>ASUNTO</w:t>
            </w:r>
          </w:p>
        </w:tc>
        <w:tc>
          <w:tcPr>
            <w:tcW w:w="5670" w:type="dxa"/>
          </w:tcPr>
          <w:p w14:paraId="6DD0DC77" w14:textId="6E249A98" w:rsidR="002B247E" w:rsidRPr="00BA2E27" w:rsidRDefault="008E6AF0" w:rsidP="00A573F4">
            <w:pPr>
              <w:spacing w:line="276" w:lineRule="auto"/>
              <w:ind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2E27">
              <w:rPr>
                <w:rFonts w:ascii="Arial" w:hAnsi="Arial" w:cs="Arial"/>
                <w:sz w:val="18"/>
                <w:szCs w:val="18"/>
              </w:rPr>
              <w:t xml:space="preserve">POR MEDIO DEL CUAL </w:t>
            </w:r>
            <w:r w:rsidR="00BC30C3">
              <w:rPr>
                <w:rFonts w:ascii="Arial" w:hAnsi="Arial" w:cs="Arial"/>
                <w:sz w:val="18"/>
                <w:szCs w:val="18"/>
              </w:rPr>
              <w:t xml:space="preserve">SE AVOCA CONOCIMIENTO </w:t>
            </w:r>
            <w:r w:rsidRPr="00BA2E2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bookmarkEnd w:id="0"/>
    </w:tbl>
    <w:p w14:paraId="601AE460" w14:textId="77777777" w:rsidR="001C7698" w:rsidRPr="00BA2E27" w:rsidRDefault="001C7698" w:rsidP="00A573F4">
      <w:pPr>
        <w:spacing w:line="276" w:lineRule="auto"/>
        <w:ind w:left="-567" w:right="-660"/>
        <w:jc w:val="both"/>
        <w:rPr>
          <w:rFonts w:ascii="Arial" w:hAnsi="Arial" w:cs="Arial"/>
          <w:sz w:val="22"/>
          <w:szCs w:val="22"/>
        </w:rPr>
      </w:pPr>
    </w:p>
    <w:p w14:paraId="7FFD1589" w14:textId="216849EC" w:rsidR="008E6AF0" w:rsidRPr="00BA2E27" w:rsidRDefault="008E6AF0" w:rsidP="00A573F4">
      <w:pPr>
        <w:spacing w:line="276" w:lineRule="auto"/>
        <w:ind w:left="-567" w:right="-660"/>
        <w:jc w:val="center"/>
        <w:rPr>
          <w:rFonts w:ascii="Arial" w:hAnsi="Arial" w:cs="Arial"/>
          <w:b/>
          <w:bCs/>
          <w:sz w:val="22"/>
          <w:szCs w:val="22"/>
        </w:rPr>
      </w:pPr>
      <w:r w:rsidRPr="00BA2E27">
        <w:rPr>
          <w:rFonts w:ascii="Arial" w:hAnsi="Arial" w:cs="Arial"/>
          <w:b/>
          <w:bCs/>
          <w:sz w:val="22"/>
          <w:szCs w:val="22"/>
        </w:rPr>
        <w:t xml:space="preserve">CONSIDERACIONES </w:t>
      </w:r>
    </w:p>
    <w:p w14:paraId="00970C8C" w14:textId="77777777" w:rsidR="008E6AF0" w:rsidRPr="00BA2E27" w:rsidRDefault="008E6AF0" w:rsidP="00A573F4">
      <w:pPr>
        <w:spacing w:line="276" w:lineRule="auto"/>
        <w:ind w:left="-567" w:right="-660"/>
        <w:rPr>
          <w:rFonts w:ascii="Arial" w:hAnsi="Arial" w:cs="Arial"/>
          <w:b/>
          <w:bCs/>
          <w:sz w:val="22"/>
          <w:szCs w:val="22"/>
        </w:rPr>
      </w:pPr>
    </w:p>
    <w:p w14:paraId="3D27D399" w14:textId="2E02499A" w:rsidR="005352AF" w:rsidRDefault="00773758" w:rsidP="00A573F4">
      <w:pPr>
        <w:spacing w:line="276" w:lineRule="auto"/>
        <w:ind w:left="-567" w:right="-660"/>
        <w:jc w:val="both"/>
        <w:rPr>
          <w:rFonts w:ascii="Arial" w:hAnsi="Arial" w:cs="Arial"/>
          <w:color w:val="FF0000"/>
          <w:sz w:val="22"/>
          <w:szCs w:val="22"/>
        </w:rPr>
      </w:pPr>
      <w:r w:rsidRPr="00773758">
        <w:rPr>
          <w:rFonts w:ascii="Arial" w:hAnsi="Arial" w:cs="Arial"/>
          <w:color w:val="FF0000"/>
          <w:sz w:val="22"/>
          <w:szCs w:val="22"/>
        </w:rPr>
        <w:t>(argumento del por que se inicia la querella)</w:t>
      </w:r>
      <w:r>
        <w:rPr>
          <w:rFonts w:ascii="Arial" w:hAnsi="Arial" w:cs="Arial"/>
          <w:color w:val="FF0000"/>
          <w:sz w:val="22"/>
          <w:szCs w:val="22"/>
        </w:rPr>
        <w:t xml:space="preserve"> Sintetizado </w:t>
      </w:r>
    </w:p>
    <w:p w14:paraId="64588147" w14:textId="77777777" w:rsidR="00773758" w:rsidRPr="00773758" w:rsidRDefault="00773758" w:rsidP="00A573F4">
      <w:pPr>
        <w:spacing w:line="276" w:lineRule="auto"/>
        <w:ind w:left="-567" w:right="-660"/>
        <w:jc w:val="both"/>
        <w:rPr>
          <w:rFonts w:ascii="Arial" w:hAnsi="Arial" w:cs="Arial"/>
          <w:color w:val="FF0000"/>
          <w:sz w:val="22"/>
          <w:szCs w:val="22"/>
        </w:rPr>
      </w:pPr>
    </w:p>
    <w:p w14:paraId="4D5929AE" w14:textId="2F4CCB10" w:rsidR="008E6AF0" w:rsidRPr="00BA2E27" w:rsidRDefault="008E6AF0" w:rsidP="00A573F4">
      <w:pPr>
        <w:spacing w:line="276" w:lineRule="auto"/>
        <w:ind w:left="-567" w:right="-660"/>
        <w:jc w:val="both"/>
        <w:rPr>
          <w:rFonts w:ascii="Arial" w:hAnsi="Arial" w:cs="Arial"/>
          <w:sz w:val="22"/>
          <w:szCs w:val="22"/>
        </w:rPr>
      </w:pPr>
      <w:r w:rsidRPr="00BA2E27">
        <w:rPr>
          <w:rFonts w:ascii="Arial" w:hAnsi="Arial" w:cs="Arial"/>
          <w:sz w:val="22"/>
          <w:szCs w:val="22"/>
        </w:rPr>
        <w:t xml:space="preserve">Que el numeral 2° del </w:t>
      </w:r>
      <w:r w:rsidR="009409EB" w:rsidRPr="00BA2E27">
        <w:rPr>
          <w:rFonts w:ascii="Arial" w:hAnsi="Arial" w:cs="Arial"/>
          <w:sz w:val="22"/>
          <w:szCs w:val="22"/>
        </w:rPr>
        <w:t>artículo</w:t>
      </w:r>
      <w:r w:rsidRPr="00BA2E27">
        <w:rPr>
          <w:rFonts w:ascii="Arial" w:hAnsi="Arial" w:cs="Arial"/>
          <w:sz w:val="22"/>
          <w:szCs w:val="22"/>
        </w:rPr>
        <w:t xml:space="preserve"> 206 de la Ley 1801 del 2016 por la cual se expide el Código Nacional de Seguridad y Convivencia</w:t>
      </w:r>
      <w:r w:rsidR="00746FCA" w:rsidRPr="00BA2E27">
        <w:rPr>
          <w:rFonts w:ascii="Arial" w:hAnsi="Arial" w:cs="Arial"/>
          <w:sz w:val="22"/>
          <w:szCs w:val="22"/>
        </w:rPr>
        <w:t xml:space="preserve"> Ciudadana establece las atribuciones de los inspectores de policía urbanos en los siguientes términos: </w:t>
      </w:r>
    </w:p>
    <w:p w14:paraId="1F494B2E" w14:textId="77777777" w:rsidR="00746FCA" w:rsidRPr="00BA2E27" w:rsidRDefault="00746FCA" w:rsidP="00A573F4">
      <w:pPr>
        <w:spacing w:line="276" w:lineRule="auto"/>
        <w:ind w:left="-567" w:right="-660"/>
        <w:jc w:val="both"/>
        <w:rPr>
          <w:rFonts w:ascii="Arial" w:hAnsi="Arial" w:cs="Arial"/>
          <w:sz w:val="22"/>
          <w:szCs w:val="22"/>
        </w:rPr>
      </w:pPr>
    </w:p>
    <w:p w14:paraId="7E537F96" w14:textId="28CE714A" w:rsidR="00746FCA" w:rsidRPr="00BA2E27" w:rsidRDefault="00746FCA" w:rsidP="00A573F4">
      <w:pPr>
        <w:spacing w:line="276" w:lineRule="auto"/>
        <w:ind w:left="-567" w:right="-660"/>
        <w:jc w:val="both"/>
        <w:rPr>
          <w:rFonts w:ascii="Arial" w:hAnsi="Arial" w:cs="Arial"/>
          <w:i/>
          <w:iCs/>
          <w:sz w:val="22"/>
          <w:szCs w:val="22"/>
        </w:rPr>
      </w:pPr>
      <w:r w:rsidRPr="00BA2E27">
        <w:rPr>
          <w:rFonts w:ascii="Arial" w:hAnsi="Arial" w:cs="Arial"/>
          <w:i/>
          <w:iCs/>
          <w:sz w:val="22"/>
          <w:szCs w:val="22"/>
        </w:rPr>
        <w:t>"(...) 2. Conocer de los comportamientos contrarios a la convivencia en materia de seguridad, tranquilidad, ambiente y recursos naturales, derecho de reunión, protección a los bienes y privacidad</w:t>
      </w:r>
      <w:r w:rsidRPr="00773758">
        <w:rPr>
          <w:rFonts w:ascii="Arial" w:hAnsi="Arial" w:cs="Arial"/>
          <w:i/>
          <w:iCs/>
          <w:sz w:val="22"/>
          <w:szCs w:val="22"/>
        </w:rPr>
        <w:t>, actividad económica</w:t>
      </w:r>
      <w:r w:rsidRPr="009409EB">
        <w:rPr>
          <w:rFonts w:ascii="Arial" w:hAnsi="Arial" w:cs="Arial"/>
          <w:i/>
          <w:iCs/>
          <w:sz w:val="22"/>
          <w:szCs w:val="22"/>
        </w:rPr>
        <w:t>, urbanismo</w:t>
      </w:r>
      <w:r w:rsidRPr="00BA2E27">
        <w:rPr>
          <w:rFonts w:ascii="Arial" w:hAnsi="Arial" w:cs="Arial"/>
          <w:i/>
          <w:iCs/>
          <w:sz w:val="22"/>
          <w:szCs w:val="22"/>
        </w:rPr>
        <w:t xml:space="preserve">, espacio público y libertad de circulación" </w:t>
      </w:r>
    </w:p>
    <w:p w14:paraId="2F477F81" w14:textId="7A652F2F" w:rsidR="00746FCA" w:rsidRPr="00BA2E27" w:rsidRDefault="00746FCA" w:rsidP="00A573F4">
      <w:pPr>
        <w:spacing w:line="276" w:lineRule="auto"/>
        <w:ind w:left="-567" w:right="-660"/>
        <w:jc w:val="both"/>
        <w:rPr>
          <w:rFonts w:ascii="Arial" w:hAnsi="Arial" w:cs="Arial"/>
          <w:i/>
          <w:iCs/>
          <w:sz w:val="22"/>
          <w:szCs w:val="22"/>
        </w:rPr>
      </w:pPr>
    </w:p>
    <w:p w14:paraId="04592358" w14:textId="78F2A25F" w:rsidR="0074367F" w:rsidRPr="00BA2E27" w:rsidRDefault="00746FCA" w:rsidP="00A573F4">
      <w:pPr>
        <w:spacing w:line="276" w:lineRule="auto"/>
        <w:ind w:left="-567" w:right="-660"/>
        <w:jc w:val="both"/>
        <w:rPr>
          <w:rFonts w:ascii="Arial" w:hAnsi="Arial" w:cs="Arial"/>
          <w:sz w:val="22"/>
          <w:szCs w:val="22"/>
        </w:rPr>
      </w:pPr>
      <w:r w:rsidRPr="00BA2E27">
        <w:rPr>
          <w:rFonts w:ascii="Arial" w:hAnsi="Arial" w:cs="Arial"/>
          <w:sz w:val="22"/>
          <w:szCs w:val="22"/>
        </w:rPr>
        <w:t xml:space="preserve">Que </w:t>
      </w:r>
      <w:r w:rsidR="0074367F" w:rsidRPr="00BA2E27">
        <w:rPr>
          <w:rFonts w:ascii="Arial" w:hAnsi="Arial" w:cs="Arial"/>
          <w:sz w:val="22"/>
          <w:szCs w:val="22"/>
        </w:rPr>
        <w:t>la presunta norma infringida y/o comportamiento contrario ejercido por el querellado es el contemplado</w:t>
      </w:r>
      <w:r w:rsidR="00773758">
        <w:rPr>
          <w:rFonts w:ascii="Arial" w:hAnsi="Arial" w:cs="Arial"/>
          <w:sz w:val="22"/>
          <w:szCs w:val="22"/>
        </w:rPr>
        <w:t xml:space="preserve"> </w:t>
      </w:r>
      <w:r w:rsidR="00773758" w:rsidRPr="00773758">
        <w:rPr>
          <w:rFonts w:ascii="Arial" w:hAnsi="Arial" w:cs="Arial"/>
          <w:color w:val="FF0000"/>
          <w:sz w:val="22"/>
          <w:szCs w:val="22"/>
        </w:rPr>
        <w:t>(ARTICULO Y NUMERAL DE LA LEY 1801)</w:t>
      </w:r>
      <w:r w:rsidR="0074367F" w:rsidRPr="00773758">
        <w:rPr>
          <w:rFonts w:ascii="Arial" w:hAnsi="Arial" w:cs="Arial"/>
          <w:color w:val="FF0000"/>
          <w:sz w:val="22"/>
          <w:szCs w:val="22"/>
        </w:rPr>
        <w:t xml:space="preserve">, </w:t>
      </w:r>
      <w:r w:rsidR="0074367F" w:rsidRPr="00BA2E27">
        <w:rPr>
          <w:rFonts w:ascii="Arial" w:hAnsi="Arial" w:cs="Arial"/>
          <w:sz w:val="22"/>
          <w:szCs w:val="22"/>
        </w:rPr>
        <w:t xml:space="preserve">el cual reza: </w:t>
      </w:r>
    </w:p>
    <w:p w14:paraId="57D8DFA0" w14:textId="77777777" w:rsidR="0074367F" w:rsidRPr="00BA2E27" w:rsidRDefault="0074367F" w:rsidP="00A573F4">
      <w:pPr>
        <w:spacing w:line="276" w:lineRule="auto"/>
        <w:ind w:left="-567" w:right="-660"/>
        <w:jc w:val="both"/>
        <w:rPr>
          <w:rFonts w:ascii="Arial" w:hAnsi="Arial" w:cs="Arial"/>
          <w:sz w:val="22"/>
          <w:szCs w:val="22"/>
        </w:rPr>
      </w:pPr>
    </w:p>
    <w:p w14:paraId="6A29E139" w14:textId="092C9EC8" w:rsidR="0074367F" w:rsidRPr="00773758" w:rsidRDefault="0074367F" w:rsidP="00A573F4">
      <w:pPr>
        <w:spacing w:line="276" w:lineRule="auto"/>
        <w:ind w:left="-567" w:right="-660"/>
        <w:jc w:val="both"/>
        <w:rPr>
          <w:rFonts w:ascii="Arial" w:hAnsi="Arial" w:cs="Arial"/>
          <w:i/>
          <w:color w:val="FF0000"/>
          <w:sz w:val="22"/>
          <w:szCs w:val="22"/>
          <w:lang w:val="es-CO"/>
        </w:rPr>
      </w:pPr>
      <w:r w:rsidRPr="00773758">
        <w:rPr>
          <w:rFonts w:ascii="Arial" w:hAnsi="Arial" w:cs="Arial"/>
          <w:b/>
          <w:bCs/>
          <w:i/>
          <w:color w:val="FF0000"/>
          <w:sz w:val="22"/>
          <w:szCs w:val="22"/>
          <w:lang w:val="es-CO"/>
        </w:rPr>
        <w:t>“</w:t>
      </w:r>
      <w:r w:rsidR="00773758" w:rsidRPr="00773758">
        <w:rPr>
          <w:rFonts w:ascii="Arial" w:hAnsi="Arial" w:cs="Arial"/>
          <w:b/>
          <w:bCs/>
          <w:i/>
          <w:color w:val="FF0000"/>
          <w:sz w:val="22"/>
          <w:szCs w:val="22"/>
        </w:rPr>
        <w:t>TRANSCRIBIR NORMA”</w:t>
      </w:r>
      <w:r w:rsidR="009409EB" w:rsidRPr="00773758">
        <w:rPr>
          <w:rFonts w:ascii="Arial" w:hAnsi="Arial" w:cs="Arial"/>
          <w:i/>
          <w:color w:val="FF0000"/>
          <w:sz w:val="22"/>
          <w:szCs w:val="22"/>
        </w:rPr>
        <w:t>:</w:t>
      </w:r>
    </w:p>
    <w:p w14:paraId="61D504BC" w14:textId="77777777" w:rsidR="0074367F" w:rsidRPr="00BA2E27" w:rsidRDefault="0074367F" w:rsidP="00A573F4">
      <w:pPr>
        <w:spacing w:line="276" w:lineRule="auto"/>
        <w:ind w:left="-567" w:right="-660"/>
        <w:jc w:val="both"/>
        <w:rPr>
          <w:rFonts w:ascii="Arial" w:hAnsi="Arial" w:cs="Arial"/>
          <w:sz w:val="22"/>
          <w:szCs w:val="22"/>
        </w:rPr>
      </w:pPr>
    </w:p>
    <w:p w14:paraId="59171354" w14:textId="1DE3EB9B" w:rsidR="00755D64" w:rsidRPr="00BA2E27" w:rsidRDefault="00755D64" w:rsidP="00A573F4">
      <w:pPr>
        <w:spacing w:line="276" w:lineRule="auto"/>
        <w:ind w:left="-567" w:right="-660"/>
        <w:jc w:val="both"/>
        <w:rPr>
          <w:rFonts w:ascii="Arial" w:hAnsi="Arial" w:cs="Arial"/>
          <w:sz w:val="22"/>
          <w:szCs w:val="22"/>
        </w:rPr>
      </w:pPr>
      <w:r w:rsidRPr="00BA2E27">
        <w:rPr>
          <w:rFonts w:ascii="Arial" w:hAnsi="Arial" w:cs="Arial"/>
          <w:sz w:val="22"/>
          <w:szCs w:val="22"/>
        </w:rPr>
        <w:t xml:space="preserve">Que el </w:t>
      </w:r>
      <w:r w:rsidR="0037482E" w:rsidRPr="00BA2E27">
        <w:rPr>
          <w:rFonts w:ascii="Arial" w:hAnsi="Arial" w:cs="Arial"/>
          <w:sz w:val="22"/>
          <w:szCs w:val="22"/>
        </w:rPr>
        <w:t xml:space="preserve">procedimiento a surtir es el verbal abreviado previsto en el </w:t>
      </w:r>
      <w:r w:rsidR="00C8423C" w:rsidRPr="00BA2E27">
        <w:rPr>
          <w:rFonts w:ascii="Arial" w:hAnsi="Arial" w:cs="Arial"/>
          <w:sz w:val="22"/>
          <w:szCs w:val="22"/>
        </w:rPr>
        <w:t>artículo</w:t>
      </w:r>
      <w:r w:rsidR="0037482E" w:rsidRPr="00BA2E27">
        <w:rPr>
          <w:rFonts w:ascii="Arial" w:hAnsi="Arial" w:cs="Arial"/>
          <w:sz w:val="22"/>
          <w:szCs w:val="22"/>
        </w:rPr>
        <w:t xml:space="preserve"> 223 de la Ley 1801 del 2016, el cual contempla: </w:t>
      </w:r>
    </w:p>
    <w:p w14:paraId="5F53FCFB" w14:textId="4286398C" w:rsidR="0037482E" w:rsidRPr="00BA2E27" w:rsidRDefault="0037482E" w:rsidP="00A573F4">
      <w:pPr>
        <w:spacing w:line="276" w:lineRule="auto"/>
        <w:ind w:left="-567" w:right="-660"/>
        <w:jc w:val="both"/>
        <w:rPr>
          <w:rFonts w:ascii="Arial" w:hAnsi="Arial" w:cs="Arial"/>
          <w:sz w:val="22"/>
          <w:szCs w:val="22"/>
        </w:rPr>
      </w:pPr>
      <w:r w:rsidRPr="00BA2E27">
        <w:rPr>
          <w:rFonts w:ascii="Arial" w:hAnsi="Arial" w:cs="Arial"/>
          <w:i/>
          <w:iCs/>
          <w:sz w:val="22"/>
          <w:szCs w:val="22"/>
        </w:rPr>
        <w:t>“ARTÍCULO </w:t>
      </w:r>
      <w:bookmarkStart w:id="1" w:name="223"/>
      <w:bookmarkEnd w:id="1"/>
      <w:r w:rsidRPr="00BA2E27">
        <w:rPr>
          <w:rFonts w:ascii="Arial" w:hAnsi="Arial" w:cs="Arial"/>
          <w:i/>
          <w:iCs/>
          <w:sz w:val="22"/>
          <w:szCs w:val="22"/>
        </w:rPr>
        <w:t xml:space="preserve">223. Trámite del proceso verbal abreviado. Se tramitarán por el proceso verbal abreviado los comportamientos contrarios a la convivencia, de competencia de los </w:t>
      </w:r>
      <w:r w:rsidRPr="00BA2E27">
        <w:rPr>
          <w:rFonts w:ascii="Arial" w:hAnsi="Arial" w:cs="Arial"/>
          <w:i/>
          <w:iCs/>
          <w:sz w:val="22"/>
          <w:szCs w:val="22"/>
          <w:u w:val="single"/>
        </w:rPr>
        <w:t>Inspectores de Policía</w:t>
      </w:r>
      <w:r w:rsidRPr="00BA2E27">
        <w:rPr>
          <w:rFonts w:ascii="Arial" w:hAnsi="Arial" w:cs="Arial"/>
          <w:i/>
          <w:iCs/>
          <w:sz w:val="22"/>
          <w:szCs w:val="22"/>
        </w:rPr>
        <w:t>, los Alcaldes y las autoridades especiales de Policía(…)”</w:t>
      </w:r>
      <w:r w:rsidR="00E97F04" w:rsidRPr="00BA2E27">
        <w:rPr>
          <w:rFonts w:ascii="Arial" w:hAnsi="Arial" w:cs="Arial"/>
          <w:i/>
          <w:iCs/>
          <w:sz w:val="22"/>
          <w:szCs w:val="22"/>
        </w:rPr>
        <w:t xml:space="preserve"> </w:t>
      </w:r>
      <w:r w:rsidR="00E97F04" w:rsidRPr="00BA2E27">
        <w:rPr>
          <w:rFonts w:ascii="Arial" w:hAnsi="Arial" w:cs="Arial"/>
          <w:sz w:val="22"/>
          <w:szCs w:val="22"/>
        </w:rPr>
        <w:t xml:space="preserve">Subrayado fuera de texto. </w:t>
      </w:r>
    </w:p>
    <w:p w14:paraId="4D490C0F" w14:textId="77777777" w:rsidR="00E97F04" w:rsidRPr="00BA2E27" w:rsidRDefault="00E97F04" w:rsidP="00A573F4">
      <w:pPr>
        <w:spacing w:line="276" w:lineRule="auto"/>
        <w:ind w:left="-567" w:right="-660"/>
        <w:jc w:val="both"/>
        <w:rPr>
          <w:rFonts w:ascii="Arial" w:hAnsi="Arial" w:cs="Arial"/>
          <w:sz w:val="22"/>
          <w:szCs w:val="22"/>
        </w:rPr>
      </w:pPr>
    </w:p>
    <w:p w14:paraId="6E60747B" w14:textId="1366B6A2" w:rsidR="00E97F04" w:rsidRPr="00BA2E27" w:rsidRDefault="00E97F04" w:rsidP="00A573F4">
      <w:pPr>
        <w:spacing w:line="276" w:lineRule="auto"/>
        <w:ind w:left="-567" w:right="-660"/>
        <w:jc w:val="both"/>
        <w:rPr>
          <w:rFonts w:ascii="Arial" w:hAnsi="Arial" w:cs="Arial"/>
          <w:sz w:val="22"/>
          <w:szCs w:val="22"/>
        </w:rPr>
      </w:pPr>
      <w:r w:rsidRPr="00BA2E27">
        <w:rPr>
          <w:rFonts w:ascii="Arial" w:hAnsi="Arial" w:cs="Arial"/>
          <w:sz w:val="22"/>
          <w:szCs w:val="22"/>
        </w:rPr>
        <w:t xml:space="preserve">Que de conformidad a lo ordenado en el artículo </w:t>
      </w:r>
      <w:r w:rsidRPr="00BA2E27">
        <w:rPr>
          <w:rFonts w:ascii="Arial" w:hAnsi="Arial" w:cs="Arial"/>
          <w:i/>
          <w:iCs/>
          <w:sz w:val="22"/>
          <w:szCs w:val="22"/>
        </w:rPr>
        <w:t xml:space="preserve">223 (ibidem), se surtirá las </w:t>
      </w:r>
      <w:r w:rsidRPr="00BA2E27">
        <w:rPr>
          <w:rFonts w:ascii="Arial" w:hAnsi="Arial" w:cs="Arial"/>
          <w:sz w:val="22"/>
          <w:szCs w:val="22"/>
        </w:rPr>
        <w:t xml:space="preserve">siguientes etapas: Iniciación de la Acción; </w:t>
      </w:r>
      <w:r w:rsidRPr="00BA2E27">
        <w:rPr>
          <w:rFonts w:ascii="Arial" w:hAnsi="Arial" w:cs="Arial"/>
          <w:b/>
          <w:bCs/>
          <w:sz w:val="22"/>
          <w:szCs w:val="22"/>
          <w:u w:val="single"/>
        </w:rPr>
        <w:t>Audiencia Pública;</w:t>
      </w:r>
      <w:r w:rsidRPr="00BA2E27">
        <w:rPr>
          <w:rFonts w:ascii="Arial" w:hAnsi="Arial" w:cs="Arial"/>
          <w:sz w:val="22"/>
          <w:szCs w:val="22"/>
        </w:rPr>
        <w:t xml:space="preserve"> (Citación; </w:t>
      </w:r>
      <w:r w:rsidRPr="00773758">
        <w:rPr>
          <w:rFonts w:ascii="Arial" w:hAnsi="Arial" w:cs="Arial"/>
          <w:sz w:val="22"/>
          <w:szCs w:val="22"/>
        </w:rPr>
        <w:t>Argumentos,</w:t>
      </w:r>
      <w:r w:rsidR="00773758" w:rsidRPr="00773758">
        <w:rPr>
          <w:rFonts w:ascii="Arial" w:hAnsi="Arial" w:cs="Arial"/>
          <w:sz w:val="22"/>
          <w:szCs w:val="22"/>
        </w:rPr>
        <w:t xml:space="preserve"> Conciliación</w:t>
      </w:r>
      <w:r w:rsidRPr="00773758">
        <w:rPr>
          <w:rFonts w:ascii="Arial" w:hAnsi="Arial" w:cs="Arial"/>
          <w:sz w:val="22"/>
          <w:szCs w:val="22"/>
        </w:rPr>
        <w:t xml:space="preserve"> Pruebas, Decisión</w:t>
      </w:r>
      <w:r w:rsidRPr="00BA2E27">
        <w:rPr>
          <w:rFonts w:ascii="Arial" w:hAnsi="Arial" w:cs="Arial"/>
          <w:sz w:val="22"/>
          <w:szCs w:val="22"/>
        </w:rPr>
        <w:t>), recursos y orden de policía.</w:t>
      </w:r>
    </w:p>
    <w:p w14:paraId="584B8724" w14:textId="77777777" w:rsidR="00E97F04" w:rsidRPr="00BA2E27" w:rsidRDefault="00E97F04" w:rsidP="00A573F4">
      <w:pPr>
        <w:spacing w:line="276" w:lineRule="auto"/>
        <w:ind w:left="-567" w:right="-660"/>
        <w:jc w:val="both"/>
        <w:rPr>
          <w:rFonts w:ascii="Arial" w:hAnsi="Arial" w:cs="Arial"/>
          <w:i/>
          <w:iCs/>
          <w:sz w:val="22"/>
          <w:szCs w:val="22"/>
        </w:rPr>
      </w:pPr>
    </w:p>
    <w:p w14:paraId="1A1D6720" w14:textId="3FCC15E7" w:rsidR="00773758" w:rsidRPr="00773758" w:rsidRDefault="00C8423C" w:rsidP="00A573F4">
      <w:pPr>
        <w:spacing w:line="276" w:lineRule="auto"/>
        <w:ind w:left="-567" w:right="-660"/>
        <w:jc w:val="both"/>
        <w:rPr>
          <w:rFonts w:ascii="Arial" w:hAnsi="Arial" w:cs="Arial"/>
          <w:color w:val="FF0000"/>
          <w:sz w:val="22"/>
          <w:szCs w:val="22"/>
        </w:rPr>
      </w:pPr>
      <w:r w:rsidRPr="00773758">
        <w:rPr>
          <w:rFonts w:ascii="Arial" w:hAnsi="Arial" w:cs="Arial"/>
          <w:color w:val="FF0000"/>
          <w:sz w:val="22"/>
          <w:szCs w:val="22"/>
        </w:rPr>
        <w:t>Conforme a l</w:t>
      </w:r>
      <w:r w:rsidR="00773758" w:rsidRPr="00773758">
        <w:rPr>
          <w:rFonts w:ascii="Arial" w:hAnsi="Arial" w:cs="Arial"/>
          <w:color w:val="FF0000"/>
          <w:sz w:val="22"/>
          <w:szCs w:val="22"/>
        </w:rPr>
        <w:t>o</w:t>
      </w:r>
      <w:r w:rsidRPr="00773758">
        <w:rPr>
          <w:rFonts w:ascii="Arial" w:hAnsi="Arial" w:cs="Arial"/>
          <w:color w:val="FF0000"/>
          <w:sz w:val="22"/>
          <w:szCs w:val="22"/>
        </w:rPr>
        <w:t xml:space="preserve"> anterior, </w:t>
      </w:r>
      <w:r w:rsidR="00773758" w:rsidRPr="00773758">
        <w:rPr>
          <w:rFonts w:ascii="Arial" w:hAnsi="Arial" w:cs="Arial"/>
          <w:color w:val="FF0000"/>
          <w:sz w:val="22"/>
          <w:szCs w:val="22"/>
        </w:rPr>
        <w:t>(conclusión emitida por el despacho para iniciar la acción)</w:t>
      </w:r>
    </w:p>
    <w:p w14:paraId="5486764A" w14:textId="77777777" w:rsidR="009F7870" w:rsidRPr="00BA2E27" w:rsidRDefault="009F7870" w:rsidP="00A573F4">
      <w:pPr>
        <w:spacing w:line="276" w:lineRule="auto"/>
        <w:ind w:left="-567" w:right="-660"/>
        <w:jc w:val="both"/>
        <w:rPr>
          <w:rFonts w:ascii="Arial" w:hAnsi="Arial" w:cs="Arial"/>
          <w:sz w:val="22"/>
          <w:szCs w:val="22"/>
        </w:rPr>
      </w:pPr>
    </w:p>
    <w:p w14:paraId="2FFA008C" w14:textId="2BD4CC0E" w:rsidR="009F7870" w:rsidRPr="00BA2E27" w:rsidRDefault="009F7870" w:rsidP="00A573F4">
      <w:pPr>
        <w:spacing w:line="276" w:lineRule="auto"/>
        <w:ind w:left="-567" w:right="-660"/>
        <w:jc w:val="both"/>
        <w:rPr>
          <w:rFonts w:ascii="Arial" w:hAnsi="Arial" w:cs="Arial"/>
          <w:sz w:val="22"/>
          <w:szCs w:val="22"/>
        </w:rPr>
      </w:pPr>
      <w:r w:rsidRPr="00BA2E27">
        <w:rPr>
          <w:rFonts w:ascii="Arial" w:hAnsi="Arial" w:cs="Arial"/>
          <w:sz w:val="22"/>
          <w:szCs w:val="22"/>
        </w:rPr>
        <w:t xml:space="preserve">En consecuencia, </w:t>
      </w:r>
      <w:r w:rsidR="00773758">
        <w:rPr>
          <w:rFonts w:ascii="Arial" w:hAnsi="Arial" w:cs="Arial"/>
          <w:sz w:val="22"/>
          <w:szCs w:val="22"/>
        </w:rPr>
        <w:t>el</w:t>
      </w:r>
      <w:r w:rsidRPr="00BA2E27">
        <w:rPr>
          <w:rFonts w:ascii="Arial" w:hAnsi="Arial" w:cs="Arial"/>
          <w:sz w:val="22"/>
          <w:szCs w:val="22"/>
        </w:rPr>
        <w:t xml:space="preserve"> Inspec</w:t>
      </w:r>
      <w:r w:rsidR="00773758">
        <w:rPr>
          <w:rFonts w:ascii="Arial" w:hAnsi="Arial" w:cs="Arial"/>
          <w:sz w:val="22"/>
          <w:szCs w:val="22"/>
        </w:rPr>
        <w:t xml:space="preserve">tor </w:t>
      </w:r>
      <w:r w:rsidR="00773758" w:rsidRPr="00773758">
        <w:rPr>
          <w:rFonts w:ascii="Arial" w:hAnsi="Arial" w:cs="Arial"/>
          <w:color w:val="FF0000"/>
          <w:sz w:val="22"/>
          <w:szCs w:val="22"/>
        </w:rPr>
        <w:t>xxxxxx</w:t>
      </w:r>
      <w:r w:rsidRPr="00BA2E27">
        <w:rPr>
          <w:rFonts w:ascii="Arial" w:hAnsi="Arial" w:cs="Arial"/>
          <w:sz w:val="22"/>
          <w:szCs w:val="22"/>
        </w:rPr>
        <w:t xml:space="preserve"> de Policía, en uso de sus facultades legales y reglamentarias, de conformidad con lo señalado en la Ley 1801 de 2016, demás normas concordantes vigentes y a las consideraciones efectuadas:</w:t>
      </w:r>
    </w:p>
    <w:p w14:paraId="711669EA" w14:textId="77777777" w:rsidR="00CB47DB" w:rsidRPr="00BA2E27" w:rsidRDefault="00CB47DB" w:rsidP="00A573F4">
      <w:pPr>
        <w:spacing w:line="276" w:lineRule="auto"/>
        <w:ind w:left="-567" w:right="-660"/>
        <w:jc w:val="both"/>
        <w:rPr>
          <w:rFonts w:ascii="Arial" w:hAnsi="Arial" w:cs="Arial"/>
          <w:i/>
          <w:iCs/>
          <w:sz w:val="22"/>
          <w:szCs w:val="22"/>
        </w:rPr>
      </w:pPr>
    </w:p>
    <w:p w14:paraId="5049A2AA" w14:textId="713A801B" w:rsidR="008374F3" w:rsidRPr="00BA2E27" w:rsidRDefault="00773758" w:rsidP="00A573F4">
      <w:pPr>
        <w:ind w:left="-567" w:right="-6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ORDENA</w:t>
      </w:r>
      <w:r w:rsidR="008D5EAD" w:rsidRPr="00BA2E27">
        <w:rPr>
          <w:rFonts w:ascii="Arial" w:hAnsi="Arial" w:cs="Arial"/>
          <w:b/>
          <w:bCs/>
          <w:sz w:val="22"/>
          <w:szCs w:val="22"/>
        </w:rPr>
        <w:t>:</w:t>
      </w:r>
    </w:p>
    <w:p w14:paraId="33F23B62" w14:textId="77777777" w:rsidR="008374F3" w:rsidRPr="00BA2E27" w:rsidRDefault="008374F3" w:rsidP="00A573F4">
      <w:pPr>
        <w:ind w:left="-567" w:right="-660"/>
        <w:jc w:val="both"/>
        <w:rPr>
          <w:rFonts w:ascii="Arial" w:hAnsi="Arial" w:cs="Arial"/>
          <w:sz w:val="22"/>
          <w:szCs w:val="22"/>
        </w:rPr>
      </w:pPr>
    </w:p>
    <w:p w14:paraId="79D826FB" w14:textId="0C7F1F76" w:rsidR="00CA47E0" w:rsidRPr="007633C8" w:rsidRDefault="009F7870" w:rsidP="00A573F4">
      <w:pPr>
        <w:spacing w:line="276" w:lineRule="auto"/>
        <w:ind w:left="-567" w:right="-660"/>
        <w:jc w:val="both"/>
        <w:rPr>
          <w:rFonts w:ascii="Arial" w:hAnsi="Arial" w:cs="Arial"/>
          <w:color w:val="FF0000"/>
          <w:sz w:val="22"/>
          <w:szCs w:val="22"/>
        </w:rPr>
      </w:pPr>
      <w:r w:rsidRPr="00BA2E27">
        <w:rPr>
          <w:rFonts w:ascii="Arial" w:hAnsi="Arial" w:cs="Arial"/>
          <w:b/>
          <w:bCs/>
          <w:sz w:val="22"/>
          <w:szCs w:val="22"/>
        </w:rPr>
        <w:t xml:space="preserve">PRIMERO: </w:t>
      </w:r>
      <w:r w:rsidRPr="007633C8">
        <w:rPr>
          <w:rFonts w:ascii="Arial" w:hAnsi="Arial" w:cs="Arial"/>
          <w:b/>
          <w:bCs/>
          <w:color w:val="FF0000"/>
          <w:sz w:val="22"/>
          <w:szCs w:val="22"/>
        </w:rPr>
        <w:t>AVOCAR</w:t>
      </w:r>
      <w:r w:rsidRPr="007633C8">
        <w:rPr>
          <w:rFonts w:ascii="Arial" w:hAnsi="Arial" w:cs="Arial"/>
          <w:color w:val="FF0000"/>
          <w:sz w:val="22"/>
          <w:szCs w:val="22"/>
        </w:rPr>
        <w:t xml:space="preserve"> </w:t>
      </w:r>
      <w:r w:rsidR="007633C8" w:rsidRPr="007633C8">
        <w:rPr>
          <w:rFonts w:ascii="Arial" w:hAnsi="Arial" w:cs="Arial"/>
          <w:color w:val="FF0000"/>
          <w:sz w:val="22"/>
          <w:szCs w:val="22"/>
        </w:rPr>
        <w:t>CONOCIMIENTO</w:t>
      </w:r>
      <w:r w:rsidRPr="007633C8">
        <w:rPr>
          <w:rFonts w:ascii="Arial" w:hAnsi="Arial" w:cs="Arial"/>
          <w:color w:val="FF0000"/>
          <w:sz w:val="22"/>
          <w:szCs w:val="22"/>
        </w:rPr>
        <w:t xml:space="preserve"> </w:t>
      </w:r>
      <w:r w:rsidR="007633C8" w:rsidRPr="007633C8">
        <w:rPr>
          <w:rFonts w:ascii="Arial" w:hAnsi="Arial" w:cs="Arial"/>
          <w:color w:val="FF0000"/>
          <w:sz w:val="22"/>
          <w:szCs w:val="22"/>
        </w:rPr>
        <w:t>(COMPLEMENTAR E INDICAR EL RESPECTIVO COMPORTAMIENTO</w:t>
      </w:r>
      <w:r w:rsidR="007633C8">
        <w:rPr>
          <w:rFonts w:ascii="Arial" w:hAnsi="Arial" w:cs="Arial"/>
          <w:color w:val="FF0000"/>
          <w:sz w:val="22"/>
          <w:szCs w:val="22"/>
        </w:rPr>
        <w:t xml:space="preserve"> Y LAS PARTES</w:t>
      </w:r>
      <w:r w:rsidR="007633C8" w:rsidRPr="007633C8">
        <w:rPr>
          <w:rFonts w:ascii="Arial" w:hAnsi="Arial" w:cs="Arial"/>
          <w:color w:val="FF0000"/>
          <w:sz w:val="22"/>
          <w:szCs w:val="22"/>
        </w:rPr>
        <w:t>)</w:t>
      </w:r>
    </w:p>
    <w:p w14:paraId="43304D04" w14:textId="77777777" w:rsidR="00834479" w:rsidRPr="00BA2E27" w:rsidRDefault="00834479" w:rsidP="00A573F4">
      <w:pPr>
        <w:spacing w:line="276" w:lineRule="auto"/>
        <w:ind w:left="-567" w:right="-660"/>
        <w:jc w:val="both"/>
        <w:rPr>
          <w:rFonts w:ascii="Arial" w:hAnsi="Arial" w:cs="Arial"/>
          <w:sz w:val="22"/>
          <w:szCs w:val="22"/>
        </w:rPr>
      </w:pPr>
    </w:p>
    <w:p w14:paraId="2D7C4CF9" w14:textId="3052E8C1" w:rsidR="007B5A73" w:rsidRPr="00BA2E27" w:rsidRDefault="007633C8" w:rsidP="00A573F4">
      <w:pPr>
        <w:spacing w:line="276" w:lineRule="auto"/>
        <w:ind w:left="-567" w:right="-6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SEGUNDO</w:t>
      </w:r>
      <w:r w:rsidR="00834479" w:rsidRPr="00BA2E27">
        <w:rPr>
          <w:rFonts w:ascii="Arial" w:hAnsi="Arial" w:cs="Arial"/>
          <w:b/>
          <w:bCs/>
          <w:sz w:val="22"/>
          <w:szCs w:val="22"/>
        </w:rPr>
        <w:t xml:space="preserve">: </w:t>
      </w:r>
      <w:r w:rsidR="00B33CA9" w:rsidRPr="00B33CA9">
        <w:rPr>
          <w:rFonts w:ascii="Arial" w:hAnsi="Arial" w:cs="Arial"/>
          <w:color w:val="FF0000"/>
          <w:sz w:val="22"/>
          <w:szCs w:val="22"/>
        </w:rPr>
        <w:t>(</w:t>
      </w:r>
      <w:r w:rsidR="00BA2E27" w:rsidRPr="00B33CA9">
        <w:rPr>
          <w:rFonts w:ascii="Arial" w:hAnsi="Arial" w:cs="Arial"/>
          <w:color w:val="FF0000"/>
          <w:sz w:val="22"/>
          <w:szCs w:val="22"/>
        </w:rPr>
        <w:t>PR</w:t>
      </w:r>
      <w:r w:rsidRPr="00B33CA9">
        <w:rPr>
          <w:rFonts w:ascii="Arial" w:hAnsi="Arial" w:cs="Arial"/>
          <w:color w:val="FF0000"/>
          <w:sz w:val="22"/>
          <w:szCs w:val="22"/>
        </w:rPr>
        <w:t xml:space="preserve">ACTICAR </w:t>
      </w:r>
      <w:r w:rsidRPr="007633C8">
        <w:rPr>
          <w:rFonts w:ascii="Arial" w:hAnsi="Arial" w:cs="Arial"/>
          <w:color w:val="FF0000"/>
          <w:sz w:val="22"/>
          <w:szCs w:val="22"/>
        </w:rPr>
        <w:t>LA AUDIENCIA PÚBLICA</w:t>
      </w:r>
      <w:r w:rsidR="00B33CA9">
        <w:rPr>
          <w:rFonts w:ascii="Arial" w:hAnsi="Arial" w:cs="Arial"/>
          <w:color w:val="FF0000"/>
          <w:sz w:val="22"/>
          <w:szCs w:val="22"/>
        </w:rPr>
        <w:t>)</w:t>
      </w:r>
      <w:r w:rsidRPr="007633C8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14A1C360" w14:textId="77777777" w:rsidR="007B5A73" w:rsidRPr="00BA2E27" w:rsidRDefault="007B5A73" w:rsidP="00A573F4">
      <w:pPr>
        <w:ind w:left="-567" w:right="-660"/>
        <w:jc w:val="both"/>
        <w:rPr>
          <w:rFonts w:ascii="Arial" w:hAnsi="Arial" w:cs="Arial"/>
          <w:sz w:val="22"/>
          <w:szCs w:val="22"/>
        </w:rPr>
      </w:pPr>
    </w:p>
    <w:p w14:paraId="73D6D78D" w14:textId="36E6ACFB" w:rsidR="00E97F04" w:rsidRPr="00BA2E27" w:rsidRDefault="00B33CA9" w:rsidP="00A573F4">
      <w:pPr>
        <w:spacing w:line="276" w:lineRule="auto"/>
        <w:ind w:left="-567" w:right="-6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TERCERO</w:t>
      </w:r>
      <w:r w:rsidR="00E97F04" w:rsidRPr="00BA2E27">
        <w:rPr>
          <w:rFonts w:ascii="Arial" w:hAnsi="Arial" w:cs="Arial"/>
          <w:b/>
          <w:bCs/>
          <w:sz w:val="22"/>
          <w:szCs w:val="22"/>
        </w:rPr>
        <w:t xml:space="preserve">: </w:t>
      </w:r>
      <w:r w:rsidRPr="00B33CA9">
        <w:rPr>
          <w:rFonts w:ascii="Arial" w:hAnsi="Arial" w:cs="Arial"/>
          <w:color w:val="FF0000"/>
          <w:sz w:val="22"/>
          <w:szCs w:val="22"/>
        </w:rPr>
        <w:t>(NOTIFICAR POR EL MEDIO MÁS EXPEDITO EL PRESENTE AUTO CONFORME A LO DISPUESTO POR EL ARTÍCULO 223 DE LA LEY 1801 DE 2016</w:t>
      </w:r>
      <w:r>
        <w:rPr>
          <w:rFonts w:ascii="Arial" w:hAnsi="Arial" w:cs="Arial"/>
          <w:color w:val="FF0000"/>
          <w:sz w:val="22"/>
          <w:szCs w:val="22"/>
        </w:rPr>
        <w:t>)</w:t>
      </w:r>
    </w:p>
    <w:p w14:paraId="54DB158E" w14:textId="77777777" w:rsidR="00E97F04" w:rsidRPr="00BA2E27" w:rsidRDefault="00E97F04" w:rsidP="00A573F4">
      <w:pPr>
        <w:ind w:left="-567" w:right="-660"/>
        <w:jc w:val="both"/>
        <w:rPr>
          <w:rFonts w:ascii="Arial" w:hAnsi="Arial" w:cs="Arial"/>
          <w:sz w:val="22"/>
          <w:szCs w:val="22"/>
        </w:rPr>
      </w:pPr>
    </w:p>
    <w:p w14:paraId="63B3803E" w14:textId="779F0D6A" w:rsidR="00C37714" w:rsidRPr="00BA2E27" w:rsidRDefault="00B33CA9" w:rsidP="00A573F4">
      <w:pPr>
        <w:ind w:left="-567" w:right="-6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CUARTO</w:t>
      </w:r>
      <w:r w:rsidR="00BA2E27" w:rsidRPr="00BA2E27">
        <w:rPr>
          <w:rFonts w:ascii="Arial" w:hAnsi="Arial" w:cs="Arial"/>
          <w:b/>
          <w:bCs/>
          <w:sz w:val="22"/>
          <w:szCs w:val="22"/>
        </w:rPr>
        <w:t>:</w:t>
      </w:r>
      <w:r w:rsidR="00BA2E27" w:rsidRPr="00BA2E27">
        <w:rPr>
          <w:rFonts w:ascii="Arial" w:hAnsi="Arial" w:cs="Arial"/>
          <w:sz w:val="22"/>
          <w:szCs w:val="22"/>
        </w:rPr>
        <w:t xml:space="preserve"> </w:t>
      </w:r>
      <w:r w:rsidRPr="00B33CA9">
        <w:rPr>
          <w:rFonts w:ascii="Arial" w:hAnsi="Arial" w:cs="Arial"/>
          <w:color w:val="FF0000"/>
          <w:sz w:val="22"/>
          <w:szCs w:val="22"/>
        </w:rPr>
        <w:t xml:space="preserve">CONTRA EL PRESENTE AUTO NO PROCEDE NINGÚN RECURSO </w:t>
      </w:r>
    </w:p>
    <w:p w14:paraId="796899E9" w14:textId="77777777" w:rsidR="009B7C96" w:rsidRPr="00BA2E27" w:rsidRDefault="009B7C96" w:rsidP="00A573F4">
      <w:pPr>
        <w:ind w:left="-567" w:right="-660"/>
        <w:jc w:val="both"/>
        <w:rPr>
          <w:rFonts w:ascii="Arial" w:hAnsi="Arial" w:cs="Arial"/>
          <w:sz w:val="22"/>
          <w:szCs w:val="22"/>
        </w:rPr>
      </w:pPr>
    </w:p>
    <w:p w14:paraId="6D7E6556" w14:textId="46353931" w:rsidR="00BA2E27" w:rsidRPr="00BA2E27" w:rsidRDefault="00BA2E27" w:rsidP="00A573F4">
      <w:pPr>
        <w:ind w:left="-567" w:right="-660"/>
        <w:jc w:val="center"/>
        <w:rPr>
          <w:rFonts w:ascii="Arial" w:hAnsi="Arial" w:cs="Arial"/>
          <w:b/>
          <w:bCs/>
          <w:sz w:val="22"/>
          <w:szCs w:val="22"/>
        </w:rPr>
      </w:pPr>
      <w:r w:rsidRPr="00BA2E27">
        <w:rPr>
          <w:rFonts w:ascii="Arial" w:hAnsi="Arial" w:cs="Arial"/>
          <w:b/>
          <w:bCs/>
          <w:sz w:val="22"/>
          <w:szCs w:val="22"/>
        </w:rPr>
        <w:t>NOTIFÍQUESE Y CÚMPLASE</w:t>
      </w:r>
    </w:p>
    <w:p w14:paraId="6329ED0A" w14:textId="77777777" w:rsidR="00BA2E27" w:rsidRPr="00BA2E27" w:rsidRDefault="00BA2E27" w:rsidP="00A573F4">
      <w:pPr>
        <w:ind w:left="-567" w:right="-6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E1FC2D" w14:textId="77777777" w:rsidR="00314A04" w:rsidRPr="00BA2E27" w:rsidRDefault="00314A04" w:rsidP="00A573F4">
      <w:pPr>
        <w:ind w:left="-567" w:right="-6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D1A72C7" w14:textId="77777777" w:rsidR="00BA2E27" w:rsidRPr="00BA2E27" w:rsidRDefault="00BA2E27" w:rsidP="00A573F4">
      <w:pPr>
        <w:ind w:left="-567" w:right="-6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A4D6773" w14:textId="2ED4147A" w:rsidR="00BA2E27" w:rsidRPr="00BA2E27" w:rsidRDefault="00314A04" w:rsidP="00A573F4">
      <w:pPr>
        <w:ind w:left="-567" w:right="-6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_______________________________________</w:t>
      </w:r>
    </w:p>
    <w:p w14:paraId="418818FE" w14:textId="23F606C1" w:rsidR="00BA2E27" w:rsidRPr="00BA2E27" w:rsidRDefault="007633C8" w:rsidP="00A573F4">
      <w:pPr>
        <w:ind w:left="-567" w:right="-6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XXXXXXXXXXXXXXXXXXXX</w:t>
      </w:r>
    </w:p>
    <w:p w14:paraId="76E55AC0" w14:textId="365DCFF5" w:rsidR="00BA2E27" w:rsidRDefault="00BA2E27" w:rsidP="00A573F4">
      <w:pPr>
        <w:ind w:left="-567" w:right="-660"/>
        <w:jc w:val="center"/>
        <w:rPr>
          <w:rFonts w:ascii="Arial" w:hAnsi="Arial" w:cs="Arial"/>
          <w:sz w:val="22"/>
          <w:szCs w:val="22"/>
        </w:rPr>
      </w:pPr>
      <w:r w:rsidRPr="00BA2E27">
        <w:rPr>
          <w:rFonts w:ascii="Arial" w:hAnsi="Arial" w:cs="Arial"/>
          <w:sz w:val="22"/>
          <w:szCs w:val="22"/>
        </w:rPr>
        <w:t xml:space="preserve">Inspector </w:t>
      </w:r>
      <w:r w:rsidR="007633C8">
        <w:rPr>
          <w:rFonts w:ascii="Arial" w:hAnsi="Arial" w:cs="Arial"/>
          <w:sz w:val="22"/>
          <w:szCs w:val="22"/>
        </w:rPr>
        <w:t>XXX</w:t>
      </w:r>
      <w:r w:rsidRPr="00BA2E27">
        <w:rPr>
          <w:rFonts w:ascii="Arial" w:hAnsi="Arial" w:cs="Arial"/>
          <w:sz w:val="22"/>
          <w:szCs w:val="22"/>
        </w:rPr>
        <w:t xml:space="preserve"> de Policía </w:t>
      </w:r>
    </w:p>
    <w:p w14:paraId="3C6DE950" w14:textId="77777777" w:rsidR="00770CA0" w:rsidRPr="00BA2E27" w:rsidRDefault="00770CA0" w:rsidP="00A573F4">
      <w:pPr>
        <w:ind w:left="-567" w:right="-660"/>
        <w:jc w:val="center"/>
        <w:rPr>
          <w:rFonts w:ascii="Arial" w:hAnsi="Arial" w:cs="Arial"/>
          <w:sz w:val="22"/>
          <w:szCs w:val="22"/>
        </w:rPr>
      </w:pPr>
    </w:p>
    <w:p w14:paraId="7A084CF4" w14:textId="77777777" w:rsidR="00314A04" w:rsidRPr="00314A04" w:rsidRDefault="00314A04" w:rsidP="00A573F4">
      <w:pPr>
        <w:ind w:left="-567" w:right="-660"/>
        <w:jc w:val="both"/>
        <w:rPr>
          <w:rFonts w:ascii="Arial" w:hAnsi="Arial" w:cs="Arial"/>
          <w:sz w:val="16"/>
          <w:lang w:eastAsia="es-CO"/>
        </w:rPr>
      </w:pPr>
      <w:r w:rsidRPr="00314A04">
        <w:rPr>
          <w:rFonts w:ascii="Arial" w:hAnsi="Arial" w:cs="Arial"/>
          <w:sz w:val="16"/>
          <w:lang w:eastAsia="es-CO"/>
        </w:rPr>
        <w:t>GESTIÓN DOCUMENTAL:</w:t>
      </w:r>
    </w:p>
    <w:p w14:paraId="2B7D20EF" w14:textId="77777777" w:rsidR="00314A04" w:rsidRPr="00314A04" w:rsidRDefault="00314A04" w:rsidP="00A573F4">
      <w:pPr>
        <w:ind w:left="-567" w:right="-660"/>
        <w:jc w:val="both"/>
        <w:rPr>
          <w:rFonts w:ascii="Arial" w:hAnsi="Arial" w:cs="Arial"/>
          <w:sz w:val="16"/>
          <w:lang w:eastAsia="es-CO"/>
        </w:rPr>
      </w:pPr>
      <w:r w:rsidRPr="00314A04">
        <w:rPr>
          <w:rFonts w:ascii="Arial" w:hAnsi="Arial" w:cs="Arial"/>
          <w:sz w:val="16"/>
          <w:lang w:eastAsia="es-CO"/>
        </w:rPr>
        <w:t>Original: Destinatarios</w:t>
      </w:r>
    </w:p>
    <w:p w14:paraId="7A6537C7" w14:textId="38A7A7B4" w:rsidR="00314A04" w:rsidRPr="00314A04" w:rsidRDefault="00314A04" w:rsidP="00A573F4">
      <w:pPr>
        <w:ind w:left="-567" w:right="-660"/>
        <w:jc w:val="both"/>
        <w:rPr>
          <w:rFonts w:ascii="Arial" w:hAnsi="Arial" w:cs="Arial"/>
          <w:sz w:val="16"/>
          <w:lang w:eastAsia="es-CO"/>
        </w:rPr>
      </w:pPr>
      <w:r w:rsidRPr="00314A04">
        <w:rPr>
          <w:rFonts w:ascii="Arial" w:hAnsi="Arial" w:cs="Arial"/>
          <w:sz w:val="16"/>
          <w:lang w:eastAsia="es-CO"/>
        </w:rPr>
        <w:t xml:space="preserve">1ª Copia:  </w:t>
      </w:r>
    </w:p>
    <w:p w14:paraId="748E3CD6" w14:textId="4A353CD6" w:rsidR="00F2017F" w:rsidRPr="00314A04" w:rsidRDefault="00314A04" w:rsidP="00A573F4">
      <w:pPr>
        <w:ind w:left="-567" w:right="-660"/>
        <w:jc w:val="both"/>
        <w:rPr>
          <w:rFonts w:ascii="Arial" w:hAnsi="Arial" w:cs="Arial"/>
          <w:sz w:val="16"/>
          <w:lang w:eastAsia="es-CO"/>
        </w:rPr>
      </w:pPr>
      <w:r w:rsidRPr="00314A04">
        <w:rPr>
          <w:rFonts w:ascii="Arial" w:hAnsi="Arial" w:cs="Arial"/>
          <w:sz w:val="16"/>
          <w:lang w:eastAsia="es-CO"/>
        </w:rPr>
        <w:t>Proyecto y Aprobó:</w:t>
      </w:r>
    </w:p>
    <w:sectPr w:rsidR="00F2017F" w:rsidRPr="00314A04" w:rsidSect="003871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8722" w:code="121"/>
      <w:pgMar w:top="1417" w:right="1701" w:bottom="1985" w:left="1701" w:header="0" w:footer="61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B089F1" w14:textId="77777777" w:rsidR="00AB1F85" w:rsidRDefault="00AB1F85">
      <w:r>
        <w:separator/>
      </w:r>
    </w:p>
  </w:endnote>
  <w:endnote w:type="continuationSeparator" w:id="0">
    <w:p w14:paraId="6222CA1C" w14:textId="77777777" w:rsidR="00AB1F85" w:rsidRDefault="00AB1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BE3FE" w14:textId="77777777" w:rsidR="00387161" w:rsidRDefault="0038716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53D29" w14:textId="654B8BFA" w:rsidR="003D1E9B" w:rsidRDefault="003D1E9B">
    <w:pPr>
      <w:pStyle w:val="Piedepgina"/>
      <w:jc w:val="right"/>
      <w:rPr>
        <w:rFonts w:ascii="Arial Narrow" w:hAnsi="Arial Narrow" w:cs="Arial Narrow"/>
        <w:sz w:val="14"/>
        <w:szCs w:val="14"/>
      </w:rPr>
    </w:pPr>
    <w:r>
      <w:rPr>
        <w:rFonts w:ascii="Arial Narrow" w:hAnsi="Arial Narrow" w:cs="Arial Narrow"/>
        <w:sz w:val="14"/>
        <w:szCs w:val="14"/>
      </w:rPr>
      <w:t>Dirección: Calle. 6 N° 6 - 24, Alcaldía Fusagasugá - Cundinamarca</w:t>
    </w:r>
  </w:p>
  <w:p w14:paraId="709821BD" w14:textId="14EA644C" w:rsidR="003D1E9B" w:rsidRDefault="00387161" w:rsidP="00387161">
    <w:pPr>
      <w:pStyle w:val="Piedepgina"/>
      <w:tabs>
        <w:tab w:val="clear" w:pos="8838"/>
        <w:tab w:val="left" w:pos="733"/>
        <w:tab w:val="left" w:pos="1980"/>
        <w:tab w:val="right" w:pos="8840"/>
        <w:tab w:val="right" w:pos="8931"/>
      </w:tabs>
      <w:ind w:left="708"/>
      <w:rPr>
        <w:rStyle w:val="Hipervnculo"/>
        <w:rFonts w:ascii="Arial Narrow" w:hAnsi="Arial Narrow" w:cs="Arial Narrow"/>
        <w:b/>
        <w:i/>
        <w:sz w:val="14"/>
        <w:szCs w:val="14"/>
      </w:rPr>
    </w:pPr>
    <w:r>
      <w:rPr>
        <w:rStyle w:val="Hipervnculo"/>
        <w:rFonts w:ascii="Arial Narrow" w:hAnsi="Arial Narrow" w:cs="Arial Narrow"/>
        <w:b/>
        <w:i/>
        <w:sz w:val="14"/>
        <w:szCs w:val="14"/>
      </w:rPr>
      <w:tab/>
    </w:r>
    <w:r>
      <w:rPr>
        <w:rStyle w:val="Hipervnculo"/>
        <w:rFonts w:ascii="Arial Narrow" w:hAnsi="Arial Narrow" w:cs="Arial Narrow"/>
        <w:b/>
        <w:i/>
        <w:sz w:val="14"/>
        <w:szCs w:val="14"/>
      </w:rPr>
      <w:tab/>
    </w:r>
    <w:r>
      <w:rPr>
        <w:rStyle w:val="Hipervnculo"/>
        <w:rFonts w:ascii="Arial Narrow" w:hAnsi="Arial Narrow" w:cs="Arial Narrow"/>
        <w:b/>
        <w:i/>
        <w:sz w:val="14"/>
        <w:szCs w:val="14"/>
      </w:rPr>
      <w:tab/>
    </w:r>
    <w:r>
      <w:rPr>
        <w:rStyle w:val="Hipervnculo"/>
        <w:rFonts w:ascii="Arial Narrow" w:hAnsi="Arial Narrow" w:cs="Arial Narrow"/>
        <w:b/>
        <w:i/>
        <w:sz w:val="14"/>
        <w:szCs w:val="14"/>
      </w:rPr>
      <w:tab/>
    </w:r>
    <w:hyperlink r:id="rId1" w:tgtFrame="_blank" w:history="1">
      <w:r w:rsidR="003D1E9B">
        <w:rPr>
          <w:rStyle w:val="Hipervnculo"/>
          <w:rFonts w:ascii="Arial Narrow" w:hAnsi="Arial Narrow" w:cs="Arial Narrow"/>
          <w:b/>
          <w:i/>
          <w:sz w:val="14"/>
          <w:szCs w:val="14"/>
        </w:rPr>
        <w:t>www.fusagasuga-cundinamarca.gov.co</w:t>
      </w:r>
    </w:hyperlink>
  </w:p>
  <w:p w14:paraId="17533351" w14:textId="77777777" w:rsidR="003D1E9B" w:rsidRDefault="00AB1F85">
    <w:pPr>
      <w:pStyle w:val="Piedepgina"/>
      <w:tabs>
        <w:tab w:val="left" w:pos="733"/>
        <w:tab w:val="right" w:pos="8931"/>
      </w:tabs>
      <w:jc w:val="right"/>
      <w:rPr>
        <w:rFonts w:ascii="Arial Narrow" w:hAnsi="Arial Narrow" w:cs="Arial Narrow"/>
        <w:b/>
        <w:i/>
        <w:sz w:val="14"/>
        <w:szCs w:val="14"/>
      </w:rPr>
    </w:pPr>
    <w:hyperlink r:id="rId2" w:history="1">
      <w:r w:rsidR="003D1E9B">
        <w:rPr>
          <w:rStyle w:val="Hipervnculo"/>
          <w:rFonts w:ascii="Arial Narrow" w:hAnsi="Arial Narrow" w:cs="Arial Narrow"/>
          <w:b/>
          <w:i/>
          <w:sz w:val="14"/>
          <w:szCs w:val="14"/>
        </w:rPr>
        <w:t>atencionalciudadano@fusagasuga-cundinamarca.gov.co</w:t>
      </w:r>
    </w:hyperlink>
  </w:p>
  <w:p w14:paraId="6DE47461" w14:textId="77777777" w:rsidR="003D1E9B" w:rsidRPr="005C7B45" w:rsidRDefault="003D1E9B">
    <w:pPr>
      <w:pStyle w:val="Piedepgina"/>
      <w:jc w:val="right"/>
      <w:rPr>
        <w:rFonts w:ascii="Arial Narrow" w:hAnsi="Arial Narrow" w:cs="Arial Narrow"/>
        <w:sz w:val="14"/>
        <w:szCs w:val="14"/>
        <w:lang w:val="pt-PT"/>
      </w:rPr>
    </w:pPr>
    <w:r w:rsidRPr="005C7B45">
      <w:rPr>
        <w:rFonts w:ascii="Arial Narrow" w:hAnsi="Arial Narrow" w:cs="Arial Narrow"/>
        <w:sz w:val="14"/>
        <w:szCs w:val="14"/>
        <w:lang w:val="pt-PT"/>
      </w:rPr>
      <w:t>Teléfonos: 886 81 81 – Fax: 886 81 86</w:t>
    </w:r>
  </w:p>
  <w:p w14:paraId="705191CA" w14:textId="77777777" w:rsidR="003D1E9B" w:rsidRPr="005C7B45" w:rsidRDefault="003D1E9B">
    <w:pPr>
      <w:pStyle w:val="Piedepgina"/>
      <w:jc w:val="right"/>
      <w:rPr>
        <w:rFonts w:ascii="Arial Narrow" w:hAnsi="Arial Narrow" w:cs="Arial Narrow"/>
        <w:sz w:val="14"/>
        <w:szCs w:val="14"/>
        <w:lang w:val="pt-PT"/>
      </w:rPr>
    </w:pPr>
    <w:r w:rsidRPr="005C7B45">
      <w:rPr>
        <w:rFonts w:ascii="Arial Narrow" w:hAnsi="Arial Narrow" w:cs="Arial Narrow"/>
        <w:sz w:val="14"/>
        <w:szCs w:val="14"/>
        <w:lang w:val="pt-PT"/>
      </w:rPr>
      <w:t xml:space="preserve">Línea gratuita: 01 8000 12 7070 </w:t>
    </w:r>
  </w:p>
  <w:p w14:paraId="0452E999" w14:textId="77777777" w:rsidR="003D1E9B" w:rsidRPr="005C7B45" w:rsidRDefault="003D1E9B">
    <w:pPr>
      <w:jc w:val="right"/>
      <w:rPr>
        <w:rFonts w:ascii="Arial Narrow" w:hAnsi="Arial Narrow" w:cs="Arial Narrow"/>
        <w:sz w:val="14"/>
        <w:szCs w:val="14"/>
        <w:lang w:val="pt-PT"/>
      </w:rPr>
    </w:pPr>
    <w:r w:rsidRPr="005C7B45">
      <w:rPr>
        <w:rFonts w:ascii="Arial Narrow" w:hAnsi="Arial Narrow" w:cs="Arial Narrow"/>
        <w:sz w:val="14"/>
        <w:szCs w:val="14"/>
        <w:lang w:val="pt-PT"/>
      </w:rPr>
      <w:t>Código Postal: 252211</w:t>
    </w:r>
  </w:p>
  <w:p w14:paraId="7BD845C1" w14:textId="28E2DADF" w:rsidR="003D1E9B" w:rsidRDefault="003D1E9B">
    <w:pPr>
      <w:jc w:val="right"/>
      <w:rPr>
        <w:sz w:val="14"/>
        <w:szCs w:val="14"/>
      </w:rPr>
    </w:pPr>
    <w:r>
      <w:rPr>
        <w:rFonts w:ascii="Arial Narrow" w:hAnsi="Arial Narrow" w:cs="Arial Narrow"/>
        <w:b/>
        <w:sz w:val="14"/>
        <w:szCs w:val="14"/>
      </w:rPr>
      <w:t xml:space="preserve">Página </w:t>
    </w:r>
    <w:r>
      <w:fldChar w:fldCharType="begin"/>
    </w:r>
    <w:r>
      <w:rPr>
        <w:rFonts w:ascii="Arial Narrow" w:hAnsi="Arial Narrow" w:cs="Arial Narrow"/>
        <w:b/>
        <w:sz w:val="14"/>
        <w:szCs w:val="14"/>
      </w:rPr>
      <w:instrText>PAGE \* Arabic</w:instrText>
    </w:r>
    <w:r>
      <w:rPr>
        <w:rFonts w:ascii="Arial Narrow" w:hAnsi="Arial Narrow" w:cs="Arial Narrow"/>
        <w:b/>
        <w:sz w:val="14"/>
        <w:szCs w:val="14"/>
      </w:rPr>
      <w:fldChar w:fldCharType="separate"/>
    </w:r>
    <w:r w:rsidR="00387161">
      <w:rPr>
        <w:rFonts w:ascii="Arial Narrow" w:hAnsi="Arial Narrow" w:cs="Arial Narrow"/>
        <w:b/>
        <w:noProof/>
        <w:sz w:val="14"/>
        <w:szCs w:val="14"/>
      </w:rPr>
      <w:t>1</w:t>
    </w:r>
    <w:r>
      <w:rPr>
        <w:rFonts w:ascii="Arial Narrow" w:hAnsi="Arial Narrow" w:cs="Arial Narrow"/>
        <w:b/>
        <w:sz w:val="14"/>
        <w:szCs w:val="14"/>
      </w:rPr>
      <w:fldChar w:fldCharType="end"/>
    </w:r>
    <w:r>
      <w:rPr>
        <w:rFonts w:ascii="Arial Narrow" w:hAnsi="Arial Narrow" w:cs="Arial Narrow"/>
        <w:b/>
        <w:sz w:val="14"/>
        <w:szCs w:val="14"/>
      </w:rPr>
      <w:t xml:space="preserve"> de </w:t>
    </w:r>
    <w:r>
      <w:fldChar w:fldCharType="begin"/>
    </w:r>
    <w:r>
      <w:rPr>
        <w:rFonts w:ascii="Arial Narrow" w:hAnsi="Arial Narrow" w:cs="Arial Narrow"/>
        <w:b/>
        <w:sz w:val="14"/>
        <w:szCs w:val="14"/>
      </w:rPr>
      <w:instrText>NUMPAGES \* Arabic</w:instrText>
    </w:r>
    <w:r>
      <w:rPr>
        <w:rFonts w:ascii="Arial Narrow" w:hAnsi="Arial Narrow" w:cs="Arial Narrow"/>
        <w:b/>
        <w:sz w:val="14"/>
        <w:szCs w:val="14"/>
      </w:rPr>
      <w:fldChar w:fldCharType="separate"/>
    </w:r>
    <w:r w:rsidR="00387161">
      <w:rPr>
        <w:rFonts w:ascii="Arial Narrow" w:hAnsi="Arial Narrow" w:cs="Arial Narrow"/>
        <w:b/>
        <w:noProof/>
        <w:sz w:val="14"/>
        <w:szCs w:val="14"/>
      </w:rPr>
      <w:t>2</w:t>
    </w:r>
    <w:r>
      <w:rPr>
        <w:rFonts w:ascii="Arial Narrow" w:hAnsi="Arial Narrow" w:cs="Arial Narrow"/>
        <w:b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1885B" w14:textId="77777777" w:rsidR="00387161" w:rsidRDefault="0038716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B3C050" w14:textId="77777777" w:rsidR="00AB1F85" w:rsidRDefault="00AB1F85">
      <w:r>
        <w:separator/>
      </w:r>
    </w:p>
  </w:footnote>
  <w:footnote w:type="continuationSeparator" w:id="0">
    <w:p w14:paraId="2C9D5FD0" w14:textId="77777777" w:rsidR="00AB1F85" w:rsidRDefault="00AB1F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C45EB" w14:textId="77777777" w:rsidR="00387161" w:rsidRDefault="0038716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A5745" w14:textId="77777777" w:rsidR="00EA2B88" w:rsidRDefault="00EA2B88" w:rsidP="005C7B45">
    <w:pPr>
      <w:pStyle w:val="Encabezado"/>
    </w:pPr>
    <w:bookmarkStart w:id="2" w:name="_Hlk199412531"/>
    <w:bookmarkStart w:id="3" w:name="_Hlk199412532"/>
  </w:p>
  <w:tbl>
    <w:tblPr>
      <w:tblW w:w="10735" w:type="dxa"/>
      <w:tblInd w:w="-111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681"/>
      <w:gridCol w:w="1843"/>
      <w:gridCol w:w="3544"/>
      <w:gridCol w:w="567"/>
      <w:gridCol w:w="3100"/>
    </w:tblGrid>
    <w:tr w:rsidR="00387161" w:rsidRPr="00483E5A" w14:paraId="15A6D3C4" w14:textId="77777777" w:rsidTr="00387161">
      <w:trPr>
        <w:trHeight w:val="702"/>
      </w:trPr>
      <w:tc>
        <w:tcPr>
          <w:tcW w:w="1681" w:type="dxa"/>
          <w:vMerge w:val="restart"/>
        </w:tcPr>
        <w:p w14:paraId="1B12C55A" w14:textId="77777777" w:rsidR="00387161" w:rsidRPr="00075CCF" w:rsidRDefault="00387161" w:rsidP="00387161">
          <w:pPr>
            <w:pStyle w:val="Normal0"/>
            <w:jc w:val="center"/>
            <w:rPr>
              <w:rFonts w:ascii="Times New Roman" w:eastAsia="Times New Roman" w:hAnsi="Times New Roman" w:cs="Times New Roman"/>
              <w:lang w:val="es-CO"/>
            </w:rPr>
          </w:pPr>
          <w:r w:rsidRPr="006E4CA0">
            <w:rPr>
              <w:rFonts w:ascii="Times New Roman" w:eastAsia="Times New Roman" w:hAnsi="Times New Roman" w:cs="Times New Roman"/>
              <w:noProof/>
              <w:lang w:val="es-419" w:eastAsia="es-419"/>
            </w:rPr>
            <w:drawing>
              <wp:inline distT="0" distB="0" distL="0" distR="0" wp14:anchorId="05A472CA" wp14:editId="10D465C9">
                <wp:extent cx="581025" cy="800100"/>
                <wp:effectExtent l="0" t="0" r="9525" b="0"/>
                <wp:docPr id="16" name="Imagen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gridSpan w:val="2"/>
        </w:tcPr>
        <w:p w14:paraId="72907C5D" w14:textId="5F418574" w:rsidR="00387161" w:rsidRPr="00C86C8E" w:rsidRDefault="00387161" w:rsidP="00387161">
          <w:pPr>
            <w:pStyle w:val="Normal0"/>
            <w:spacing w:before="76" w:line="235" w:lineRule="auto"/>
            <w:ind w:right="-51"/>
            <w:jc w:val="center"/>
            <w:rPr>
              <w:rFonts w:eastAsia="Arial" w:cs="Arial"/>
              <w:b/>
              <w:bCs/>
              <w:sz w:val="24"/>
              <w:szCs w:val="24"/>
              <w:lang w:val="es-419"/>
            </w:rPr>
          </w:pPr>
          <w:r w:rsidRPr="00A573F4">
            <w:rPr>
              <w:rFonts w:cs="Arial"/>
              <w:b/>
              <w:bCs/>
            </w:rPr>
            <w:t>FORMATO DE AUTO AVOCA CONOCIMIENTO INSPECCIONES DE POLICIA</w:t>
          </w:r>
        </w:p>
      </w:tc>
      <w:tc>
        <w:tcPr>
          <w:tcW w:w="3667" w:type="dxa"/>
          <w:gridSpan w:val="2"/>
        </w:tcPr>
        <w:p w14:paraId="2BFFF6AB" w14:textId="2950C344" w:rsidR="00387161" w:rsidRPr="00A83DD8" w:rsidRDefault="00387161" w:rsidP="00387161">
          <w:pPr>
            <w:pStyle w:val="Normal0"/>
            <w:spacing w:before="146"/>
            <w:ind w:right="315"/>
            <w:jc w:val="left"/>
            <w:rPr>
              <w:rFonts w:eastAsia="Arial" w:cs="Arial"/>
              <w:b/>
              <w:lang w:val="es-419"/>
            </w:rPr>
          </w:pPr>
          <w:r w:rsidRPr="004870A5">
            <w:rPr>
              <w:rFonts w:eastAsia="Arial" w:cs="Arial"/>
              <w:b/>
              <w:lang w:val="es-CO"/>
            </w:rPr>
            <w:t>Código:</w:t>
          </w:r>
          <w:r w:rsidRPr="004870A5">
            <w:rPr>
              <w:rFonts w:eastAsia="Arial" w:cs="Arial"/>
              <w:b/>
              <w:lang w:val="es-419"/>
            </w:rPr>
            <w:t xml:space="preserve"> </w:t>
          </w:r>
          <w:bookmarkStart w:id="4" w:name="_GoBack"/>
          <w:r>
            <w:rPr>
              <w:rFonts w:eastAsia="Arial" w:cs="Arial"/>
              <w:b/>
              <w:lang w:val="es-419"/>
            </w:rPr>
            <w:t>FO-GGSC-051</w:t>
          </w:r>
          <w:bookmarkEnd w:id="4"/>
        </w:p>
      </w:tc>
    </w:tr>
    <w:tr w:rsidR="00387161" w:rsidRPr="00483E5A" w14:paraId="04FF7BE0" w14:textId="77777777" w:rsidTr="00387161">
      <w:trPr>
        <w:trHeight w:val="266"/>
      </w:trPr>
      <w:tc>
        <w:tcPr>
          <w:tcW w:w="1681" w:type="dxa"/>
          <w:vMerge/>
        </w:tcPr>
        <w:p w14:paraId="3C16D148" w14:textId="77777777" w:rsidR="00387161" w:rsidRPr="00075CCF" w:rsidRDefault="00387161" w:rsidP="00387161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 w:cs="Arial"/>
              <w:b/>
              <w:lang w:val="es-CO"/>
            </w:rPr>
          </w:pPr>
        </w:p>
      </w:tc>
      <w:tc>
        <w:tcPr>
          <w:tcW w:w="5387" w:type="dxa"/>
          <w:gridSpan w:val="2"/>
          <w:vMerge w:val="restart"/>
        </w:tcPr>
        <w:p w14:paraId="52679125" w14:textId="77777777" w:rsidR="00387161" w:rsidRPr="00C86C8E" w:rsidRDefault="00387161" w:rsidP="00387161">
          <w:pPr>
            <w:pStyle w:val="Normal0"/>
            <w:spacing w:before="135"/>
            <w:jc w:val="center"/>
            <w:rPr>
              <w:rFonts w:eastAsia="Arial" w:cs="Arial"/>
              <w:b/>
              <w:sz w:val="24"/>
              <w:szCs w:val="24"/>
              <w:lang w:val="es-419"/>
            </w:rPr>
          </w:pPr>
          <w:r>
            <w:rPr>
              <w:rFonts w:eastAsia="Arial" w:cs="Arial"/>
              <w:b/>
              <w:sz w:val="24"/>
              <w:szCs w:val="24"/>
              <w:lang w:val="es-419"/>
            </w:rPr>
            <w:t>GESTIÓN GOBIERNO, SEGURIDAD Y CONVIVENCIA</w:t>
          </w:r>
        </w:p>
      </w:tc>
      <w:tc>
        <w:tcPr>
          <w:tcW w:w="3667" w:type="dxa"/>
          <w:gridSpan w:val="2"/>
        </w:tcPr>
        <w:p w14:paraId="6A38180C" w14:textId="77777777" w:rsidR="00387161" w:rsidRPr="00075CCF" w:rsidRDefault="00387161" w:rsidP="00387161">
          <w:pPr>
            <w:pStyle w:val="Normal0"/>
            <w:spacing w:line="246" w:lineRule="auto"/>
            <w:rPr>
              <w:rFonts w:eastAsia="Arial" w:cs="Arial"/>
              <w:b/>
              <w:lang w:val="es-CO"/>
            </w:rPr>
          </w:pPr>
          <w:r>
            <w:rPr>
              <w:rFonts w:eastAsia="Arial" w:cs="Arial"/>
              <w:b/>
              <w:lang w:val="es-CO"/>
            </w:rPr>
            <w:t>Versión: 1</w:t>
          </w:r>
        </w:p>
      </w:tc>
    </w:tr>
    <w:tr w:rsidR="00387161" w:rsidRPr="00483E5A" w14:paraId="5C63E175" w14:textId="77777777" w:rsidTr="00387161">
      <w:trPr>
        <w:trHeight w:val="135"/>
      </w:trPr>
      <w:tc>
        <w:tcPr>
          <w:tcW w:w="1681" w:type="dxa"/>
          <w:vMerge/>
        </w:tcPr>
        <w:p w14:paraId="583FE8FC" w14:textId="77777777" w:rsidR="00387161" w:rsidRPr="003D4D99" w:rsidRDefault="00387161" w:rsidP="00387161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 w:cs="Arial"/>
              <w:b/>
              <w:lang w:val="es-CO"/>
            </w:rPr>
          </w:pPr>
        </w:p>
      </w:tc>
      <w:tc>
        <w:tcPr>
          <w:tcW w:w="5387" w:type="dxa"/>
          <w:gridSpan w:val="2"/>
          <w:vMerge/>
        </w:tcPr>
        <w:p w14:paraId="26D9F69F" w14:textId="77777777" w:rsidR="00387161" w:rsidRPr="003D4D99" w:rsidRDefault="00387161" w:rsidP="00387161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 w:cs="Arial"/>
              <w:b/>
              <w:lang w:val="es-CO"/>
            </w:rPr>
          </w:pPr>
        </w:p>
      </w:tc>
      <w:tc>
        <w:tcPr>
          <w:tcW w:w="3667" w:type="dxa"/>
          <w:gridSpan w:val="2"/>
        </w:tcPr>
        <w:p w14:paraId="12D6FAE5" w14:textId="77777777" w:rsidR="00387161" w:rsidRPr="003D4D99" w:rsidDel="00021A29" w:rsidRDefault="00387161" w:rsidP="00387161">
          <w:pPr>
            <w:pStyle w:val="Normal0"/>
            <w:spacing w:line="249" w:lineRule="auto"/>
            <w:rPr>
              <w:rFonts w:eastAsia="Arial" w:cs="Arial"/>
              <w:bCs/>
              <w:lang w:val="es-CO"/>
            </w:rPr>
          </w:pPr>
          <w:r w:rsidRPr="00021A29">
            <w:rPr>
              <w:rFonts w:eastAsia="Arial" w:cs="Arial"/>
              <w:b/>
            </w:rPr>
            <w:t xml:space="preserve">Página </w:t>
          </w:r>
          <w:r w:rsidRPr="00021A29">
            <w:rPr>
              <w:rFonts w:eastAsia="Arial" w:cs="Arial"/>
              <w:b/>
              <w:bCs/>
              <w:lang w:val="es-CO"/>
            </w:rPr>
            <w:fldChar w:fldCharType="begin"/>
          </w:r>
          <w:r w:rsidRPr="00021A29">
            <w:rPr>
              <w:rFonts w:eastAsia="Arial" w:cs="Arial"/>
              <w:b/>
              <w:bCs/>
              <w:lang w:val="es-CO"/>
            </w:rPr>
            <w:instrText>PAGE  \* Arabic  \* MERGEFORMAT</w:instrText>
          </w:r>
          <w:r w:rsidRPr="00021A29">
            <w:rPr>
              <w:rFonts w:eastAsia="Arial" w:cs="Arial"/>
              <w:b/>
              <w:bCs/>
              <w:lang w:val="es-CO"/>
            </w:rPr>
            <w:fldChar w:fldCharType="separate"/>
          </w:r>
          <w:r w:rsidRPr="00387161">
            <w:rPr>
              <w:rFonts w:eastAsia="Arial" w:cs="Arial"/>
              <w:b/>
              <w:bCs/>
              <w:noProof/>
            </w:rPr>
            <w:t>1</w:t>
          </w:r>
          <w:r w:rsidRPr="00021A29">
            <w:rPr>
              <w:rFonts w:eastAsia="Arial" w:cs="Arial"/>
              <w:b/>
              <w:bCs/>
              <w:lang w:val="es-CO"/>
            </w:rPr>
            <w:fldChar w:fldCharType="end"/>
          </w:r>
          <w:r w:rsidRPr="00021A29">
            <w:rPr>
              <w:rFonts w:eastAsia="Arial" w:cs="Arial"/>
              <w:b/>
            </w:rPr>
            <w:t xml:space="preserve"> de </w:t>
          </w:r>
          <w:r w:rsidRPr="00021A29">
            <w:rPr>
              <w:rFonts w:eastAsia="Arial" w:cs="Arial"/>
              <w:b/>
              <w:bCs/>
              <w:lang w:val="es-CO"/>
            </w:rPr>
            <w:fldChar w:fldCharType="begin"/>
          </w:r>
          <w:r w:rsidRPr="00021A29">
            <w:rPr>
              <w:rFonts w:eastAsia="Arial" w:cs="Arial"/>
              <w:b/>
              <w:bCs/>
              <w:lang w:val="es-CO"/>
            </w:rPr>
            <w:instrText>NUMPAGES  \* Arabic  \* MERGEFORMAT</w:instrText>
          </w:r>
          <w:r w:rsidRPr="00021A29">
            <w:rPr>
              <w:rFonts w:eastAsia="Arial" w:cs="Arial"/>
              <w:b/>
              <w:bCs/>
              <w:lang w:val="es-CO"/>
            </w:rPr>
            <w:fldChar w:fldCharType="separate"/>
          </w:r>
          <w:r w:rsidRPr="00387161">
            <w:rPr>
              <w:rFonts w:eastAsia="Arial" w:cs="Arial"/>
              <w:b/>
              <w:bCs/>
              <w:noProof/>
            </w:rPr>
            <w:t>2</w:t>
          </w:r>
          <w:r w:rsidRPr="00021A29">
            <w:rPr>
              <w:rFonts w:eastAsia="Arial" w:cs="Arial"/>
              <w:b/>
              <w:bCs/>
              <w:lang w:val="es-CO"/>
            </w:rPr>
            <w:fldChar w:fldCharType="end"/>
          </w:r>
        </w:p>
      </w:tc>
    </w:tr>
    <w:tr w:rsidR="00387161" w:rsidRPr="00483E5A" w14:paraId="26916250" w14:textId="77777777" w:rsidTr="00387161">
      <w:trPr>
        <w:trHeight w:val="135"/>
      </w:trPr>
      <w:tc>
        <w:tcPr>
          <w:tcW w:w="1681" w:type="dxa"/>
          <w:vMerge/>
        </w:tcPr>
        <w:p w14:paraId="7ECD1D2B" w14:textId="77777777" w:rsidR="00387161" w:rsidRPr="003D4D99" w:rsidRDefault="00387161" w:rsidP="00387161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 w:cs="Arial"/>
              <w:b/>
              <w:lang w:val="es-CO"/>
            </w:rPr>
          </w:pPr>
        </w:p>
      </w:tc>
      <w:tc>
        <w:tcPr>
          <w:tcW w:w="5387" w:type="dxa"/>
          <w:gridSpan w:val="2"/>
          <w:vMerge/>
        </w:tcPr>
        <w:p w14:paraId="1DE4E865" w14:textId="77777777" w:rsidR="00387161" w:rsidRPr="003D4D99" w:rsidRDefault="00387161" w:rsidP="00387161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 w:cs="Arial"/>
              <w:b/>
              <w:lang w:val="es-CO"/>
            </w:rPr>
          </w:pPr>
        </w:p>
      </w:tc>
      <w:tc>
        <w:tcPr>
          <w:tcW w:w="3667" w:type="dxa"/>
          <w:gridSpan w:val="2"/>
        </w:tcPr>
        <w:p w14:paraId="71B42236" w14:textId="77777777" w:rsidR="00387161" w:rsidRPr="00E34ECA" w:rsidRDefault="00387161" w:rsidP="00387161">
          <w:pPr>
            <w:pStyle w:val="Normal0"/>
            <w:spacing w:line="249" w:lineRule="auto"/>
            <w:rPr>
              <w:rFonts w:eastAsia="Arial" w:cs="Arial"/>
              <w:b/>
              <w:lang w:val="es-419"/>
            </w:rPr>
          </w:pPr>
          <w:r>
            <w:rPr>
              <w:rFonts w:eastAsia="Arial" w:cs="Arial"/>
              <w:b/>
              <w:lang w:val="es-419"/>
            </w:rPr>
            <w:t>Fecha de Aprobación: 03/09/2025</w:t>
          </w:r>
        </w:p>
      </w:tc>
    </w:tr>
    <w:tr w:rsidR="00387161" w:rsidRPr="00483E5A" w14:paraId="190F93C4" w14:textId="77777777" w:rsidTr="007752BC">
      <w:trPr>
        <w:trHeight w:val="482"/>
      </w:trPr>
      <w:tc>
        <w:tcPr>
          <w:tcW w:w="3524" w:type="dxa"/>
          <w:gridSpan w:val="2"/>
          <w:vAlign w:val="center"/>
        </w:tcPr>
        <w:p w14:paraId="327551BC" w14:textId="77777777" w:rsidR="00387161" w:rsidRPr="00A83DD8" w:rsidRDefault="00387161" w:rsidP="00387161">
          <w:pPr>
            <w:pStyle w:val="Normal0"/>
            <w:spacing w:line="256" w:lineRule="auto"/>
            <w:ind w:left="-128"/>
            <w:rPr>
              <w:lang w:val="es-419"/>
            </w:rPr>
          </w:pPr>
          <w:r>
            <w:rPr>
              <w:rFonts w:eastAsia="Arial" w:cs="Arial"/>
              <w:b/>
              <w:lang w:val="es-CO"/>
            </w:rPr>
            <w:t xml:space="preserve">Elaboró: </w:t>
          </w:r>
          <w:r w:rsidRPr="00E66FF0">
            <w:rPr>
              <w:rFonts w:eastAsia="Arial" w:cs="Arial"/>
              <w:bCs/>
              <w:lang w:val="es"/>
            </w:rPr>
            <w:t>Profesional Universitario</w:t>
          </w:r>
        </w:p>
      </w:tc>
      <w:tc>
        <w:tcPr>
          <w:tcW w:w="4111" w:type="dxa"/>
          <w:gridSpan w:val="2"/>
          <w:vAlign w:val="center"/>
        </w:tcPr>
        <w:p w14:paraId="59CD5563" w14:textId="77777777" w:rsidR="00387161" w:rsidRPr="00C86C8E" w:rsidRDefault="00387161" w:rsidP="00387161">
          <w:pPr>
            <w:pStyle w:val="Normal0"/>
            <w:spacing w:line="256" w:lineRule="auto"/>
            <w:ind w:left="-108"/>
            <w:rPr>
              <w:rFonts w:eastAsia="Arial" w:cs="Arial"/>
              <w:b/>
              <w:lang w:val="es-419"/>
            </w:rPr>
          </w:pPr>
          <w:r w:rsidRPr="00075CCF">
            <w:rPr>
              <w:rFonts w:eastAsia="Arial" w:cs="Arial"/>
              <w:b/>
              <w:lang w:val="es-CO"/>
            </w:rPr>
            <w:t>Revisó:</w:t>
          </w:r>
          <w:r>
            <w:rPr>
              <w:rFonts w:eastAsia="Arial" w:cs="Arial"/>
              <w:b/>
              <w:lang w:val="es-CO"/>
            </w:rPr>
            <w:t xml:space="preserve"> </w:t>
          </w:r>
          <w:r>
            <w:rPr>
              <w:rFonts w:eastAsia="Arial" w:cs="Arial"/>
              <w:bCs/>
              <w:lang w:val="es-419"/>
            </w:rPr>
            <w:t>Secretario de Gobierno, Seguridad y Convivencia</w:t>
          </w:r>
        </w:p>
      </w:tc>
      <w:tc>
        <w:tcPr>
          <w:tcW w:w="3100" w:type="dxa"/>
          <w:vAlign w:val="center"/>
        </w:tcPr>
        <w:p w14:paraId="3551AABB" w14:textId="77777777" w:rsidR="00387161" w:rsidRPr="00075CCF" w:rsidRDefault="00387161" w:rsidP="00387161">
          <w:pPr>
            <w:pStyle w:val="Normal0"/>
            <w:tabs>
              <w:tab w:val="left" w:pos="1244"/>
              <w:tab w:val="left" w:pos="2265"/>
            </w:tabs>
            <w:spacing w:line="256" w:lineRule="auto"/>
            <w:ind w:left="-108" w:right="189"/>
            <w:rPr>
              <w:lang w:val="es-CO"/>
            </w:rPr>
          </w:pPr>
          <w:r w:rsidRPr="00075CCF">
            <w:rPr>
              <w:rFonts w:eastAsia="Arial" w:cs="Arial"/>
              <w:b/>
              <w:lang w:val="es-CO"/>
            </w:rPr>
            <w:t>Aprobó:</w:t>
          </w:r>
          <w:r w:rsidRPr="632038CD">
            <w:rPr>
              <w:rFonts w:eastAsia="Arial" w:cs="Arial"/>
            </w:rPr>
            <w:t>Comité Técnico de Calidad</w:t>
          </w:r>
        </w:p>
      </w:tc>
    </w:tr>
    <w:bookmarkEnd w:id="2"/>
    <w:bookmarkEnd w:id="3"/>
  </w:tbl>
  <w:p w14:paraId="1728FE09" w14:textId="7D6C329C" w:rsidR="00FB4886" w:rsidRPr="00EA2B88" w:rsidRDefault="00FB4886" w:rsidP="00387161">
    <w:pPr>
      <w:pStyle w:val="Encabezado"/>
      <w:rPr>
        <w:rFonts w:ascii="Arial" w:hAnsi="Arial" w:cs="Arial"/>
        <w:b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0CE7B9" w14:textId="77777777" w:rsidR="00387161" w:rsidRDefault="0038716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F0073"/>
    <w:multiLevelType w:val="hybridMultilevel"/>
    <w:tmpl w:val="D572F13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C08A9"/>
    <w:multiLevelType w:val="hybridMultilevel"/>
    <w:tmpl w:val="2FFAE644"/>
    <w:lvl w:ilvl="0" w:tplc="A0D8F78A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9B"/>
    <w:rsid w:val="0000218D"/>
    <w:rsid w:val="000054B3"/>
    <w:rsid w:val="00030C62"/>
    <w:rsid w:val="00061A87"/>
    <w:rsid w:val="0006385B"/>
    <w:rsid w:val="0006490A"/>
    <w:rsid w:val="00066669"/>
    <w:rsid w:val="00071FEB"/>
    <w:rsid w:val="00084DEA"/>
    <w:rsid w:val="000A0F4B"/>
    <w:rsid w:val="000B37BB"/>
    <w:rsid w:val="000B5C1B"/>
    <w:rsid w:val="000C7A33"/>
    <w:rsid w:val="000D2D77"/>
    <w:rsid w:val="000D4782"/>
    <w:rsid w:val="000D761B"/>
    <w:rsid w:val="000E4C5B"/>
    <w:rsid w:val="000E751A"/>
    <w:rsid w:val="000F06ED"/>
    <w:rsid w:val="00141C0B"/>
    <w:rsid w:val="00144227"/>
    <w:rsid w:val="00152744"/>
    <w:rsid w:val="00154B8B"/>
    <w:rsid w:val="001606A3"/>
    <w:rsid w:val="00173B91"/>
    <w:rsid w:val="00177ED2"/>
    <w:rsid w:val="00180170"/>
    <w:rsid w:val="00182AEA"/>
    <w:rsid w:val="00186483"/>
    <w:rsid w:val="00193481"/>
    <w:rsid w:val="001B2BA0"/>
    <w:rsid w:val="001C7698"/>
    <w:rsid w:val="001C7E86"/>
    <w:rsid w:val="001D2E05"/>
    <w:rsid w:val="001F73DF"/>
    <w:rsid w:val="00204C57"/>
    <w:rsid w:val="00212C00"/>
    <w:rsid w:val="002177A2"/>
    <w:rsid w:val="00225252"/>
    <w:rsid w:val="00225EDF"/>
    <w:rsid w:val="0022662A"/>
    <w:rsid w:val="002455FE"/>
    <w:rsid w:val="0025237B"/>
    <w:rsid w:val="00261311"/>
    <w:rsid w:val="0027659E"/>
    <w:rsid w:val="0029640C"/>
    <w:rsid w:val="002B247E"/>
    <w:rsid w:val="002B7FAC"/>
    <w:rsid w:val="002D074A"/>
    <w:rsid w:val="002D3431"/>
    <w:rsid w:val="002D7273"/>
    <w:rsid w:val="002E3417"/>
    <w:rsid w:val="00302A3F"/>
    <w:rsid w:val="00314A04"/>
    <w:rsid w:val="00317203"/>
    <w:rsid w:val="0036133E"/>
    <w:rsid w:val="00364AD5"/>
    <w:rsid w:val="00365A43"/>
    <w:rsid w:val="00373301"/>
    <w:rsid w:val="0037482E"/>
    <w:rsid w:val="00376F77"/>
    <w:rsid w:val="00380E48"/>
    <w:rsid w:val="00387161"/>
    <w:rsid w:val="00387AA9"/>
    <w:rsid w:val="003953F5"/>
    <w:rsid w:val="003A544B"/>
    <w:rsid w:val="003B27AE"/>
    <w:rsid w:val="003B33D2"/>
    <w:rsid w:val="003B706F"/>
    <w:rsid w:val="003C0B9B"/>
    <w:rsid w:val="003D1E9B"/>
    <w:rsid w:val="003E1785"/>
    <w:rsid w:val="003E7CBA"/>
    <w:rsid w:val="003F1C4E"/>
    <w:rsid w:val="003F7EF3"/>
    <w:rsid w:val="00410BDC"/>
    <w:rsid w:val="00423D55"/>
    <w:rsid w:val="00425BA7"/>
    <w:rsid w:val="004374F1"/>
    <w:rsid w:val="00437AF3"/>
    <w:rsid w:val="004576ED"/>
    <w:rsid w:val="0046083A"/>
    <w:rsid w:val="00460BF9"/>
    <w:rsid w:val="0046624D"/>
    <w:rsid w:val="00470DAA"/>
    <w:rsid w:val="00485D5B"/>
    <w:rsid w:val="0049419E"/>
    <w:rsid w:val="004B6E31"/>
    <w:rsid w:val="004D21F8"/>
    <w:rsid w:val="004D291B"/>
    <w:rsid w:val="004D3B0B"/>
    <w:rsid w:val="004E3DBE"/>
    <w:rsid w:val="0051545F"/>
    <w:rsid w:val="0052469B"/>
    <w:rsid w:val="005272A5"/>
    <w:rsid w:val="005352AF"/>
    <w:rsid w:val="00546594"/>
    <w:rsid w:val="00547292"/>
    <w:rsid w:val="00552FF6"/>
    <w:rsid w:val="00564E08"/>
    <w:rsid w:val="005853BA"/>
    <w:rsid w:val="00596EF0"/>
    <w:rsid w:val="005C7B45"/>
    <w:rsid w:val="00621B75"/>
    <w:rsid w:val="00625536"/>
    <w:rsid w:val="00635059"/>
    <w:rsid w:val="0065121D"/>
    <w:rsid w:val="0065153C"/>
    <w:rsid w:val="00664CC4"/>
    <w:rsid w:val="00667B12"/>
    <w:rsid w:val="006702F0"/>
    <w:rsid w:val="00684C2A"/>
    <w:rsid w:val="00685C8C"/>
    <w:rsid w:val="0068668B"/>
    <w:rsid w:val="00690AAF"/>
    <w:rsid w:val="006B0CF9"/>
    <w:rsid w:val="006C6C19"/>
    <w:rsid w:val="006D7801"/>
    <w:rsid w:val="006E70A0"/>
    <w:rsid w:val="007142D8"/>
    <w:rsid w:val="007239D4"/>
    <w:rsid w:val="0074367F"/>
    <w:rsid w:val="007441F7"/>
    <w:rsid w:val="00746FCA"/>
    <w:rsid w:val="007529E1"/>
    <w:rsid w:val="007540C1"/>
    <w:rsid w:val="00755D64"/>
    <w:rsid w:val="007633C8"/>
    <w:rsid w:val="007659AC"/>
    <w:rsid w:val="00770CA0"/>
    <w:rsid w:val="00772F89"/>
    <w:rsid w:val="00773758"/>
    <w:rsid w:val="0077797F"/>
    <w:rsid w:val="0079533B"/>
    <w:rsid w:val="007A580B"/>
    <w:rsid w:val="007B0CB3"/>
    <w:rsid w:val="007B5A73"/>
    <w:rsid w:val="007B76D2"/>
    <w:rsid w:val="007C0763"/>
    <w:rsid w:val="007C310B"/>
    <w:rsid w:val="007E6264"/>
    <w:rsid w:val="008029D1"/>
    <w:rsid w:val="00803DCE"/>
    <w:rsid w:val="00805486"/>
    <w:rsid w:val="0080668F"/>
    <w:rsid w:val="00817322"/>
    <w:rsid w:val="00834479"/>
    <w:rsid w:val="008374F3"/>
    <w:rsid w:val="008438D4"/>
    <w:rsid w:val="00845DEE"/>
    <w:rsid w:val="00846A1F"/>
    <w:rsid w:val="008745FD"/>
    <w:rsid w:val="008A03BE"/>
    <w:rsid w:val="008A287C"/>
    <w:rsid w:val="008A782A"/>
    <w:rsid w:val="008C0EDF"/>
    <w:rsid w:val="008C310A"/>
    <w:rsid w:val="008D3A38"/>
    <w:rsid w:val="008D5EAD"/>
    <w:rsid w:val="008E6AF0"/>
    <w:rsid w:val="0093160F"/>
    <w:rsid w:val="009327C3"/>
    <w:rsid w:val="00936EAE"/>
    <w:rsid w:val="009409EB"/>
    <w:rsid w:val="00941486"/>
    <w:rsid w:val="00951A1F"/>
    <w:rsid w:val="00953A73"/>
    <w:rsid w:val="009664D9"/>
    <w:rsid w:val="00974654"/>
    <w:rsid w:val="00976B8D"/>
    <w:rsid w:val="00977BC1"/>
    <w:rsid w:val="009A4BFD"/>
    <w:rsid w:val="009A61C5"/>
    <w:rsid w:val="009B7C96"/>
    <w:rsid w:val="009D0EB0"/>
    <w:rsid w:val="009F098C"/>
    <w:rsid w:val="009F4486"/>
    <w:rsid w:val="009F7870"/>
    <w:rsid w:val="00A04AD8"/>
    <w:rsid w:val="00A10225"/>
    <w:rsid w:val="00A33E60"/>
    <w:rsid w:val="00A363A6"/>
    <w:rsid w:val="00A442AB"/>
    <w:rsid w:val="00A44F1F"/>
    <w:rsid w:val="00A573F4"/>
    <w:rsid w:val="00A606F9"/>
    <w:rsid w:val="00A97385"/>
    <w:rsid w:val="00AA0402"/>
    <w:rsid w:val="00AA1698"/>
    <w:rsid w:val="00AB1F85"/>
    <w:rsid w:val="00AB27BC"/>
    <w:rsid w:val="00AB2FDE"/>
    <w:rsid w:val="00AF3728"/>
    <w:rsid w:val="00AF46C6"/>
    <w:rsid w:val="00B0039B"/>
    <w:rsid w:val="00B1560B"/>
    <w:rsid w:val="00B2472D"/>
    <w:rsid w:val="00B33CA9"/>
    <w:rsid w:val="00B346D4"/>
    <w:rsid w:val="00B502AA"/>
    <w:rsid w:val="00B50EA1"/>
    <w:rsid w:val="00B51F21"/>
    <w:rsid w:val="00B53333"/>
    <w:rsid w:val="00B60FF0"/>
    <w:rsid w:val="00B91021"/>
    <w:rsid w:val="00BA2E27"/>
    <w:rsid w:val="00BA367D"/>
    <w:rsid w:val="00BA6634"/>
    <w:rsid w:val="00BB1152"/>
    <w:rsid w:val="00BB453C"/>
    <w:rsid w:val="00BC30C3"/>
    <w:rsid w:val="00BD017F"/>
    <w:rsid w:val="00BD0F72"/>
    <w:rsid w:val="00BE0701"/>
    <w:rsid w:val="00BE2D64"/>
    <w:rsid w:val="00BE34D6"/>
    <w:rsid w:val="00BE473A"/>
    <w:rsid w:val="00BF4BBA"/>
    <w:rsid w:val="00BF4E23"/>
    <w:rsid w:val="00C01054"/>
    <w:rsid w:val="00C27AC4"/>
    <w:rsid w:val="00C32C84"/>
    <w:rsid w:val="00C33E7E"/>
    <w:rsid w:val="00C37714"/>
    <w:rsid w:val="00C43F61"/>
    <w:rsid w:val="00C56C8F"/>
    <w:rsid w:val="00C57C0B"/>
    <w:rsid w:val="00C642AB"/>
    <w:rsid w:val="00C821D8"/>
    <w:rsid w:val="00C8423C"/>
    <w:rsid w:val="00C863B4"/>
    <w:rsid w:val="00C86A48"/>
    <w:rsid w:val="00C87AF6"/>
    <w:rsid w:val="00CA47E0"/>
    <w:rsid w:val="00CB47DB"/>
    <w:rsid w:val="00CE03A5"/>
    <w:rsid w:val="00CE2F84"/>
    <w:rsid w:val="00CE541A"/>
    <w:rsid w:val="00CF1686"/>
    <w:rsid w:val="00D1274E"/>
    <w:rsid w:val="00D2624E"/>
    <w:rsid w:val="00D34AD0"/>
    <w:rsid w:val="00D4386F"/>
    <w:rsid w:val="00D44E51"/>
    <w:rsid w:val="00D45589"/>
    <w:rsid w:val="00D602B4"/>
    <w:rsid w:val="00D60EDF"/>
    <w:rsid w:val="00D6576C"/>
    <w:rsid w:val="00D673D7"/>
    <w:rsid w:val="00D7753B"/>
    <w:rsid w:val="00DA6EB4"/>
    <w:rsid w:val="00DB4F76"/>
    <w:rsid w:val="00DC2A22"/>
    <w:rsid w:val="00DE307B"/>
    <w:rsid w:val="00DF30DA"/>
    <w:rsid w:val="00E26547"/>
    <w:rsid w:val="00E27EAC"/>
    <w:rsid w:val="00E30C5E"/>
    <w:rsid w:val="00E331C1"/>
    <w:rsid w:val="00E33861"/>
    <w:rsid w:val="00E33A7D"/>
    <w:rsid w:val="00E37B9D"/>
    <w:rsid w:val="00E705FE"/>
    <w:rsid w:val="00E81BDC"/>
    <w:rsid w:val="00E92F7E"/>
    <w:rsid w:val="00E9625D"/>
    <w:rsid w:val="00E96288"/>
    <w:rsid w:val="00E97C13"/>
    <w:rsid w:val="00E97F04"/>
    <w:rsid w:val="00EA14D8"/>
    <w:rsid w:val="00EA2B88"/>
    <w:rsid w:val="00EB4179"/>
    <w:rsid w:val="00ED5692"/>
    <w:rsid w:val="00EE3F07"/>
    <w:rsid w:val="00EE4412"/>
    <w:rsid w:val="00F2017F"/>
    <w:rsid w:val="00F26D33"/>
    <w:rsid w:val="00F33AE5"/>
    <w:rsid w:val="00F34D28"/>
    <w:rsid w:val="00F468DB"/>
    <w:rsid w:val="00F47637"/>
    <w:rsid w:val="00F51AE1"/>
    <w:rsid w:val="00F53785"/>
    <w:rsid w:val="00F85960"/>
    <w:rsid w:val="00F978B5"/>
    <w:rsid w:val="00FA41AD"/>
    <w:rsid w:val="00FB4886"/>
    <w:rsid w:val="00FC210B"/>
    <w:rsid w:val="00FC2E0D"/>
    <w:rsid w:val="00FC733E"/>
    <w:rsid w:val="00FC751F"/>
    <w:rsid w:val="00FD1289"/>
    <w:rsid w:val="00FD436F"/>
    <w:rsid w:val="00FD6488"/>
    <w:rsid w:val="00FE218B"/>
    <w:rsid w:val="00FF1686"/>
    <w:rsid w:val="00FF1852"/>
    <w:rsid w:val="00FF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186521"/>
  <w15:docId w15:val="{97124426-0E19-4C7A-AF92-9973250A4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E9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D1E9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D1E9B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3D1E9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3D1E9B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rsid w:val="003D1E9B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3D1E9B"/>
    <w:pPr>
      <w:spacing w:after="0" w:line="240" w:lineRule="auto"/>
    </w:pPr>
    <w:rPr>
      <w:rFonts w:eastAsia="Times New Roman" w:cs="Calibri"/>
      <w:color w:val="00000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nespaciado">
    <w:name w:val="No Spacing"/>
    <w:link w:val="SinespaciadoCar"/>
    <w:qFormat/>
    <w:rsid w:val="003D1E9B"/>
    <w:pPr>
      <w:spacing w:after="0" w:line="240" w:lineRule="auto"/>
    </w:pPr>
    <w:rPr>
      <w:rFonts w:ascii="Calibri" w:eastAsia="Times New Roman" w:hAnsi="Calibri" w:cs="Calibri"/>
      <w:color w:val="000000"/>
      <w:lang w:eastAsia="es-ES"/>
    </w:rPr>
  </w:style>
  <w:style w:type="character" w:customStyle="1" w:styleId="SinespaciadoCar">
    <w:name w:val="Sin espaciado Car"/>
    <w:link w:val="Sinespaciado"/>
    <w:rsid w:val="003D1E9B"/>
    <w:rPr>
      <w:rFonts w:ascii="Calibri" w:eastAsia="Times New Roman" w:hAnsi="Calibri" w:cs="Calibri"/>
      <w:color w:val="000000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E307B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F26D3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26D33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go">
    <w:name w:val="go"/>
    <w:basedOn w:val="Fuentedeprrafopredeter"/>
    <w:rsid w:val="00CE2F84"/>
  </w:style>
  <w:style w:type="paragraph" w:styleId="Textodeglobo">
    <w:name w:val="Balloon Text"/>
    <w:basedOn w:val="Normal"/>
    <w:link w:val="TextodegloboCar"/>
    <w:uiPriority w:val="99"/>
    <w:semiHidden/>
    <w:unhideWhenUsed/>
    <w:rsid w:val="009D0EB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0EB0"/>
    <w:rPr>
      <w:rFonts w:ascii="Segoe UI" w:eastAsia="Times New Roman" w:hAnsi="Segoe UI" w:cs="Segoe UI"/>
      <w:color w:val="000000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06490A"/>
    <w:pPr>
      <w:ind w:left="720"/>
      <w:contextualSpacing/>
    </w:p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C2E0D"/>
    <w:rPr>
      <w:color w:val="605E5C"/>
      <w:shd w:val="clear" w:color="auto" w:fill="E1DFDD"/>
    </w:rPr>
  </w:style>
  <w:style w:type="paragraph" w:customStyle="1" w:styleId="Normal0">
    <w:name w:val="Normal0"/>
    <w:qFormat/>
    <w:rsid w:val="00387161"/>
    <w:pPr>
      <w:widowControl w:val="0"/>
      <w:autoSpaceDE w:val="0"/>
      <w:autoSpaceDN w:val="0"/>
      <w:spacing w:after="0" w:line="240" w:lineRule="auto"/>
      <w:jc w:val="both"/>
    </w:pPr>
    <w:rPr>
      <w:rFonts w:ascii="Arial" w:eastAsia="Arial MT" w:hAnsi="Arial" w:cs="Arial MT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0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4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tencionalciudadano@fusagasuga-cundinamarca.gov.co" TargetMode="External"/><Relationship Id="rId1" Type="http://schemas.openxmlformats.org/officeDocument/2006/relationships/hyperlink" Target="http://www.fusagasuga-cundinamarca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Charich</dc:creator>
  <cp:keywords/>
  <dc:description/>
  <cp:lastModifiedBy>ALEJANDRO HORTUA SALAMANCA</cp:lastModifiedBy>
  <cp:revision>2</cp:revision>
  <cp:lastPrinted>2023-05-30T17:15:00Z</cp:lastPrinted>
  <dcterms:created xsi:type="dcterms:W3CDTF">2025-09-04T19:25:00Z</dcterms:created>
  <dcterms:modified xsi:type="dcterms:W3CDTF">2025-09-04T19:25:00Z</dcterms:modified>
</cp:coreProperties>
</file>