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FECHA: _________________________________________________________________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NOMBRE: _______________________________________________________________ 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TEMA CAPACITACIÓN: ____________________________________________________ 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INSTITUCIÓN EDUCATIVA: ________________________________________________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BARRIO: ________________________________________________________________</w:t>
      </w:r>
    </w:p>
    <w:p w:rsidR="00EF5C2D" w:rsidRDefault="00EF5C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Preguntas:</w:t>
      </w:r>
    </w:p>
    <w:p w:rsidR="00EF5C2D" w:rsidRDefault="00EF5C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F5C2D" w:rsidRDefault="006A1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Mencione al menos 3 virus que trasmite el vector Aedes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aegypti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</w:t>
      </w:r>
    </w:p>
    <w:p w:rsidR="00EF5C2D" w:rsidRDefault="00EF5C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F5C2D" w:rsidRDefault="006A1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¿En </w:t>
      </w:r>
      <w:r w:rsidR="00B4381C">
        <w:rPr>
          <w:rFonts w:ascii="Arial" w:eastAsia="Arial" w:hAnsi="Arial" w:cs="Arial"/>
          <w:color w:val="000000"/>
          <w:sz w:val="22"/>
          <w:szCs w:val="22"/>
        </w:rPr>
        <w:t>dónde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puede proliferar este vector?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</w:t>
      </w:r>
    </w:p>
    <w:p w:rsidR="00EF5C2D" w:rsidRDefault="00EF5C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F5C2D" w:rsidRDefault="006A1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¿Qué es el dengue y como se trasmite?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</w:t>
      </w:r>
    </w:p>
    <w:p w:rsidR="00EF5C2D" w:rsidRDefault="00EF5C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F5C2D" w:rsidRDefault="006A1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¿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Como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se llama el vector que trasmite el virus del dengue? 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</w:t>
      </w:r>
    </w:p>
    <w:p w:rsidR="00EF5C2D" w:rsidRDefault="00EF5C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F5C2D" w:rsidRDefault="006A1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Mencione 3 acciones que debemos realizar para evitar la proliferación del vector: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</w:t>
      </w:r>
    </w:p>
    <w:p w:rsidR="00EF5C2D" w:rsidRDefault="00EF5C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F5C2D" w:rsidRDefault="006A1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¿El lavado de las albercas cada cuanto se debe realizar?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</w:t>
      </w:r>
    </w:p>
    <w:p w:rsidR="00EF5C2D" w:rsidRDefault="00EF5C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F5C2D" w:rsidRDefault="006A1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¿Porque es importante el uso del toldillo?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</w:t>
      </w:r>
    </w:p>
    <w:p w:rsidR="00EF5C2D" w:rsidRDefault="00EF5C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F5C2D" w:rsidRDefault="006A1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¿Usted ha padecido de alguna de las enfermedades trasmisibles por vectores, mencione cuál?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</w:t>
      </w:r>
    </w:p>
    <w:p w:rsidR="00EF5C2D" w:rsidRDefault="006A1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¿Porque no se debe fumigar?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</w:t>
      </w:r>
    </w:p>
    <w:p w:rsidR="00EF5C2D" w:rsidRDefault="00EF5C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EVALUACIÓN DE LA CAPACITACIÓN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Califique de 1 a 5 cuando: 1 MALA, 2 REGULAR, 3 ACEPTABLE, 4 BUENA, 5 EXCELENTE, la capacitación que recibió por parte de los funcionarios adscritos a la Secretaria de Salud Municipal: ____________________________________________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Que recomendaciones haría para próximas capacitaciones:</w:t>
      </w:r>
    </w:p>
    <w:p w:rsidR="00EF5C2D" w:rsidRDefault="006A12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F5C2D" w:rsidSect="00B43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1417" w:right="1701" w:bottom="1417" w:left="1701" w:header="28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BCE" w:rsidRDefault="00881BCE">
      <w:pPr>
        <w:spacing w:line="240" w:lineRule="auto"/>
        <w:ind w:left="0" w:hanging="2"/>
      </w:pPr>
      <w:r>
        <w:separator/>
      </w:r>
    </w:p>
  </w:endnote>
  <w:endnote w:type="continuationSeparator" w:id="0">
    <w:p w:rsidR="00881BCE" w:rsidRDefault="00881B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26C" w:rsidRDefault="006A126C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C2D" w:rsidRPr="00B4381C" w:rsidRDefault="00EF5C2D" w:rsidP="00B4381C">
    <w:pPr>
      <w:pStyle w:val="Piedepgina"/>
      <w:ind w:left="0" w:hanging="2"/>
      <w:rPr>
        <w:rFonts w:eastAsia="Arial Narro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26C" w:rsidRDefault="006A126C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BCE" w:rsidRDefault="00881BCE">
      <w:pPr>
        <w:spacing w:line="240" w:lineRule="auto"/>
        <w:ind w:left="0" w:hanging="2"/>
      </w:pPr>
      <w:r>
        <w:separator/>
      </w:r>
    </w:p>
  </w:footnote>
  <w:footnote w:type="continuationSeparator" w:id="0">
    <w:p w:rsidR="00881BCE" w:rsidRDefault="00881B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26C" w:rsidRDefault="006A126C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"/>
      <w:tblW w:w="9243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72"/>
      <w:gridCol w:w="1375"/>
      <w:gridCol w:w="3185"/>
      <w:gridCol w:w="3511"/>
    </w:tblGrid>
    <w:tr w:rsidR="006A126C" w:rsidTr="00E13C47">
      <w:trPr>
        <w:trHeight w:val="113"/>
        <w:jc w:val="center"/>
      </w:trPr>
      <w:tc>
        <w:tcPr>
          <w:tcW w:w="1172" w:type="dxa"/>
          <w:vMerge w:val="restart"/>
        </w:tcPr>
        <w:p w:rsidR="006A126C" w:rsidRDefault="006A126C" w:rsidP="006A126C">
          <w:pPr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  <w:sz w:val="20"/>
              <w:szCs w:val="20"/>
              <w:lang w:val="es-419" w:eastAsia="es-419"/>
            </w:rPr>
            <w:drawing>
              <wp:anchor distT="0" distB="0" distL="114300" distR="114300" simplePos="0" relativeHeight="251659264" behindDoc="1" locked="0" layoutInCell="1" allowOverlap="1" wp14:anchorId="1AF732B6" wp14:editId="18613414">
                <wp:simplePos x="0" y="0"/>
                <wp:positionH relativeFrom="column">
                  <wp:posOffset>51435</wp:posOffset>
                </wp:positionH>
                <wp:positionV relativeFrom="paragraph">
                  <wp:posOffset>54610</wp:posOffset>
                </wp:positionV>
                <wp:extent cx="619125" cy="750697"/>
                <wp:effectExtent l="0" t="0" r="0" b="0"/>
                <wp:wrapNone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75069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60" w:type="dxa"/>
          <w:gridSpan w:val="2"/>
          <w:vMerge w:val="restart"/>
          <w:vAlign w:val="center"/>
        </w:tcPr>
        <w:p w:rsidR="006A126C" w:rsidRDefault="00B4381C" w:rsidP="006A126C">
          <w:pPr>
            <w:ind w:left="0" w:hanging="2"/>
            <w:jc w:val="center"/>
            <w:rPr>
              <w:rFonts w:ascii="Arial Narrow" w:eastAsia="Arial Narrow" w:hAnsi="Arial Narrow" w:cs="Arial Narrow"/>
              <w:color w:val="000000"/>
            </w:rPr>
          </w:pPr>
          <w:bookmarkStart w:id="0" w:name="_GoBack"/>
          <w:r>
            <w:rPr>
              <w:rFonts w:ascii="Arial Narrow" w:eastAsia="Arial Narrow" w:hAnsi="Arial Narrow" w:cs="Arial Narrow"/>
              <w:b/>
              <w:color w:val="000000"/>
            </w:rPr>
            <w:t xml:space="preserve">FORMATO </w:t>
          </w:r>
          <w:r w:rsidR="006A126C">
            <w:rPr>
              <w:rFonts w:ascii="Arial Narrow" w:eastAsia="Arial Narrow" w:hAnsi="Arial Narrow" w:cs="Arial Narrow"/>
              <w:b/>
              <w:color w:val="000000"/>
            </w:rPr>
            <w:t>E</w:t>
          </w:r>
          <w:r w:rsidR="006A126C">
            <w:rPr>
              <w:rFonts w:ascii="Arial Narrow" w:eastAsia="Arial Narrow" w:hAnsi="Arial Narrow" w:cs="Arial Narrow"/>
              <w:b/>
            </w:rPr>
            <w:t>VALUACIÓN</w:t>
          </w:r>
          <w:r w:rsidR="006A126C">
            <w:rPr>
              <w:rFonts w:ascii="Arial Narrow" w:eastAsia="Arial Narrow" w:hAnsi="Arial Narrow" w:cs="Arial Narrow"/>
              <w:b/>
              <w:color w:val="000000"/>
            </w:rPr>
            <w:t xml:space="preserve"> DE </w:t>
          </w:r>
          <w:r w:rsidR="006A126C">
            <w:rPr>
              <w:rFonts w:ascii="Arial Narrow" w:eastAsia="Arial Narrow" w:hAnsi="Arial Narrow" w:cs="Arial Narrow"/>
              <w:b/>
            </w:rPr>
            <w:t>CAPACITACIÓN</w:t>
          </w:r>
          <w:r w:rsidR="006A126C">
            <w:rPr>
              <w:rFonts w:ascii="Arial Narrow" w:eastAsia="Arial Narrow" w:hAnsi="Arial Narrow" w:cs="Arial Narrow"/>
              <w:b/>
              <w:color w:val="000000"/>
            </w:rPr>
            <w:t xml:space="preserve"> ETV</w:t>
          </w:r>
          <w:bookmarkEnd w:id="0"/>
        </w:p>
      </w:tc>
      <w:tc>
        <w:tcPr>
          <w:tcW w:w="3511" w:type="dxa"/>
          <w:vAlign w:val="center"/>
        </w:tcPr>
        <w:p w:rsidR="006A126C" w:rsidRDefault="006A126C" w:rsidP="006A126C">
          <w:pPr>
            <w:ind w:left="0" w:hanging="2"/>
            <w:jc w:val="center"/>
            <w:rPr>
              <w:rFonts w:ascii="Arial Narrow" w:eastAsia="Arial Narrow" w:hAnsi="Arial Narrow" w:cs="Arial Narrow"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>Espacio exclusivo para el rótulo de radicación</w:t>
          </w:r>
        </w:p>
      </w:tc>
    </w:tr>
    <w:tr w:rsidR="00B4381C" w:rsidTr="00E13C47">
      <w:trPr>
        <w:trHeight w:val="359"/>
        <w:jc w:val="center"/>
      </w:trPr>
      <w:tc>
        <w:tcPr>
          <w:tcW w:w="1172" w:type="dxa"/>
          <w:vMerge/>
        </w:tcPr>
        <w:p w:rsidR="00B4381C" w:rsidRDefault="00B4381C" w:rsidP="006A12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 Narrow" w:eastAsia="Arial Narrow" w:hAnsi="Arial Narrow" w:cs="Arial Narrow"/>
              <w:color w:val="000000"/>
            </w:rPr>
          </w:pPr>
        </w:p>
      </w:tc>
      <w:tc>
        <w:tcPr>
          <w:tcW w:w="4560" w:type="dxa"/>
          <w:gridSpan w:val="2"/>
          <w:vMerge/>
          <w:vAlign w:val="center"/>
        </w:tcPr>
        <w:p w:rsidR="00B4381C" w:rsidRDefault="00B4381C" w:rsidP="006A12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 Narrow" w:eastAsia="Arial Narrow" w:hAnsi="Arial Narrow" w:cs="Arial Narrow"/>
              <w:color w:val="000000"/>
            </w:rPr>
          </w:pPr>
        </w:p>
      </w:tc>
      <w:tc>
        <w:tcPr>
          <w:tcW w:w="3511" w:type="dxa"/>
          <w:vMerge w:val="restart"/>
          <w:vAlign w:val="center"/>
        </w:tcPr>
        <w:p w:rsidR="00B4381C" w:rsidRDefault="00B4381C" w:rsidP="006A126C">
          <w:pPr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 </w:t>
          </w:r>
        </w:p>
      </w:tc>
    </w:tr>
    <w:tr w:rsidR="00B4381C" w:rsidTr="00E13C47">
      <w:trPr>
        <w:trHeight w:val="151"/>
        <w:jc w:val="center"/>
      </w:trPr>
      <w:tc>
        <w:tcPr>
          <w:tcW w:w="1172" w:type="dxa"/>
          <w:vMerge/>
        </w:tcPr>
        <w:p w:rsidR="00B4381C" w:rsidRDefault="00B4381C" w:rsidP="006A12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4560" w:type="dxa"/>
          <w:gridSpan w:val="2"/>
          <w:vAlign w:val="center"/>
        </w:tcPr>
        <w:p w:rsidR="00B4381C" w:rsidRDefault="00B4381C" w:rsidP="006A126C">
          <w:pPr>
            <w:ind w:left="0" w:hanging="2"/>
            <w:jc w:val="center"/>
            <w:rPr>
              <w:rFonts w:ascii="Arial Narrow" w:eastAsia="Arial Narrow" w:hAnsi="Arial Narrow" w:cs="Arial Narrow"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 xml:space="preserve">GESTIÓN DEL SISTEMA DE SALUD </w:t>
          </w:r>
        </w:p>
      </w:tc>
      <w:tc>
        <w:tcPr>
          <w:tcW w:w="3511" w:type="dxa"/>
          <w:vMerge/>
          <w:vAlign w:val="center"/>
        </w:tcPr>
        <w:p w:rsidR="00B4381C" w:rsidRDefault="00B4381C" w:rsidP="006A12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 Narrow" w:eastAsia="Arial Narrow" w:hAnsi="Arial Narrow" w:cs="Arial Narrow"/>
              <w:color w:val="000000"/>
            </w:rPr>
          </w:pPr>
        </w:p>
      </w:tc>
    </w:tr>
    <w:tr w:rsidR="00B4381C" w:rsidTr="00B4381C">
      <w:trPr>
        <w:trHeight w:val="143"/>
        <w:jc w:val="center"/>
      </w:trPr>
      <w:tc>
        <w:tcPr>
          <w:tcW w:w="2547" w:type="dxa"/>
          <w:gridSpan w:val="2"/>
          <w:vAlign w:val="center"/>
        </w:tcPr>
        <w:p w:rsidR="00B4381C" w:rsidRDefault="00B4381C" w:rsidP="006A126C">
          <w:pPr>
            <w:ind w:left="0" w:hanging="2"/>
            <w:rPr>
              <w:rFonts w:ascii="Arial Narrow" w:eastAsia="Arial Narrow" w:hAnsi="Arial Narrow" w:cs="Arial Narrow"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>Código: FO-GSS-003</w:t>
          </w:r>
        </w:p>
      </w:tc>
      <w:tc>
        <w:tcPr>
          <w:tcW w:w="3185" w:type="dxa"/>
          <w:vAlign w:val="center"/>
        </w:tcPr>
        <w:p w:rsidR="00B4381C" w:rsidRDefault="00B4381C" w:rsidP="006A126C">
          <w:pPr>
            <w:ind w:left="0" w:hanging="2"/>
            <w:rPr>
              <w:rFonts w:ascii="Arial Narrow" w:eastAsia="Arial Narrow" w:hAnsi="Arial Narrow" w:cs="Arial Narrow"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 xml:space="preserve">Elaboró: </w:t>
          </w:r>
          <w:r>
            <w:rPr>
              <w:rFonts w:ascii="Arial Narrow" w:eastAsia="Arial Narrow" w:hAnsi="Arial Narrow" w:cs="Arial Narrow"/>
              <w:color w:val="000000"/>
            </w:rPr>
            <w:t>Secretaría de Salud</w:t>
          </w:r>
        </w:p>
      </w:tc>
      <w:tc>
        <w:tcPr>
          <w:tcW w:w="3511" w:type="dxa"/>
          <w:vMerge/>
          <w:vAlign w:val="center"/>
        </w:tcPr>
        <w:p w:rsidR="00B4381C" w:rsidRDefault="00B4381C" w:rsidP="006A12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 Narrow" w:eastAsia="Arial Narrow" w:hAnsi="Arial Narrow" w:cs="Arial Narrow"/>
              <w:color w:val="000000"/>
            </w:rPr>
          </w:pPr>
        </w:p>
      </w:tc>
    </w:tr>
    <w:tr w:rsidR="00B4381C" w:rsidTr="00B4381C">
      <w:trPr>
        <w:trHeight w:val="70"/>
        <w:jc w:val="center"/>
      </w:trPr>
      <w:tc>
        <w:tcPr>
          <w:tcW w:w="2547" w:type="dxa"/>
          <w:gridSpan w:val="2"/>
          <w:vAlign w:val="center"/>
        </w:tcPr>
        <w:p w:rsidR="00B4381C" w:rsidRDefault="00B4381C" w:rsidP="006A126C">
          <w:pPr>
            <w:ind w:left="0" w:hanging="2"/>
            <w:jc w:val="center"/>
            <w:rPr>
              <w:rFonts w:ascii="Arial Narrow" w:eastAsia="Arial Narrow" w:hAnsi="Arial Narrow" w:cs="Arial Narrow"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>Versión: 4</w:t>
          </w:r>
        </w:p>
      </w:tc>
      <w:tc>
        <w:tcPr>
          <w:tcW w:w="3185" w:type="dxa"/>
          <w:vMerge w:val="restart"/>
          <w:vAlign w:val="center"/>
        </w:tcPr>
        <w:p w:rsidR="00B4381C" w:rsidRDefault="00B4381C" w:rsidP="006A126C">
          <w:pPr>
            <w:ind w:left="0" w:hanging="2"/>
            <w:rPr>
              <w:rFonts w:ascii="Arial Narrow" w:eastAsia="Arial Narrow" w:hAnsi="Arial Narrow" w:cs="Arial Narrow"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 xml:space="preserve">Revisó: </w:t>
          </w:r>
          <w:r>
            <w:rPr>
              <w:rFonts w:ascii="Arial Narrow" w:eastAsia="Arial Narrow" w:hAnsi="Arial Narrow" w:cs="Arial Narrow"/>
              <w:color w:val="000000"/>
            </w:rPr>
            <w:t>Secretaría de Salud</w:t>
          </w:r>
        </w:p>
      </w:tc>
      <w:tc>
        <w:tcPr>
          <w:tcW w:w="3511" w:type="dxa"/>
          <w:vMerge/>
          <w:vAlign w:val="center"/>
        </w:tcPr>
        <w:p w:rsidR="00B4381C" w:rsidRDefault="00B4381C" w:rsidP="006A12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 Narrow" w:eastAsia="Arial Narrow" w:hAnsi="Arial Narrow" w:cs="Arial Narrow"/>
              <w:color w:val="000000"/>
            </w:rPr>
          </w:pPr>
        </w:p>
      </w:tc>
    </w:tr>
    <w:tr w:rsidR="00B4381C" w:rsidTr="00B4381C">
      <w:trPr>
        <w:trHeight w:val="142"/>
        <w:jc w:val="center"/>
      </w:trPr>
      <w:tc>
        <w:tcPr>
          <w:tcW w:w="2547" w:type="dxa"/>
          <w:gridSpan w:val="2"/>
          <w:vAlign w:val="center"/>
        </w:tcPr>
        <w:p w:rsidR="00B4381C" w:rsidRDefault="00B4381C" w:rsidP="00B4381C">
          <w:pPr>
            <w:ind w:left="-2" w:firstLineChars="0" w:firstLine="0"/>
            <w:jc w:val="center"/>
            <w:rPr>
              <w:rFonts w:ascii="Arial Narrow" w:eastAsia="Arial Narrow" w:hAnsi="Arial Narrow" w:cs="Arial Narrow"/>
              <w:b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>Fecha de aprobación: 25/06/25</w:t>
          </w:r>
        </w:p>
      </w:tc>
      <w:tc>
        <w:tcPr>
          <w:tcW w:w="3185" w:type="dxa"/>
          <w:vMerge/>
          <w:vAlign w:val="center"/>
        </w:tcPr>
        <w:p w:rsidR="00B4381C" w:rsidRDefault="00B4381C" w:rsidP="006A126C">
          <w:pPr>
            <w:ind w:left="0" w:hanging="2"/>
            <w:rPr>
              <w:rFonts w:ascii="Arial Narrow" w:eastAsia="Arial Narrow" w:hAnsi="Arial Narrow" w:cs="Arial Narrow"/>
              <w:b/>
              <w:color w:val="000000"/>
            </w:rPr>
          </w:pPr>
        </w:p>
      </w:tc>
      <w:tc>
        <w:tcPr>
          <w:tcW w:w="3511" w:type="dxa"/>
          <w:vMerge/>
          <w:vAlign w:val="center"/>
        </w:tcPr>
        <w:p w:rsidR="00B4381C" w:rsidRDefault="00B4381C" w:rsidP="006A12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 Narrow" w:eastAsia="Arial Narrow" w:hAnsi="Arial Narrow" w:cs="Arial Narrow"/>
              <w:color w:val="000000"/>
            </w:rPr>
          </w:pPr>
        </w:p>
      </w:tc>
    </w:tr>
    <w:tr w:rsidR="00B4381C" w:rsidTr="00B4381C">
      <w:trPr>
        <w:trHeight w:val="209"/>
        <w:jc w:val="center"/>
      </w:trPr>
      <w:tc>
        <w:tcPr>
          <w:tcW w:w="2547" w:type="dxa"/>
          <w:gridSpan w:val="2"/>
          <w:vAlign w:val="center"/>
        </w:tcPr>
        <w:p w:rsidR="00B4381C" w:rsidRDefault="00B4381C" w:rsidP="006A126C">
          <w:pPr>
            <w:ind w:left="0" w:hanging="2"/>
            <w:jc w:val="center"/>
            <w:rPr>
              <w:rFonts w:ascii="Arial Narrow" w:eastAsia="Arial Narrow" w:hAnsi="Arial Narrow" w:cs="Arial Narrow"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>Página: 1 de 1</w:t>
          </w:r>
        </w:p>
      </w:tc>
      <w:tc>
        <w:tcPr>
          <w:tcW w:w="3185" w:type="dxa"/>
          <w:vAlign w:val="center"/>
        </w:tcPr>
        <w:p w:rsidR="00B4381C" w:rsidRDefault="00B4381C" w:rsidP="006A126C">
          <w:pPr>
            <w:ind w:left="0" w:hanging="2"/>
            <w:rPr>
              <w:rFonts w:ascii="Arial Narrow" w:eastAsia="Arial Narrow" w:hAnsi="Arial Narrow" w:cs="Arial Narrow"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 xml:space="preserve">Aprobó: </w:t>
          </w:r>
          <w:r>
            <w:rPr>
              <w:rFonts w:ascii="Arial Narrow" w:eastAsia="Arial Narrow" w:hAnsi="Arial Narrow" w:cs="Arial Narrow"/>
              <w:color w:val="000000"/>
            </w:rPr>
            <w:t>Comité técnico de calidad</w:t>
          </w:r>
        </w:p>
      </w:tc>
      <w:tc>
        <w:tcPr>
          <w:tcW w:w="3511" w:type="dxa"/>
          <w:vMerge/>
          <w:vAlign w:val="center"/>
        </w:tcPr>
        <w:p w:rsidR="00B4381C" w:rsidRDefault="00B4381C" w:rsidP="006A12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 Narrow" w:eastAsia="Arial Narrow" w:hAnsi="Arial Narrow" w:cs="Arial Narrow"/>
              <w:color w:val="000000"/>
            </w:rPr>
          </w:pPr>
        </w:p>
      </w:tc>
    </w:tr>
  </w:tbl>
  <w:p w:rsidR="00EF5C2D" w:rsidRDefault="00EF5C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26C" w:rsidRDefault="006A126C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34E20"/>
    <w:multiLevelType w:val="multilevel"/>
    <w:tmpl w:val="F31AD1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2D"/>
    <w:rsid w:val="00541C77"/>
    <w:rsid w:val="006A126C"/>
    <w:rsid w:val="00881BCE"/>
    <w:rsid w:val="00B4381C"/>
    <w:rsid w:val="00E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EF75128-CAB6-49CB-9E3E-BAB05193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CO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Piedepgina">
    <w:name w:val="footer"/>
    <w:basedOn w:val="Normal"/>
    <w:pPr>
      <w:tabs>
        <w:tab w:val="center" w:pos="4320"/>
        <w:tab w:val="right" w:pos="8640"/>
      </w:tabs>
    </w:pPr>
    <w:rPr>
      <w:lang w:val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pPr>
      <w:ind w:left="720"/>
      <w:contextualSpacing/>
    </w:pPr>
    <w:rPr>
      <w:rFonts w:ascii="Calibri" w:eastAsia="Calibri" w:hAnsi="Calibri"/>
      <w:lang w:val="es-ES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hAnsi="Georgia"/>
      <w:position w:val="-1"/>
      <w:lang w:eastAsia="en-US"/>
    </w:rPr>
  </w:style>
  <w:style w:type="paragraph" w:styleId="Textoindependiente">
    <w:name w:val="Body Text"/>
    <w:basedOn w:val="Normal"/>
    <w:pPr>
      <w:jc w:val="both"/>
    </w:pPr>
    <w:rPr>
      <w:rFonts w:ascii="Verdana" w:hAnsi="Verdana"/>
      <w:sz w:val="22"/>
      <w:lang w:val="es-ES" w:eastAsia="es-ES"/>
    </w:rPr>
  </w:style>
  <w:style w:type="character" w:customStyle="1" w:styleId="TextoindependienteCar">
    <w:name w:val="Texto independiente Car"/>
    <w:rPr>
      <w:rFonts w:ascii="Verdana" w:hAnsi="Verdana"/>
      <w:w w:val="100"/>
      <w:position w:val="-1"/>
      <w:sz w:val="22"/>
      <w:szCs w:val="24"/>
      <w:effect w:val="none"/>
      <w:vertAlign w:val="baseline"/>
      <w:cs w:val="0"/>
      <w:em w:val="none"/>
      <w:lang w:val="es-ES"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  <w:lang w:val="en-US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Textodeglobo">
    <w:name w:val="Balloon Text"/>
    <w:basedOn w:val="Normal"/>
    <w:qFormat/>
    <w:rPr>
      <w:rFonts w:ascii="Segoe UI" w:hAnsi="Segoe UI"/>
      <w:sz w:val="18"/>
      <w:szCs w:val="18"/>
      <w:lang w:val="en-US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customStyle="1" w:styleId="Direccindelremitente">
    <w:name w:val="Dirección del remitente"/>
    <w:basedOn w:val="Normal"/>
    <w:pPr>
      <w:spacing w:line="300" w:lineRule="auto"/>
    </w:pPr>
    <w:rPr>
      <w:rFonts w:ascii="Arial" w:hAnsi="Arial" w:cs="Arial"/>
      <w:sz w:val="20"/>
      <w:szCs w:val="20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mh7rslxECfKudkVYB2KXNqCG4Q==">AMUW2mWa4qkzz7AiRLlvaGuDnshLRdoOwL1ol1KaCMXHcc97n8qBz3zojQfKgcadnHkiZ2mENhugb1UFH5d1feM2M0vJAnonSXaUv/EP6Z2dmgNZC0kPXtQ=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</dc:creator>
  <cp:lastModifiedBy>ALEJANDRO HORTUA SALAMANCA</cp:lastModifiedBy>
  <cp:revision>2</cp:revision>
  <dcterms:created xsi:type="dcterms:W3CDTF">2025-08-21T22:39:00Z</dcterms:created>
  <dcterms:modified xsi:type="dcterms:W3CDTF">2025-08-21T22:39:00Z</dcterms:modified>
</cp:coreProperties>
</file>