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577" w:type="dxa"/>
        <w:tblCellMar>
          <w:left w:w="33" w:type="dxa"/>
          <w:bottom w:w="7" w:type="dxa"/>
          <w:right w:w="93" w:type="dxa"/>
        </w:tblCellMar>
        <w:tblLook w:val="04A0" w:firstRow="1" w:lastRow="0" w:firstColumn="1" w:lastColumn="0" w:noHBand="0" w:noVBand="1"/>
      </w:tblPr>
      <w:tblGrid>
        <w:gridCol w:w="1917"/>
        <w:gridCol w:w="935"/>
        <w:gridCol w:w="834"/>
        <w:gridCol w:w="977"/>
        <w:gridCol w:w="1341"/>
        <w:gridCol w:w="1240"/>
        <w:gridCol w:w="43"/>
        <w:gridCol w:w="2778"/>
      </w:tblGrid>
      <w:tr w:rsidR="006629A2" w:rsidRPr="00560F50" w14:paraId="5C43A153" w14:textId="77777777" w:rsidTr="004D5777">
        <w:trPr>
          <w:trHeight w:val="290"/>
        </w:trPr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76C5A" w14:textId="77777777" w:rsidR="006629A2" w:rsidRPr="00560F50" w:rsidRDefault="006629A2" w:rsidP="00BD01B5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CIUDAD Y FECHA DE SOLICITUD: FUSAGASUGÁ - 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4681F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B6CA4" w14:textId="77777777" w:rsidR="006629A2" w:rsidRPr="00560F50" w:rsidRDefault="006629A2" w:rsidP="00BD01B5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AP N:</w:t>
            </w:r>
          </w:p>
        </w:tc>
      </w:tr>
      <w:tr w:rsidR="006629A2" w:rsidRPr="00560F50" w14:paraId="3328E4B2" w14:textId="77777777" w:rsidTr="004D5777">
        <w:trPr>
          <w:trHeight w:val="60"/>
        </w:trPr>
        <w:tc>
          <w:tcPr>
            <w:tcW w:w="10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0CD83" w14:textId="77777777" w:rsidR="006629A2" w:rsidRPr="00560F50" w:rsidRDefault="006629A2" w:rsidP="00BD01B5">
            <w:pPr>
              <w:ind w:left="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DATOS DEL CODEUDOR</w:t>
            </w:r>
          </w:p>
        </w:tc>
      </w:tr>
      <w:tr w:rsidR="006629A2" w:rsidRPr="00560F50" w14:paraId="56F702AF" w14:textId="77777777" w:rsidTr="004D5777">
        <w:trPr>
          <w:trHeight w:val="759"/>
        </w:trPr>
        <w:tc>
          <w:tcPr>
            <w:tcW w:w="6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A4CCB" w14:textId="77777777" w:rsidR="006629A2" w:rsidRPr="00560F50" w:rsidRDefault="006629A2" w:rsidP="00BD01B5">
            <w:pPr>
              <w:spacing w:after="65"/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  <w:p w14:paraId="4BC0D034" w14:textId="77777777" w:rsidR="006629A2" w:rsidRPr="00560F50" w:rsidRDefault="006629A2" w:rsidP="00BD01B5">
            <w:pPr>
              <w:spacing w:after="65"/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DIRECCIÓN:</w:t>
            </w:r>
          </w:p>
          <w:p w14:paraId="3F00272B" w14:textId="77777777" w:rsidR="006629A2" w:rsidRPr="00560F50" w:rsidRDefault="006629A2" w:rsidP="00BD01B5">
            <w:pPr>
              <w:spacing w:after="65"/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CIUDAD - DEPARTAMENTO:</w:t>
            </w:r>
          </w:p>
          <w:p w14:paraId="03EB7304" w14:textId="77777777" w:rsidR="006629A2" w:rsidRPr="00560F50" w:rsidRDefault="006629A2" w:rsidP="00BD01B5">
            <w:pPr>
              <w:spacing w:after="65"/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  <w:p w14:paraId="7AA8247C" w14:textId="77777777" w:rsidR="006629A2" w:rsidRPr="00560F50" w:rsidRDefault="006629A2" w:rsidP="00BD01B5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OCUPACIÓN:</w:t>
            </w:r>
          </w:p>
        </w:tc>
        <w:tc>
          <w:tcPr>
            <w:tcW w:w="4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CA68E" w14:textId="77777777" w:rsidR="006629A2" w:rsidRPr="00560F50" w:rsidRDefault="006629A2" w:rsidP="00BD01B5">
            <w:pPr>
              <w:spacing w:after="65"/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C.C/ NIT:</w:t>
            </w:r>
          </w:p>
          <w:p w14:paraId="71DE52A6" w14:textId="77777777" w:rsidR="006629A2" w:rsidRPr="00560F50" w:rsidRDefault="006629A2" w:rsidP="00BD01B5">
            <w:pPr>
              <w:spacing w:after="65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BARRIO:</w:t>
            </w:r>
          </w:p>
          <w:p w14:paraId="7915ABED" w14:textId="77777777" w:rsidR="006629A2" w:rsidRPr="00560F50" w:rsidRDefault="006629A2" w:rsidP="00BD01B5">
            <w:pPr>
              <w:spacing w:line="334" w:lineRule="auto"/>
              <w:ind w:left="1" w:right="1950" w:firstLine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TELÉFONO: CELULAR</w:t>
            </w:r>
          </w:p>
          <w:p w14:paraId="4F71AC97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INGRESOS MENSUALES: $</w:t>
            </w:r>
          </w:p>
        </w:tc>
      </w:tr>
      <w:tr w:rsidR="006629A2" w:rsidRPr="00560F50" w14:paraId="66ADD723" w14:textId="77777777" w:rsidTr="004D5777">
        <w:trPr>
          <w:trHeight w:val="60"/>
        </w:trPr>
        <w:tc>
          <w:tcPr>
            <w:tcW w:w="10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EC7A4" w14:textId="77777777" w:rsidR="006629A2" w:rsidRPr="00560F50" w:rsidRDefault="006629A2" w:rsidP="00BD01B5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LUGAR DE TRABAJO (EMPRESA, DIRECCIÓN, TELÉFONO)</w:t>
            </w:r>
          </w:p>
        </w:tc>
      </w:tr>
      <w:tr w:rsidR="006629A2" w:rsidRPr="00560F50" w14:paraId="00FBEF10" w14:textId="77777777" w:rsidTr="004D5777">
        <w:trPr>
          <w:trHeight w:val="60"/>
        </w:trPr>
        <w:tc>
          <w:tcPr>
            <w:tcW w:w="10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33D85" w14:textId="77777777" w:rsidR="006629A2" w:rsidRPr="00560F50" w:rsidRDefault="006629A2" w:rsidP="00BD01B5">
            <w:pPr>
              <w:ind w:left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DATOS REDES SOCIALES </w:t>
            </w:r>
          </w:p>
        </w:tc>
      </w:tr>
      <w:tr w:rsidR="006629A2" w:rsidRPr="00560F50" w14:paraId="59C98EED" w14:textId="77777777" w:rsidTr="004D5777">
        <w:trPr>
          <w:trHeight w:val="6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0EE0D3" w14:textId="77777777" w:rsidR="006629A2" w:rsidRPr="00560F50" w:rsidRDefault="006629A2" w:rsidP="00BD01B5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Instagram </w:t>
            </w:r>
          </w:p>
        </w:tc>
        <w:tc>
          <w:tcPr>
            <w:tcW w:w="1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D3D858" w14:textId="77777777" w:rsidR="006629A2" w:rsidRPr="00560F50" w:rsidRDefault="006629A2" w:rsidP="00BD01B5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Facebook 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1F772A" w14:textId="77777777" w:rsidR="006629A2" w:rsidRPr="00560F50" w:rsidRDefault="006629A2" w:rsidP="00BD01B5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Twitter </w:t>
            </w:r>
          </w:p>
        </w:tc>
        <w:tc>
          <w:tcPr>
            <w:tcW w:w="4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2B863D" w14:textId="77777777" w:rsidR="006629A2" w:rsidRPr="00560F50" w:rsidRDefault="006629A2" w:rsidP="00BD01B5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Otro </w:t>
            </w:r>
          </w:p>
        </w:tc>
      </w:tr>
      <w:tr w:rsidR="006629A2" w:rsidRPr="00560F50" w14:paraId="6A701B4B" w14:textId="77777777" w:rsidTr="004D5777">
        <w:trPr>
          <w:trHeight w:val="60"/>
        </w:trPr>
        <w:tc>
          <w:tcPr>
            <w:tcW w:w="10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FFDA" w14:textId="77777777" w:rsidR="006629A2" w:rsidRPr="00560F50" w:rsidRDefault="006629A2" w:rsidP="00BD01B5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REFERENCIA PERSONAL </w:t>
            </w:r>
          </w:p>
        </w:tc>
      </w:tr>
      <w:tr w:rsidR="006629A2" w:rsidRPr="00560F50" w14:paraId="4462C94E" w14:textId="77777777" w:rsidTr="004D5777">
        <w:trPr>
          <w:trHeight w:val="60"/>
        </w:trPr>
        <w:tc>
          <w:tcPr>
            <w:tcW w:w="2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408ED" w14:textId="77777777" w:rsidR="006629A2" w:rsidRPr="00560F50" w:rsidRDefault="006629A2" w:rsidP="00BD01B5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Nombres y apellidos </w:t>
            </w:r>
          </w:p>
        </w:tc>
        <w:tc>
          <w:tcPr>
            <w:tcW w:w="7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74F88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9A2" w:rsidRPr="00560F50" w14:paraId="6E33A6DD" w14:textId="77777777" w:rsidTr="004D5777">
        <w:trPr>
          <w:trHeight w:val="60"/>
        </w:trPr>
        <w:tc>
          <w:tcPr>
            <w:tcW w:w="2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19852" w14:textId="5196429D" w:rsidR="006629A2" w:rsidRPr="00560F50" w:rsidRDefault="001D08CD" w:rsidP="00BD01B5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Dirección</w:t>
            </w:r>
            <w:r w:rsidR="006629A2"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 de residencia </w:t>
            </w:r>
          </w:p>
        </w:tc>
        <w:tc>
          <w:tcPr>
            <w:tcW w:w="7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D333E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9A2" w:rsidRPr="00560F50" w14:paraId="2EDA2FFE" w14:textId="77777777" w:rsidTr="004D5777">
        <w:trPr>
          <w:trHeight w:val="60"/>
        </w:trPr>
        <w:tc>
          <w:tcPr>
            <w:tcW w:w="46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56837" w14:textId="77777777" w:rsidR="006629A2" w:rsidRPr="00560F50" w:rsidRDefault="006629A2" w:rsidP="00BD01B5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Celular </w:t>
            </w:r>
          </w:p>
        </w:tc>
        <w:tc>
          <w:tcPr>
            <w:tcW w:w="5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BF09A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Correo </w:t>
            </w:r>
          </w:p>
        </w:tc>
      </w:tr>
      <w:tr w:rsidR="006629A2" w:rsidRPr="00560F50" w14:paraId="79E0D81E" w14:textId="77777777" w:rsidTr="004D5777">
        <w:trPr>
          <w:trHeight w:val="60"/>
        </w:trPr>
        <w:tc>
          <w:tcPr>
            <w:tcW w:w="10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FFA45" w14:textId="77777777" w:rsidR="006629A2" w:rsidRPr="00560F50" w:rsidRDefault="006629A2" w:rsidP="00BD01B5">
            <w:pPr>
              <w:ind w:left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REFERENCIA FAMILIAR </w:t>
            </w:r>
          </w:p>
        </w:tc>
      </w:tr>
      <w:tr w:rsidR="006629A2" w:rsidRPr="00560F50" w14:paraId="6BDB8638" w14:textId="77777777" w:rsidTr="004D5777">
        <w:trPr>
          <w:trHeight w:val="60"/>
        </w:trPr>
        <w:tc>
          <w:tcPr>
            <w:tcW w:w="2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FF9CC" w14:textId="77777777" w:rsidR="006629A2" w:rsidRPr="00560F50" w:rsidRDefault="006629A2" w:rsidP="00BD01B5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Nombres y apellidos </w:t>
            </w:r>
          </w:p>
        </w:tc>
        <w:tc>
          <w:tcPr>
            <w:tcW w:w="7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EED89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9A2" w:rsidRPr="00560F50" w14:paraId="470BEFF2" w14:textId="77777777" w:rsidTr="004D5777">
        <w:trPr>
          <w:trHeight w:val="60"/>
        </w:trPr>
        <w:tc>
          <w:tcPr>
            <w:tcW w:w="2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9104C" w14:textId="17EC0579" w:rsidR="006629A2" w:rsidRPr="00560F50" w:rsidRDefault="001D08CD" w:rsidP="00BD01B5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Dirección</w:t>
            </w:r>
            <w:r w:rsidR="006629A2"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 de residencia </w:t>
            </w:r>
          </w:p>
        </w:tc>
        <w:tc>
          <w:tcPr>
            <w:tcW w:w="7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31A7C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9A2" w:rsidRPr="00560F50" w14:paraId="171DF0CB" w14:textId="77777777" w:rsidTr="004D5777">
        <w:trPr>
          <w:trHeight w:val="60"/>
        </w:trPr>
        <w:tc>
          <w:tcPr>
            <w:tcW w:w="46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0FC25" w14:textId="77777777" w:rsidR="006629A2" w:rsidRPr="00560F50" w:rsidRDefault="006629A2" w:rsidP="00BD01B5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Celular </w:t>
            </w:r>
          </w:p>
        </w:tc>
        <w:tc>
          <w:tcPr>
            <w:tcW w:w="5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5DA21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Correo </w:t>
            </w:r>
          </w:p>
        </w:tc>
      </w:tr>
      <w:tr w:rsidR="006629A2" w:rsidRPr="00560F50" w14:paraId="3216635A" w14:textId="77777777" w:rsidTr="004D5777">
        <w:trPr>
          <w:trHeight w:val="60"/>
        </w:trPr>
        <w:tc>
          <w:tcPr>
            <w:tcW w:w="10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B5630" w14:textId="77777777" w:rsidR="006629A2" w:rsidRPr="00560F50" w:rsidRDefault="006629A2" w:rsidP="00BD01B5">
            <w:pPr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REFERENCIA COMERCIAL </w:t>
            </w:r>
          </w:p>
        </w:tc>
      </w:tr>
      <w:tr w:rsidR="006629A2" w:rsidRPr="00560F50" w14:paraId="5D649270" w14:textId="77777777" w:rsidTr="004D5777">
        <w:trPr>
          <w:trHeight w:val="60"/>
        </w:trPr>
        <w:tc>
          <w:tcPr>
            <w:tcW w:w="2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E4D89" w14:textId="77777777" w:rsidR="006629A2" w:rsidRPr="00560F50" w:rsidRDefault="006629A2" w:rsidP="00BD01B5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Nombres y apellidos </w:t>
            </w:r>
          </w:p>
        </w:tc>
        <w:tc>
          <w:tcPr>
            <w:tcW w:w="7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15272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9A2" w:rsidRPr="00560F50" w14:paraId="6A0858E9" w14:textId="77777777" w:rsidTr="004D5777">
        <w:trPr>
          <w:trHeight w:val="60"/>
        </w:trPr>
        <w:tc>
          <w:tcPr>
            <w:tcW w:w="2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2C746" w14:textId="4F903839" w:rsidR="006629A2" w:rsidRPr="00560F50" w:rsidRDefault="001D08CD" w:rsidP="00BD01B5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Dirección</w:t>
            </w:r>
            <w:r w:rsidR="006629A2"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 de residencia </w:t>
            </w:r>
          </w:p>
        </w:tc>
        <w:tc>
          <w:tcPr>
            <w:tcW w:w="7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3BA8B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9A2" w:rsidRPr="00560F50" w14:paraId="23426FCA" w14:textId="77777777" w:rsidTr="004D5777">
        <w:trPr>
          <w:trHeight w:val="60"/>
        </w:trPr>
        <w:tc>
          <w:tcPr>
            <w:tcW w:w="46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7CA7E" w14:textId="77777777" w:rsidR="006629A2" w:rsidRPr="00560F50" w:rsidRDefault="006629A2" w:rsidP="00BD01B5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Celular </w:t>
            </w:r>
          </w:p>
        </w:tc>
        <w:tc>
          <w:tcPr>
            <w:tcW w:w="5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03A89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Correo </w:t>
            </w:r>
          </w:p>
        </w:tc>
      </w:tr>
      <w:tr w:rsidR="006629A2" w:rsidRPr="00560F50" w14:paraId="69B865EF" w14:textId="77777777" w:rsidTr="004D5777">
        <w:trPr>
          <w:trHeight w:val="60"/>
        </w:trPr>
        <w:tc>
          <w:tcPr>
            <w:tcW w:w="10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75FF0" w14:textId="77777777" w:rsidR="006629A2" w:rsidRPr="00560F50" w:rsidRDefault="006629A2" w:rsidP="00BD01B5">
            <w:pPr>
              <w:ind w:left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OBLIGACIONES A CANCELAR</w:t>
            </w:r>
          </w:p>
        </w:tc>
      </w:tr>
      <w:tr w:rsidR="006629A2" w:rsidRPr="00560F50" w14:paraId="671B51EB" w14:textId="77777777" w:rsidTr="004D5777">
        <w:trPr>
          <w:trHeight w:val="290"/>
        </w:trPr>
        <w:tc>
          <w:tcPr>
            <w:tcW w:w="2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B634E" w14:textId="77777777" w:rsidR="006629A2" w:rsidRPr="00560F50" w:rsidRDefault="006629A2" w:rsidP="00BD01B5">
            <w:pPr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NÚMERO DE COMPARENDO</w:t>
            </w:r>
          </w:p>
        </w:tc>
        <w:tc>
          <w:tcPr>
            <w:tcW w:w="1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D8D3D" w14:textId="0E19EBC8" w:rsidR="006629A2" w:rsidRPr="00560F50" w:rsidRDefault="004D5777" w:rsidP="004D5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FECHA </w:t>
            </w:r>
            <w:r w:rsidR="006629A2" w:rsidRPr="00560F50">
              <w:rPr>
                <w:rFonts w:ascii="Arial" w:eastAsia="Times New Roman" w:hAnsi="Arial" w:cs="Arial"/>
                <w:sz w:val="18"/>
                <w:szCs w:val="18"/>
              </w:rPr>
              <w:t>COMPARENDO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03833" w14:textId="77777777" w:rsidR="006629A2" w:rsidRPr="00560F50" w:rsidRDefault="006629A2" w:rsidP="00BD01B5">
            <w:pPr>
              <w:ind w:left="123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VALOR MULTA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8CA9A" w14:textId="77777777" w:rsidR="006629A2" w:rsidRPr="00560F50" w:rsidRDefault="006629A2" w:rsidP="00BD01B5">
            <w:pPr>
              <w:ind w:left="136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INTERESES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15A21" w14:textId="35DC9495" w:rsidR="006629A2" w:rsidRPr="00560F50" w:rsidRDefault="001D08CD" w:rsidP="00BD01B5">
            <w:pPr>
              <w:ind w:left="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TOTAL,</w:t>
            </w:r>
            <w:r w:rsidR="006629A2" w:rsidRPr="00560F50">
              <w:rPr>
                <w:rFonts w:ascii="Arial" w:eastAsia="Times New Roman" w:hAnsi="Arial" w:cs="Arial"/>
                <w:sz w:val="18"/>
                <w:szCs w:val="18"/>
              </w:rPr>
              <w:t xml:space="preserve"> OBLIGACIÓN</w:t>
            </w:r>
          </w:p>
        </w:tc>
      </w:tr>
      <w:tr w:rsidR="006629A2" w:rsidRPr="00560F50" w14:paraId="2565974F" w14:textId="77777777" w:rsidTr="004D5777">
        <w:trPr>
          <w:trHeight w:val="60"/>
        </w:trPr>
        <w:tc>
          <w:tcPr>
            <w:tcW w:w="2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28B7A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D7866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0B9EB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9568C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9FB2C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9A2" w:rsidRPr="00560F50" w14:paraId="07BED93D" w14:textId="77777777" w:rsidTr="004D5777">
        <w:trPr>
          <w:trHeight w:val="60"/>
        </w:trPr>
        <w:tc>
          <w:tcPr>
            <w:tcW w:w="2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A80C0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A116E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B6DF8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6A81A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B9B3B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9A2" w:rsidRPr="00560F50" w14:paraId="0CD5EA1D" w14:textId="77777777" w:rsidTr="004D5777">
        <w:trPr>
          <w:trHeight w:val="60"/>
        </w:trPr>
        <w:tc>
          <w:tcPr>
            <w:tcW w:w="2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0B27B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BF0CD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1B355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9629A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8738D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9A2" w:rsidRPr="00560F50" w14:paraId="4BB64FE5" w14:textId="77777777" w:rsidTr="004D5777">
        <w:trPr>
          <w:trHeight w:val="60"/>
        </w:trPr>
        <w:tc>
          <w:tcPr>
            <w:tcW w:w="2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31C67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541EF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F2F3D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40096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77AFE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9A2" w:rsidRPr="00560F50" w14:paraId="65F07FB9" w14:textId="77777777" w:rsidTr="004D5777">
        <w:trPr>
          <w:trHeight w:val="60"/>
        </w:trPr>
        <w:tc>
          <w:tcPr>
            <w:tcW w:w="2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3D411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5BC7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CC5B2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926C9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1E73B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9A2" w:rsidRPr="00560F50" w14:paraId="5A8D557E" w14:textId="77777777" w:rsidTr="004D5777">
        <w:trPr>
          <w:trHeight w:val="60"/>
        </w:trPr>
        <w:tc>
          <w:tcPr>
            <w:tcW w:w="10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0CC60" w14:textId="77777777" w:rsidR="006629A2" w:rsidRPr="00560F50" w:rsidRDefault="006629A2" w:rsidP="00BD01B5">
            <w:pPr>
              <w:ind w:left="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PLAZO SOLICITADO</w:t>
            </w:r>
          </w:p>
        </w:tc>
      </w:tr>
      <w:tr w:rsidR="006629A2" w:rsidRPr="00560F50" w14:paraId="07038643" w14:textId="77777777" w:rsidTr="004D5777">
        <w:trPr>
          <w:trHeight w:val="60"/>
        </w:trPr>
        <w:tc>
          <w:tcPr>
            <w:tcW w:w="10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59BB6" w14:textId="77777777" w:rsidR="006629A2" w:rsidRPr="00560F50" w:rsidRDefault="006629A2" w:rsidP="00BD01B5">
            <w:pPr>
              <w:tabs>
                <w:tab w:val="center" w:pos="1689"/>
                <w:tab w:val="center" w:pos="4317"/>
              </w:tabs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hAnsi="Arial" w:cs="Arial"/>
                <w:sz w:val="18"/>
                <w:szCs w:val="18"/>
              </w:rPr>
              <w:tab/>
            </w: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NÚMERO DE MESES A DIFERIR</w:t>
            </w:r>
            <w:r w:rsidRPr="00560F50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PORCENTAJE CUOTA </w:t>
            </w:r>
          </w:p>
        </w:tc>
      </w:tr>
      <w:tr w:rsidR="006629A2" w:rsidRPr="00560F50" w14:paraId="02089077" w14:textId="77777777" w:rsidTr="004D5777">
        <w:trPr>
          <w:trHeight w:val="60"/>
        </w:trPr>
        <w:tc>
          <w:tcPr>
            <w:tcW w:w="2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2769B" w14:textId="77777777" w:rsidR="006629A2" w:rsidRPr="00560F50" w:rsidRDefault="006629A2" w:rsidP="00BD01B5">
            <w:pPr>
              <w:ind w:left="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VALOR DEUDA</w:t>
            </w:r>
          </w:p>
        </w:tc>
        <w:tc>
          <w:tcPr>
            <w:tcW w:w="1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CEFF9" w14:textId="77777777" w:rsidR="006629A2" w:rsidRPr="00560F50" w:rsidRDefault="006629A2" w:rsidP="00BD01B5">
            <w:pPr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INICIAL</w:t>
            </w:r>
          </w:p>
        </w:tc>
        <w:tc>
          <w:tcPr>
            <w:tcW w:w="2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F1139" w14:textId="77777777" w:rsidR="006629A2" w:rsidRPr="00560F50" w:rsidRDefault="006629A2" w:rsidP="00BD01B5">
            <w:pPr>
              <w:ind w:lef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VALOR CUOTA INICIAL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4BBE2" w14:textId="77777777" w:rsidR="006629A2" w:rsidRPr="00560F50" w:rsidRDefault="006629A2" w:rsidP="00BD01B5">
            <w:pPr>
              <w:ind w:lef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VALOR A CANCELAR</w:t>
            </w:r>
          </w:p>
        </w:tc>
      </w:tr>
      <w:tr w:rsidR="006629A2" w:rsidRPr="00560F50" w14:paraId="2960129F" w14:textId="77777777" w:rsidTr="004D5777">
        <w:trPr>
          <w:trHeight w:val="60"/>
        </w:trPr>
        <w:tc>
          <w:tcPr>
            <w:tcW w:w="2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E406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A75E6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9E07B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5A60C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9A2" w:rsidRPr="00560F50" w14:paraId="712D1159" w14:textId="77777777" w:rsidTr="004D5777">
        <w:trPr>
          <w:trHeight w:val="60"/>
        </w:trPr>
        <w:tc>
          <w:tcPr>
            <w:tcW w:w="10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B74CF" w14:textId="77777777" w:rsidR="006629A2" w:rsidRPr="00560F50" w:rsidRDefault="006629A2" w:rsidP="00BD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El deudor realiza la denuncia debidamente registrada ante notario de los bienes que a continuación se relacionan y se compromete a no enajenar ni afectar su dominio en cualquier forma.</w:t>
            </w:r>
          </w:p>
        </w:tc>
      </w:tr>
      <w:tr w:rsidR="006629A2" w:rsidRPr="00560F50" w14:paraId="61E90755" w14:textId="77777777" w:rsidTr="004D5777">
        <w:trPr>
          <w:trHeight w:val="6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F6FC0" w14:textId="77777777" w:rsidR="006629A2" w:rsidRPr="00560F50" w:rsidRDefault="006629A2" w:rsidP="00BD01B5">
            <w:pPr>
              <w:ind w:left="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DESCRIPCIÓN</w:t>
            </w:r>
          </w:p>
        </w:tc>
        <w:tc>
          <w:tcPr>
            <w:tcW w:w="2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F12A9" w14:textId="77777777" w:rsidR="006629A2" w:rsidRPr="00560F50" w:rsidRDefault="006629A2" w:rsidP="00BD01B5">
            <w:pPr>
              <w:ind w:left="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DIRECCIÓN</w:t>
            </w:r>
          </w:p>
        </w:tc>
        <w:tc>
          <w:tcPr>
            <w:tcW w:w="2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BA52E" w14:textId="77777777" w:rsidR="006629A2" w:rsidRPr="00560F50" w:rsidRDefault="006629A2" w:rsidP="00BD01B5">
            <w:pPr>
              <w:ind w:left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MATRÍCULA INMOBILIARIA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C89A2" w14:textId="77777777" w:rsidR="006629A2" w:rsidRPr="00560F50" w:rsidRDefault="006629A2" w:rsidP="00BD01B5">
            <w:pPr>
              <w:ind w:left="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VALOR COMERCIAL</w:t>
            </w:r>
          </w:p>
        </w:tc>
      </w:tr>
      <w:tr w:rsidR="006629A2" w:rsidRPr="00560F50" w14:paraId="08323525" w14:textId="77777777" w:rsidTr="004D5777">
        <w:trPr>
          <w:trHeight w:val="6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B45E9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5C30D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8A788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F620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9A2" w:rsidRPr="00560F50" w14:paraId="4E2F83E1" w14:textId="77777777" w:rsidTr="004D5777">
        <w:trPr>
          <w:trHeight w:val="6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D8850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31D8F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CF23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469E6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9A2" w:rsidRPr="00560F50" w14:paraId="1B61675E" w14:textId="77777777" w:rsidTr="004D5777">
        <w:trPr>
          <w:trHeight w:val="60"/>
        </w:trPr>
        <w:tc>
          <w:tcPr>
            <w:tcW w:w="10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33B2A" w14:textId="77777777" w:rsidR="006629A2" w:rsidRPr="00560F50" w:rsidRDefault="006629A2" w:rsidP="00BD01B5">
            <w:pPr>
              <w:ind w:left="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VEHÍCULOS</w:t>
            </w:r>
          </w:p>
        </w:tc>
      </w:tr>
      <w:tr w:rsidR="006629A2" w:rsidRPr="00560F50" w14:paraId="0E6ADD4E" w14:textId="77777777" w:rsidTr="004D5777">
        <w:trPr>
          <w:trHeight w:val="6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741F7" w14:textId="77777777" w:rsidR="006629A2" w:rsidRPr="00560F50" w:rsidRDefault="006629A2" w:rsidP="00BD01B5">
            <w:pPr>
              <w:ind w:left="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DESCRIPCIÓN</w:t>
            </w:r>
          </w:p>
        </w:tc>
        <w:tc>
          <w:tcPr>
            <w:tcW w:w="2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A58C7" w14:textId="77777777" w:rsidR="006629A2" w:rsidRPr="00560F50" w:rsidRDefault="006629A2" w:rsidP="00BD01B5">
            <w:pPr>
              <w:ind w:left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MARCA</w:t>
            </w:r>
          </w:p>
        </w:tc>
        <w:tc>
          <w:tcPr>
            <w:tcW w:w="2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C9F0B" w14:textId="77777777" w:rsidR="006629A2" w:rsidRPr="00560F50" w:rsidRDefault="006629A2" w:rsidP="00BD01B5">
            <w:pPr>
              <w:ind w:left="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PLACA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E1DD2" w14:textId="77777777" w:rsidR="006629A2" w:rsidRPr="00560F50" w:rsidRDefault="006629A2" w:rsidP="00BD01B5">
            <w:pPr>
              <w:ind w:left="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F50">
              <w:rPr>
                <w:rFonts w:ascii="Arial" w:eastAsia="Times New Roman" w:hAnsi="Arial" w:cs="Arial"/>
                <w:sz w:val="18"/>
                <w:szCs w:val="18"/>
              </w:rPr>
              <w:t>VALOR COMERCIAL</w:t>
            </w:r>
          </w:p>
        </w:tc>
      </w:tr>
      <w:tr w:rsidR="006629A2" w:rsidRPr="00560F50" w14:paraId="3438A2D8" w14:textId="77777777" w:rsidTr="004D5777">
        <w:trPr>
          <w:trHeight w:val="6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8AEE9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AF59D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D6121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3E157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9A2" w:rsidRPr="00560F50" w14:paraId="4626FD71" w14:textId="77777777" w:rsidTr="004D5777">
        <w:trPr>
          <w:trHeight w:val="6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C02F2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9ECE2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17465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AF572" w14:textId="77777777" w:rsidR="006629A2" w:rsidRPr="00560F50" w:rsidRDefault="006629A2" w:rsidP="00BD0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9A2" w:rsidRPr="00560F50" w14:paraId="018F808B" w14:textId="77777777" w:rsidTr="004D5777">
        <w:tblPrEx>
          <w:tblCellMar>
            <w:left w:w="34" w:type="dxa"/>
            <w:bottom w:w="23" w:type="dxa"/>
            <w:right w:w="22" w:type="dxa"/>
          </w:tblCellMar>
        </w:tblPrEx>
        <w:trPr>
          <w:trHeight w:val="290"/>
        </w:trPr>
        <w:tc>
          <w:tcPr>
            <w:tcW w:w="10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71BD8" w14:textId="77777777" w:rsidR="006629A2" w:rsidRDefault="006629A2" w:rsidP="00BD01B5">
            <w:pPr>
              <w:ind w:left="7"/>
              <w:jc w:val="center"/>
              <w:rPr>
                <w:rFonts w:ascii="Arial" w:eastAsia="Times New Roman" w:hAnsi="Arial" w:cs="Arial"/>
                <w:sz w:val="18"/>
              </w:rPr>
            </w:pPr>
            <w:r w:rsidRPr="00560F50">
              <w:rPr>
                <w:rFonts w:ascii="Arial" w:eastAsia="Times New Roman" w:hAnsi="Arial" w:cs="Arial"/>
                <w:sz w:val="18"/>
              </w:rPr>
              <w:t>COMPROMISOS VARIOS</w:t>
            </w:r>
          </w:p>
          <w:p w14:paraId="5B73EC2F" w14:textId="77777777" w:rsidR="004D5777" w:rsidRDefault="004D5777" w:rsidP="00BD01B5">
            <w:pPr>
              <w:ind w:left="7"/>
              <w:jc w:val="center"/>
              <w:rPr>
                <w:rFonts w:ascii="Arial" w:eastAsia="Times New Roman" w:hAnsi="Arial" w:cs="Arial"/>
                <w:sz w:val="18"/>
              </w:rPr>
            </w:pPr>
          </w:p>
          <w:p w14:paraId="4A1F60BC" w14:textId="77777777" w:rsidR="004D5777" w:rsidRDefault="004D5777" w:rsidP="004D5777">
            <w:pPr>
              <w:spacing w:line="273" w:lineRule="auto"/>
              <w:ind w:right="1"/>
              <w:jc w:val="both"/>
              <w:rPr>
                <w:rFonts w:ascii="Arial" w:eastAsia="Times New Roman" w:hAnsi="Arial" w:cs="Arial"/>
                <w:sz w:val="18"/>
              </w:rPr>
            </w:pPr>
            <w:r w:rsidRPr="00560F50">
              <w:rPr>
                <w:rFonts w:ascii="Arial" w:eastAsia="Times New Roman" w:hAnsi="Arial" w:cs="Arial"/>
                <w:sz w:val="18"/>
              </w:rPr>
              <w:t>El acuerdo de pago que se suscriba contiene una obligación clara, expresa y exigible a cargo del deudor y a favor del Municipio, presta mérito ejecutivo conforme lo establece el artículo 99 del Código de Procedimiento Administrativo y de lo Contencioso Administrativo. Se entiende que nace una nueva obligación por el saldo pendiente de pago.</w:t>
            </w:r>
          </w:p>
          <w:p w14:paraId="6C4E6832" w14:textId="77777777" w:rsidR="004D5777" w:rsidRPr="00560F50" w:rsidRDefault="004D5777" w:rsidP="004D5777">
            <w:pPr>
              <w:spacing w:line="273" w:lineRule="auto"/>
              <w:ind w:right="1"/>
              <w:jc w:val="both"/>
              <w:rPr>
                <w:rFonts w:ascii="Arial" w:hAnsi="Arial" w:cs="Arial"/>
              </w:rPr>
            </w:pPr>
          </w:p>
          <w:p w14:paraId="30CEE251" w14:textId="77777777" w:rsidR="004D5777" w:rsidRDefault="004D5777" w:rsidP="004D5777">
            <w:pPr>
              <w:spacing w:line="273" w:lineRule="auto"/>
              <w:jc w:val="both"/>
              <w:rPr>
                <w:rFonts w:ascii="Arial" w:eastAsia="Times New Roman" w:hAnsi="Arial" w:cs="Arial"/>
                <w:sz w:val="18"/>
              </w:rPr>
            </w:pPr>
            <w:r w:rsidRPr="00560F50">
              <w:rPr>
                <w:rFonts w:ascii="Arial" w:eastAsia="Times New Roman" w:hAnsi="Arial" w:cs="Arial"/>
                <w:sz w:val="18"/>
              </w:rPr>
              <w:t>Los deudores que hayan incumplido un (1) convenio de pago celebrado con el Municipio de Fusagasugá - Secretaría de Movilidad, no tendrán derecho a pactar un nuevo convenio de pago sobre las obligaciones incumplidas, aún en la etapa de cobro coactivo.</w:t>
            </w:r>
          </w:p>
          <w:p w14:paraId="170040D3" w14:textId="77777777" w:rsidR="004D5777" w:rsidRDefault="004D5777" w:rsidP="004D5777">
            <w:pPr>
              <w:spacing w:line="273" w:lineRule="auto"/>
              <w:jc w:val="both"/>
              <w:rPr>
                <w:rFonts w:ascii="Arial" w:eastAsia="Times New Roman" w:hAnsi="Arial" w:cs="Arial"/>
                <w:sz w:val="18"/>
              </w:rPr>
            </w:pPr>
          </w:p>
          <w:p w14:paraId="0BCD04FC" w14:textId="77777777" w:rsidR="004D5777" w:rsidRDefault="004D5777" w:rsidP="004D5777">
            <w:pPr>
              <w:spacing w:line="273" w:lineRule="auto"/>
              <w:jc w:val="both"/>
              <w:rPr>
                <w:rFonts w:ascii="Arial" w:eastAsia="Times New Roman" w:hAnsi="Arial" w:cs="Arial"/>
                <w:sz w:val="18"/>
              </w:rPr>
            </w:pPr>
            <w:r w:rsidRPr="00560F50">
              <w:rPr>
                <w:rFonts w:ascii="Arial" w:eastAsia="Times New Roman" w:hAnsi="Arial" w:cs="Arial"/>
                <w:sz w:val="18"/>
              </w:rPr>
              <w:t xml:space="preserve">Declaro bajo la gravedad del juramento que la información proporcionada en el presente anexo de solicitud de facilidades es real y autorizo expresamente a la Secretaría de Movilidad de Fusagasugá, o a quien represente sus derechos, u ostente en el futuro la calidad de acreedor, de manera irrevocable para consultar datos financieros y crediticios de actividad comercial o de servicios, el endeudamiento con el sector financiero, para que obtenga de cualquier fuente incluido la información financiera, crediticia, comercial, de servicios, mis datos de riesgos financieros y crediticios, las veces que estime convenientes, en las diferentes centrales de riesgo o cualquier otra entidad que maneje bases de datos, así como también autorizo para que se reporte, procese y divulgue mi comportamiento financiero, crediticio, comercial y de servicios actual a dichas centrales de riesgo o cualquier otra entidad que maneje base de datos. Autorizo igualmente el envío de mensajes a mi terminal móvil de telecomunicaciones y/o a través de correo electrónico, de información y gestión de cobro, aviso de reporte negativo de centrales de riesgo, de servicios en general que se considere necesario y apropiada. Lo anterior en el entendido que la secretaria y o quien la represente, en cuanto tiene acceso a información personal de terceros, se sujeta al cumplimiento de los </w:t>
            </w:r>
            <w:r w:rsidRPr="00560F50">
              <w:rPr>
                <w:rFonts w:ascii="Arial" w:eastAsia="Times New Roman" w:hAnsi="Arial" w:cs="Arial"/>
                <w:sz w:val="18"/>
              </w:rPr>
              <w:lastRenderedPageBreak/>
              <w:t>deberes y responsabilidades previstos para garantizar la protección de los derechos del titular de los datos. LEY ESTATUTARIA 1266 DE 2008.</w:t>
            </w:r>
          </w:p>
          <w:p w14:paraId="7FC39F76" w14:textId="77777777" w:rsidR="004D5777" w:rsidRPr="00560F50" w:rsidRDefault="004D5777" w:rsidP="004D5777">
            <w:pPr>
              <w:spacing w:line="273" w:lineRule="auto"/>
              <w:jc w:val="both"/>
              <w:rPr>
                <w:rFonts w:ascii="Arial" w:hAnsi="Arial" w:cs="Arial"/>
              </w:rPr>
            </w:pPr>
          </w:p>
          <w:p w14:paraId="5344FCEE" w14:textId="77777777" w:rsidR="004D5777" w:rsidRDefault="004D5777" w:rsidP="004D5777">
            <w:pPr>
              <w:spacing w:line="273" w:lineRule="auto"/>
              <w:ind w:right="1"/>
              <w:jc w:val="both"/>
              <w:rPr>
                <w:rFonts w:ascii="Arial" w:eastAsia="Times New Roman" w:hAnsi="Arial" w:cs="Arial"/>
                <w:sz w:val="18"/>
              </w:rPr>
            </w:pPr>
            <w:r w:rsidRPr="00560F50">
              <w:rPr>
                <w:rFonts w:ascii="Arial" w:eastAsia="Times New Roman" w:hAnsi="Arial" w:cs="Arial"/>
                <w:sz w:val="18"/>
              </w:rPr>
              <w:t xml:space="preserve">Declaro que mientras se encuentre sin cancelar la totalidad de la deuda objeto del acuerdo de pago, estoy obligado a informar cualquier cambio respecto a los datos de </w:t>
            </w:r>
            <w:proofErr w:type="spellStart"/>
            <w:r w:rsidRPr="00560F50">
              <w:rPr>
                <w:rFonts w:ascii="Arial" w:eastAsia="Times New Roman" w:hAnsi="Arial" w:cs="Arial"/>
                <w:sz w:val="18"/>
              </w:rPr>
              <w:t>ubicabilidad</w:t>
            </w:r>
            <w:proofErr w:type="spellEnd"/>
            <w:r w:rsidRPr="00560F50">
              <w:rPr>
                <w:rFonts w:ascii="Arial" w:eastAsia="Times New Roman" w:hAnsi="Arial" w:cs="Arial"/>
                <w:sz w:val="18"/>
              </w:rPr>
              <w:t xml:space="preserve"> para efectos de actualización de las bases de datos correspondientes y las citaciones y notificaciones a que haya lugar.</w:t>
            </w:r>
          </w:p>
          <w:p w14:paraId="0EC976A5" w14:textId="77777777" w:rsidR="004D5777" w:rsidRPr="00560F50" w:rsidRDefault="004D5777" w:rsidP="004D5777">
            <w:pPr>
              <w:spacing w:line="273" w:lineRule="auto"/>
              <w:ind w:right="1"/>
              <w:jc w:val="both"/>
              <w:rPr>
                <w:rFonts w:ascii="Arial" w:hAnsi="Arial" w:cs="Arial"/>
              </w:rPr>
            </w:pPr>
          </w:p>
          <w:p w14:paraId="18A817F2" w14:textId="77777777" w:rsidR="004D5777" w:rsidRDefault="004D5777" w:rsidP="004D5777">
            <w:pPr>
              <w:spacing w:line="273" w:lineRule="auto"/>
              <w:jc w:val="both"/>
              <w:rPr>
                <w:rFonts w:ascii="Arial" w:eastAsia="Times New Roman" w:hAnsi="Arial" w:cs="Arial"/>
                <w:sz w:val="18"/>
              </w:rPr>
            </w:pPr>
            <w:r w:rsidRPr="00560F50">
              <w:rPr>
                <w:rFonts w:ascii="Arial" w:eastAsia="Times New Roman" w:hAnsi="Arial" w:cs="Arial"/>
                <w:sz w:val="18"/>
              </w:rPr>
              <w:t>El total de los gastos que se generen en el otorgamiento de las garantías ofrecidas para la suscripción de las facilidades de pago será a cargo del deudor del acuerdo de pago.</w:t>
            </w:r>
          </w:p>
          <w:p w14:paraId="61D94652" w14:textId="77777777" w:rsidR="004D5777" w:rsidRDefault="004D5777" w:rsidP="004D5777">
            <w:pPr>
              <w:spacing w:line="273" w:lineRule="auto"/>
              <w:jc w:val="both"/>
              <w:rPr>
                <w:rFonts w:ascii="Arial" w:hAnsi="Arial" w:cs="Arial"/>
              </w:rPr>
            </w:pPr>
          </w:p>
          <w:p w14:paraId="03AB5E75" w14:textId="77777777" w:rsidR="004D5777" w:rsidRDefault="004D5777" w:rsidP="004D5777">
            <w:pPr>
              <w:spacing w:line="273" w:lineRule="auto"/>
              <w:jc w:val="both"/>
              <w:rPr>
                <w:rFonts w:ascii="Arial" w:eastAsia="Times New Roman" w:hAnsi="Arial" w:cs="Arial"/>
                <w:sz w:val="18"/>
              </w:rPr>
            </w:pPr>
            <w:r w:rsidRPr="00560F50">
              <w:rPr>
                <w:rFonts w:ascii="Arial" w:eastAsia="Times New Roman" w:hAnsi="Arial" w:cs="Arial"/>
                <w:sz w:val="18"/>
              </w:rPr>
              <w:t>Autorizo que, con la suscripción del Acuerdo de Pago, producto de esta solicitud, a que la Secretaría de Movilidad directamente o a través de un tercero, adelante las citaciones, notificaciones y demás actuaciones por medio de comunicación electrónica -correo electrónico. Esta autorización incluye la de la resolución de incumplimiento y las actuaciones del proceso de cobro coactivo a que haya lugar.</w:t>
            </w:r>
          </w:p>
          <w:p w14:paraId="676BA256" w14:textId="77777777" w:rsidR="004D5777" w:rsidRPr="00560F50" w:rsidRDefault="004D5777" w:rsidP="004D5777">
            <w:pPr>
              <w:spacing w:line="273" w:lineRule="auto"/>
              <w:jc w:val="both"/>
              <w:rPr>
                <w:rFonts w:ascii="Arial" w:hAnsi="Arial" w:cs="Arial"/>
              </w:rPr>
            </w:pPr>
          </w:p>
          <w:p w14:paraId="6053632D" w14:textId="77777777" w:rsidR="004D5777" w:rsidRDefault="004D5777" w:rsidP="004D5777">
            <w:pPr>
              <w:jc w:val="both"/>
              <w:rPr>
                <w:rFonts w:ascii="Arial" w:eastAsia="Times New Roman" w:hAnsi="Arial" w:cs="Arial"/>
                <w:sz w:val="18"/>
              </w:rPr>
            </w:pPr>
            <w:r w:rsidRPr="00560F50">
              <w:rPr>
                <w:rFonts w:ascii="Arial" w:eastAsia="Times New Roman" w:hAnsi="Arial" w:cs="Arial"/>
                <w:sz w:val="18"/>
              </w:rPr>
              <w:t xml:space="preserve">Conforme a lo estipulado en el artículo 565 de la Ley 1437 de 2011, autorizo las notificaciones derivadas de la presente solicitud y para el trámite coactivo, a través de los medios electrónicos previamente suministrados.  </w:t>
            </w:r>
          </w:p>
          <w:p w14:paraId="273FA253" w14:textId="77777777" w:rsidR="004D5777" w:rsidRDefault="004D5777" w:rsidP="004D5777">
            <w:pPr>
              <w:jc w:val="both"/>
              <w:rPr>
                <w:rFonts w:ascii="Arial" w:eastAsia="Times New Roman" w:hAnsi="Arial" w:cs="Arial"/>
                <w:sz w:val="18"/>
              </w:rPr>
            </w:pPr>
          </w:p>
          <w:p w14:paraId="3B9295F4" w14:textId="7A10A9C8" w:rsidR="004D5777" w:rsidRPr="00560F50" w:rsidRDefault="004D5777" w:rsidP="004D5777">
            <w:pPr>
              <w:ind w:left="7"/>
              <w:jc w:val="center"/>
              <w:rPr>
                <w:rFonts w:ascii="Arial" w:hAnsi="Arial" w:cs="Arial"/>
              </w:rPr>
            </w:pPr>
            <w:r w:rsidRPr="00560F50">
              <w:rPr>
                <w:rFonts w:ascii="Arial" w:eastAsia="Times New Roman" w:hAnsi="Arial" w:cs="Arial"/>
                <w:sz w:val="18"/>
              </w:rPr>
              <w:t xml:space="preserve">Declaro haber leído cuidadosamente el contenido de este documento y comprenderlo a cabalidad, razón por la cual, en señal de entendimiento y aceptación de sus alcances e implicaciones, lo suscribo.          </w:t>
            </w:r>
          </w:p>
        </w:tc>
      </w:tr>
      <w:tr w:rsidR="006629A2" w:rsidRPr="00560F50" w14:paraId="34C6A320" w14:textId="77777777" w:rsidTr="004D5777">
        <w:tblPrEx>
          <w:tblCellMar>
            <w:left w:w="34" w:type="dxa"/>
            <w:bottom w:w="23" w:type="dxa"/>
            <w:right w:w="22" w:type="dxa"/>
          </w:tblCellMar>
        </w:tblPrEx>
        <w:trPr>
          <w:trHeight w:val="871"/>
        </w:trPr>
        <w:tc>
          <w:tcPr>
            <w:tcW w:w="72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4AF79" w14:textId="77777777" w:rsidR="006629A2" w:rsidRPr="00560F50" w:rsidRDefault="006629A2" w:rsidP="00BD01B5">
            <w:pPr>
              <w:spacing w:after="356"/>
              <w:rPr>
                <w:rFonts w:ascii="Arial" w:hAnsi="Arial" w:cs="Arial"/>
              </w:rPr>
            </w:pPr>
            <w:r w:rsidRPr="00560F50">
              <w:rPr>
                <w:rFonts w:ascii="Arial" w:eastAsia="Times New Roman" w:hAnsi="Arial" w:cs="Arial"/>
                <w:sz w:val="18"/>
              </w:rPr>
              <w:lastRenderedPageBreak/>
              <w:t>NOMBRE COMPLETO DEL CODEUDOR:</w:t>
            </w:r>
          </w:p>
          <w:p w14:paraId="790C777D" w14:textId="77777777" w:rsidR="006629A2" w:rsidRPr="00560F50" w:rsidRDefault="006629A2" w:rsidP="00BD01B5">
            <w:pPr>
              <w:rPr>
                <w:rFonts w:ascii="Arial" w:hAnsi="Arial" w:cs="Arial"/>
              </w:rPr>
            </w:pPr>
            <w:r w:rsidRPr="00560F50">
              <w:rPr>
                <w:rFonts w:ascii="Arial" w:eastAsia="Times New Roman" w:hAnsi="Arial" w:cs="Arial"/>
                <w:sz w:val="18"/>
              </w:rPr>
              <w:t>FIRMA</w:t>
            </w:r>
          </w:p>
        </w:tc>
        <w:tc>
          <w:tcPr>
            <w:tcW w:w="2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10200" w14:textId="77777777" w:rsidR="006629A2" w:rsidRPr="00560F50" w:rsidRDefault="006629A2" w:rsidP="00BD01B5">
            <w:pPr>
              <w:rPr>
                <w:rFonts w:ascii="Arial" w:hAnsi="Arial" w:cs="Arial"/>
              </w:rPr>
            </w:pPr>
            <w:r w:rsidRPr="00560F50">
              <w:rPr>
                <w:rFonts w:ascii="Arial" w:eastAsia="Times New Roman" w:hAnsi="Arial" w:cs="Arial"/>
                <w:sz w:val="18"/>
              </w:rPr>
              <w:t>HUELLA</w:t>
            </w:r>
          </w:p>
        </w:tc>
      </w:tr>
      <w:tr w:rsidR="006629A2" w:rsidRPr="00560F50" w14:paraId="416C9D40" w14:textId="77777777" w:rsidTr="004D5777">
        <w:tblPrEx>
          <w:tblCellMar>
            <w:left w:w="34" w:type="dxa"/>
            <w:bottom w:w="23" w:type="dxa"/>
            <w:right w:w="22" w:type="dxa"/>
          </w:tblCellMar>
        </w:tblPrEx>
        <w:trPr>
          <w:trHeight w:val="1162"/>
        </w:trPr>
        <w:tc>
          <w:tcPr>
            <w:tcW w:w="10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CD678" w14:textId="19F21A95" w:rsidR="006629A2" w:rsidRPr="00560F50" w:rsidRDefault="00D11ED6" w:rsidP="00BD01B5">
            <w:pPr>
              <w:rPr>
                <w:rFonts w:ascii="Arial" w:hAnsi="Arial" w:cs="Arial"/>
              </w:rPr>
            </w:pPr>
            <w:r w:rsidRPr="00560F50">
              <w:rPr>
                <w:rFonts w:ascii="Arial" w:eastAsia="Times New Roman" w:hAnsi="Arial" w:cs="Arial"/>
                <w:sz w:val="18"/>
              </w:rPr>
              <w:t>SE</w:t>
            </w:r>
            <w:r w:rsidR="006629A2" w:rsidRPr="00560F50">
              <w:rPr>
                <w:rFonts w:ascii="Arial" w:eastAsia="Times New Roman" w:hAnsi="Arial" w:cs="Arial"/>
                <w:sz w:val="18"/>
              </w:rPr>
              <w:t>CRETARIO DE DESPACHO (POR PARTE DE LA SECRETARÍA):</w:t>
            </w:r>
          </w:p>
        </w:tc>
      </w:tr>
    </w:tbl>
    <w:p w14:paraId="79F2E1C9" w14:textId="77777777" w:rsidR="0066129D" w:rsidRDefault="0066129D"/>
    <w:sectPr w:rsidR="0066129D" w:rsidSect="004D5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121"/>
      <w:pgMar w:top="1090" w:right="1440" w:bottom="567" w:left="1440" w:header="142" w:footer="3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49891" w14:textId="77777777" w:rsidR="006130B8" w:rsidRDefault="006130B8" w:rsidP="00457C1B">
      <w:pPr>
        <w:spacing w:after="0" w:line="240" w:lineRule="auto"/>
      </w:pPr>
      <w:r>
        <w:separator/>
      </w:r>
    </w:p>
  </w:endnote>
  <w:endnote w:type="continuationSeparator" w:id="0">
    <w:p w14:paraId="25C28915" w14:textId="77777777" w:rsidR="006130B8" w:rsidRDefault="006130B8" w:rsidP="0045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103EA" w14:textId="77777777" w:rsidR="004D5777" w:rsidRDefault="004D57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4E853" w14:textId="77777777" w:rsidR="004D5777" w:rsidRDefault="004D577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6FE6D" w14:textId="77777777" w:rsidR="004D5777" w:rsidRDefault="004D5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63536" w14:textId="77777777" w:rsidR="006130B8" w:rsidRDefault="006130B8" w:rsidP="00457C1B">
      <w:pPr>
        <w:spacing w:after="0" w:line="240" w:lineRule="auto"/>
      </w:pPr>
      <w:r>
        <w:separator/>
      </w:r>
    </w:p>
  </w:footnote>
  <w:footnote w:type="continuationSeparator" w:id="0">
    <w:p w14:paraId="39A5F30D" w14:textId="77777777" w:rsidR="006130B8" w:rsidRDefault="006130B8" w:rsidP="0045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C4916" w14:textId="77777777" w:rsidR="004D5777" w:rsidRDefault="004D57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2274"/>
      <w:gridCol w:w="2829"/>
      <w:gridCol w:w="495"/>
      <w:gridCol w:w="3191"/>
    </w:tblGrid>
    <w:tr w:rsidR="00560F50" w:rsidRPr="00560F50" w14:paraId="4CA59986" w14:textId="77777777" w:rsidTr="004D5777">
      <w:trPr>
        <w:cantSplit/>
        <w:trHeight w:val="516"/>
      </w:trPr>
      <w:tc>
        <w:tcPr>
          <w:tcW w:w="1276" w:type="dxa"/>
          <w:vMerge w:val="restart"/>
        </w:tcPr>
        <w:p w14:paraId="5EF1D066" w14:textId="1F202184" w:rsidR="00560F50" w:rsidRPr="00560F50" w:rsidRDefault="00560F50" w:rsidP="00560F50">
          <w:pPr>
            <w:pStyle w:val="Encabezado"/>
            <w:rPr>
              <w:rFonts w:ascii="Arial" w:hAnsi="Arial" w:cs="Arial"/>
              <w:b/>
              <w:bCs/>
            </w:rPr>
          </w:pPr>
          <w:r w:rsidRPr="00560F50">
            <w:rPr>
              <w:rFonts w:ascii="Arial" w:hAnsi="Arial" w:cs="Arial"/>
              <w:b/>
              <w:bCs/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796D29EA" wp14:editId="74AC696D">
                <wp:simplePos x="0" y="0"/>
                <wp:positionH relativeFrom="column">
                  <wp:posOffset>163195</wp:posOffset>
                </wp:positionH>
                <wp:positionV relativeFrom="paragraph">
                  <wp:posOffset>217805</wp:posOffset>
                </wp:positionV>
                <wp:extent cx="483048" cy="571500"/>
                <wp:effectExtent l="0" t="0" r="0" b="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048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60F50">
            <w:rPr>
              <w:rFonts w:ascii="Arial" w:hAnsi="Arial" w:cs="Arial"/>
            </w:rPr>
            <w:t xml:space="preserve">              </w:t>
          </w:r>
        </w:p>
      </w:tc>
      <w:tc>
        <w:tcPr>
          <w:tcW w:w="5103" w:type="dxa"/>
          <w:gridSpan w:val="2"/>
          <w:vAlign w:val="center"/>
        </w:tcPr>
        <w:p w14:paraId="7DD4C0C1" w14:textId="4E6B79C8" w:rsidR="00560F50" w:rsidRPr="00560F50" w:rsidRDefault="004D5777" w:rsidP="00560F50">
          <w:pPr>
            <w:pStyle w:val="Default"/>
            <w:spacing w:line="276" w:lineRule="auto"/>
            <w:ind w:right="141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bookmarkStart w:id="0" w:name="_GoBack"/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FORMATO </w:t>
          </w:r>
          <w:r w:rsidR="00560F50" w:rsidRPr="00560F50">
            <w:rPr>
              <w:rFonts w:ascii="Arial" w:hAnsi="Arial" w:cs="Arial"/>
              <w:b/>
              <w:bCs/>
              <w:sz w:val="22"/>
              <w:szCs w:val="22"/>
            </w:rPr>
            <w:t>SOLICITUD ACUERDO DE PAGO PERSONA NATURAL O JURIDICA CODEUDOR</w:t>
          </w:r>
          <w:bookmarkEnd w:id="0"/>
        </w:p>
      </w:tc>
      <w:tc>
        <w:tcPr>
          <w:tcW w:w="3686" w:type="dxa"/>
          <w:gridSpan w:val="2"/>
          <w:vAlign w:val="center"/>
        </w:tcPr>
        <w:p w14:paraId="65F394F0" w14:textId="3D69628D" w:rsidR="00560F50" w:rsidRPr="00560F50" w:rsidRDefault="00560F50" w:rsidP="00560F50">
          <w:pPr>
            <w:pStyle w:val="Encabezado"/>
            <w:rPr>
              <w:rFonts w:ascii="Arial" w:hAnsi="Arial" w:cs="Arial"/>
              <w:b/>
              <w:lang w:val="es-419"/>
            </w:rPr>
          </w:pPr>
          <w:r w:rsidRPr="00560F50">
            <w:rPr>
              <w:rFonts w:ascii="Arial" w:hAnsi="Arial" w:cs="Arial"/>
              <w:b/>
            </w:rPr>
            <w:t>Código: FO– GTM -</w:t>
          </w:r>
          <w:r w:rsidRPr="00560F50">
            <w:rPr>
              <w:rFonts w:ascii="Arial" w:hAnsi="Arial" w:cs="Arial"/>
              <w:b/>
              <w:lang w:val="es-419"/>
            </w:rPr>
            <w:t>014</w:t>
          </w:r>
        </w:p>
      </w:tc>
    </w:tr>
    <w:tr w:rsidR="00560F50" w:rsidRPr="00560F50" w14:paraId="2C8B448E" w14:textId="77777777" w:rsidTr="004D5777">
      <w:trPr>
        <w:cantSplit/>
        <w:trHeight w:val="195"/>
      </w:trPr>
      <w:tc>
        <w:tcPr>
          <w:tcW w:w="1276" w:type="dxa"/>
          <w:vMerge/>
        </w:tcPr>
        <w:p w14:paraId="07FF7776" w14:textId="77777777" w:rsidR="00560F50" w:rsidRPr="00560F50" w:rsidRDefault="00560F50" w:rsidP="00560F50">
          <w:pPr>
            <w:pStyle w:val="Encabezado"/>
            <w:rPr>
              <w:rFonts w:ascii="Arial" w:hAnsi="Arial" w:cs="Arial"/>
            </w:rPr>
          </w:pPr>
        </w:p>
      </w:tc>
      <w:tc>
        <w:tcPr>
          <w:tcW w:w="5103" w:type="dxa"/>
          <w:gridSpan w:val="2"/>
          <w:vMerge w:val="restart"/>
          <w:vAlign w:val="center"/>
        </w:tcPr>
        <w:p w14:paraId="6E968BCF" w14:textId="019F1BBF" w:rsidR="00560F50" w:rsidRPr="00560F50" w:rsidRDefault="00560F50" w:rsidP="00560F5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60F50">
            <w:rPr>
              <w:rFonts w:ascii="Arial" w:hAnsi="Arial" w:cs="Arial"/>
              <w:b/>
              <w:lang w:val="es-419"/>
            </w:rPr>
            <w:t xml:space="preserve">GESTION DE </w:t>
          </w:r>
          <w:r w:rsidRPr="00560F50">
            <w:rPr>
              <w:rFonts w:ascii="Arial" w:hAnsi="Arial" w:cs="Arial"/>
              <w:b/>
            </w:rPr>
            <w:t>TRANSPORTE Y MOVILIDAD</w:t>
          </w:r>
        </w:p>
      </w:tc>
      <w:tc>
        <w:tcPr>
          <w:tcW w:w="3686" w:type="dxa"/>
          <w:gridSpan w:val="2"/>
          <w:vAlign w:val="center"/>
        </w:tcPr>
        <w:p w14:paraId="207E68E8" w14:textId="086B6F79" w:rsidR="00560F50" w:rsidRPr="00560F50" w:rsidRDefault="004D5777" w:rsidP="00560F50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Versión: 2</w:t>
          </w:r>
        </w:p>
      </w:tc>
    </w:tr>
    <w:tr w:rsidR="00560F50" w:rsidRPr="00560F50" w14:paraId="36232191" w14:textId="77777777" w:rsidTr="004D5777">
      <w:trPr>
        <w:cantSplit/>
        <w:trHeight w:val="195"/>
      </w:trPr>
      <w:tc>
        <w:tcPr>
          <w:tcW w:w="1276" w:type="dxa"/>
          <w:vMerge/>
        </w:tcPr>
        <w:p w14:paraId="75D1BEDE" w14:textId="77777777" w:rsidR="00560F50" w:rsidRPr="00560F50" w:rsidRDefault="00560F50" w:rsidP="00560F50">
          <w:pPr>
            <w:pStyle w:val="Encabezado"/>
            <w:rPr>
              <w:rFonts w:ascii="Arial" w:hAnsi="Arial" w:cs="Arial"/>
            </w:rPr>
          </w:pPr>
        </w:p>
      </w:tc>
      <w:tc>
        <w:tcPr>
          <w:tcW w:w="5103" w:type="dxa"/>
          <w:gridSpan w:val="2"/>
          <w:vMerge/>
          <w:vAlign w:val="center"/>
        </w:tcPr>
        <w:p w14:paraId="0A944F33" w14:textId="77777777" w:rsidR="00560F50" w:rsidRPr="00560F50" w:rsidRDefault="00560F50" w:rsidP="00560F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686" w:type="dxa"/>
          <w:gridSpan w:val="2"/>
          <w:vAlign w:val="center"/>
        </w:tcPr>
        <w:p w14:paraId="76AF1770" w14:textId="53B23023" w:rsidR="00560F50" w:rsidRPr="00560F50" w:rsidRDefault="00560F50" w:rsidP="00560F50">
          <w:pPr>
            <w:pStyle w:val="Encabezado"/>
            <w:rPr>
              <w:rFonts w:ascii="Arial" w:hAnsi="Arial" w:cs="Arial"/>
              <w:b/>
              <w:lang w:val="es-419"/>
            </w:rPr>
          </w:pPr>
          <w:r w:rsidRPr="00560F50">
            <w:rPr>
              <w:rFonts w:ascii="Arial" w:hAnsi="Arial" w:cs="Arial"/>
              <w:b/>
            </w:rPr>
            <w:t>Fecha de Aprobación:</w:t>
          </w:r>
          <w:r w:rsidR="004D5777">
            <w:rPr>
              <w:rFonts w:ascii="Arial" w:hAnsi="Arial" w:cs="Arial"/>
              <w:b/>
              <w:lang w:val="es-419"/>
            </w:rPr>
            <w:t xml:space="preserve"> 25/06/2025</w:t>
          </w:r>
        </w:p>
      </w:tc>
    </w:tr>
    <w:tr w:rsidR="00560F50" w:rsidRPr="00560F50" w14:paraId="77810323" w14:textId="77777777" w:rsidTr="004D5777">
      <w:trPr>
        <w:cantSplit/>
        <w:trHeight w:val="265"/>
      </w:trPr>
      <w:tc>
        <w:tcPr>
          <w:tcW w:w="1276" w:type="dxa"/>
          <w:vMerge/>
        </w:tcPr>
        <w:p w14:paraId="7CCB9781" w14:textId="77777777" w:rsidR="00560F50" w:rsidRPr="00560F50" w:rsidRDefault="00560F50" w:rsidP="00560F50">
          <w:pPr>
            <w:pStyle w:val="Encabezado"/>
            <w:rPr>
              <w:rFonts w:ascii="Arial" w:hAnsi="Arial" w:cs="Arial"/>
            </w:rPr>
          </w:pPr>
        </w:p>
      </w:tc>
      <w:tc>
        <w:tcPr>
          <w:tcW w:w="5103" w:type="dxa"/>
          <w:gridSpan w:val="2"/>
          <w:vMerge/>
          <w:vAlign w:val="center"/>
        </w:tcPr>
        <w:p w14:paraId="29803C48" w14:textId="77777777" w:rsidR="00560F50" w:rsidRPr="00560F50" w:rsidRDefault="00560F50" w:rsidP="00560F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686" w:type="dxa"/>
          <w:gridSpan w:val="2"/>
          <w:vAlign w:val="center"/>
        </w:tcPr>
        <w:p w14:paraId="379558EB" w14:textId="7F3B274C" w:rsidR="00560F50" w:rsidRPr="00560F50" w:rsidRDefault="00560F50" w:rsidP="00560F50">
          <w:pPr>
            <w:pStyle w:val="Encabezado"/>
            <w:rPr>
              <w:rFonts w:ascii="Arial" w:hAnsi="Arial" w:cs="Arial"/>
              <w:b/>
            </w:rPr>
          </w:pPr>
          <w:r w:rsidRPr="00560F50">
            <w:rPr>
              <w:rFonts w:ascii="Arial" w:hAnsi="Arial" w:cs="Arial"/>
              <w:b/>
              <w:snapToGrid w:val="0"/>
            </w:rPr>
            <w:t>Página: 1 de 2</w:t>
          </w:r>
        </w:p>
      </w:tc>
    </w:tr>
    <w:tr w:rsidR="00560F50" w:rsidRPr="00560F50" w14:paraId="42CE24F9" w14:textId="77777777" w:rsidTr="004D5777">
      <w:trPr>
        <w:cantSplit/>
        <w:trHeight w:val="502"/>
      </w:trPr>
      <w:tc>
        <w:tcPr>
          <w:tcW w:w="3550" w:type="dxa"/>
          <w:gridSpan w:val="2"/>
        </w:tcPr>
        <w:p w14:paraId="76F42533" w14:textId="69760903" w:rsidR="00560F50" w:rsidRPr="004D5777" w:rsidRDefault="00560F50" w:rsidP="00560F50">
          <w:pPr>
            <w:pStyle w:val="Encabezado"/>
            <w:rPr>
              <w:rFonts w:ascii="Arial" w:hAnsi="Arial" w:cs="Arial"/>
              <w:bCs/>
              <w:snapToGrid w:val="0"/>
            </w:rPr>
          </w:pPr>
          <w:r w:rsidRPr="00560F50">
            <w:rPr>
              <w:rFonts w:ascii="Arial" w:hAnsi="Arial" w:cs="Arial"/>
              <w:b/>
              <w:snapToGrid w:val="0"/>
            </w:rPr>
            <w:t>Elaboró:</w:t>
          </w:r>
          <w:r w:rsidRPr="00560F50">
            <w:rPr>
              <w:rFonts w:ascii="Arial" w:hAnsi="Arial" w:cs="Arial"/>
              <w:bCs/>
              <w:snapToGrid w:val="0"/>
            </w:rPr>
            <w:t xml:space="preserve"> </w:t>
          </w:r>
          <w:r w:rsidR="004D5777">
            <w:rPr>
              <w:rFonts w:ascii="Arial" w:hAnsi="Arial" w:cs="Arial"/>
              <w:snapToGrid w:val="0"/>
            </w:rPr>
            <w:t>Secretaria</w:t>
          </w:r>
          <w:r w:rsidRPr="00560F50">
            <w:rPr>
              <w:rFonts w:ascii="Arial" w:hAnsi="Arial" w:cs="Arial"/>
              <w:snapToGrid w:val="0"/>
            </w:rPr>
            <w:t xml:space="preserve"> de Movilidad</w:t>
          </w:r>
        </w:p>
      </w:tc>
      <w:tc>
        <w:tcPr>
          <w:tcW w:w="3324" w:type="dxa"/>
          <w:gridSpan w:val="2"/>
        </w:tcPr>
        <w:p w14:paraId="4283D2C9" w14:textId="15F79716" w:rsidR="00560F50" w:rsidRPr="004D5777" w:rsidRDefault="00560F50" w:rsidP="004D5777">
          <w:pPr>
            <w:pStyle w:val="Encabezado"/>
            <w:rPr>
              <w:rFonts w:ascii="Arial" w:hAnsi="Arial" w:cs="Arial"/>
              <w:b/>
              <w:snapToGrid w:val="0"/>
            </w:rPr>
          </w:pPr>
          <w:r w:rsidRPr="00560F50">
            <w:rPr>
              <w:rFonts w:ascii="Arial" w:hAnsi="Arial" w:cs="Arial"/>
              <w:b/>
              <w:snapToGrid w:val="0"/>
            </w:rPr>
            <w:t xml:space="preserve">Revisó: </w:t>
          </w:r>
          <w:r w:rsidR="004D5777">
            <w:rPr>
              <w:rFonts w:ascii="Arial" w:hAnsi="Arial" w:cs="Arial"/>
              <w:snapToGrid w:val="0"/>
            </w:rPr>
            <w:t>Secretaria</w:t>
          </w:r>
          <w:r w:rsidRPr="00560F50">
            <w:rPr>
              <w:rFonts w:ascii="Arial" w:hAnsi="Arial" w:cs="Arial"/>
              <w:snapToGrid w:val="0"/>
            </w:rPr>
            <w:t xml:space="preserve"> de Movilidad</w:t>
          </w:r>
        </w:p>
      </w:tc>
      <w:tc>
        <w:tcPr>
          <w:tcW w:w="3191" w:type="dxa"/>
        </w:tcPr>
        <w:p w14:paraId="1506D961" w14:textId="3EDE0DFA" w:rsidR="00560F50" w:rsidRPr="004D5777" w:rsidRDefault="00560F50" w:rsidP="00560F50">
          <w:pPr>
            <w:pStyle w:val="Encabezado"/>
            <w:rPr>
              <w:rFonts w:ascii="Arial" w:hAnsi="Arial" w:cs="Arial"/>
              <w:b/>
              <w:snapToGrid w:val="0"/>
            </w:rPr>
          </w:pPr>
          <w:r w:rsidRPr="00560F50">
            <w:rPr>
              <w:rFonts w:ascii="Arial" w:hAnsi="Arial" w:cs="Arial"/>
              <w:b/>
              <w:snapToGrid w:val="0"/>
            </w:rPr>
            <w:t>Aprobó:</w:t>
          </w:r>
          <w:r w:rsidR="004D5777">
            <w:rPr>
              <w:rFonts w:ascii="Arial" w:hAnsi="Arial" w:cs="Arial"/>
              <w:b/>
              <w:snapToGrid w:val="0"/>
            </w:rPr>
            <w:t xml:space="preserve"> </w:t>
          </w:r>
          <w:r w:rsidRPr="00560F50">
            <w:rPr>
              <w:rFonts w:ascii="Arial" w:hAnsi="Arial" w:cs="Arial"/>
              <w:snapToGrid w:val="0"/>
            </w:rPr>
            <w:t>Comité Técnico de Calidad</w:t>
          </w:r>
        </w:p>
      </w:tc>
    </w:tr>
  </w:tbl>
  <w:p w14:paraId="2BAE82AC" w14:textId="77777777" w:rsidR="00560F50" w:rsidRDefault="00560F5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B5C31" w14:textId="77777777" w:rsidR="004D5777" w:rsidRDefault="004D5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7D"/>
    <w:rsid w:val="001D08CD"/>
    <w:rsid w:val="00315298"/>
    <w:rsid w:val="003A353D"/>
    <w:rsid w:val="00457C1B"/>
    <w:rsid w:val="004D5777"/>
    <w:rsid w:val="00560F50"/>
    <w:rsid w:val="006130B8"/>
    <w:rsid w:val="0066129D"/>
    <w:rsid w:val="006629A2"/>
    <w:rsid w:val="00663B24"/>
    <w:rsid w:val="00765DE0"/>
    <w:rsid w:val="00851BEE"/>
    <w:rsid w:val="00890528"/>
    <w:rsid w:val="009E7D7D"/>
    <w:rsid w:val="00C867AF"/>
    <w:rsid w:val="00CE2488"/>
    <w:rsid w:val="00D1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B9712F"/>
  <w15:docId w15:val="{72A99531-536F-4F62-9433-82337671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qFormat/>
    <w:rsid w:val="00457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457C1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57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C1B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457C1B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Acuerdo_Pago_.xlsx</vt:lpstr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Acuerdo_Pago_.xlsx</dc:title>
  <dc:subject/>
  <dc:creator>Diego Monroy</dc:creator>
  <cp:keywords/>
  <cp:lastModifiedBy>ALEJANDRO HORTUA SALAMANCA</cp:lastModifiedBy>
  <cp:revision>2</cp:revision>
  <dcterms:created xsi:type="dcterms:W3CDTF">2025-07-03T15:41:00Z</dcterms:created>
  <dcterms:modified xsi:type="dcterms:W3CDTF">2025-07-03T15:41:00Z</dcterms:modified>
</cp:coreProperties>
</file>