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0C209" w14:textId="1BB2031E" w:rsidR="000C28B3" w:rsidRPr="00AF3BC2" w:rsidRDefault="00F46E3F" w:rsidP="000C28B3">
      <w:pPr>
        <w:rPr>
          <w:rFonts w:ascii="Arial" w:hAnsi="Arial" w:cs="Arial"/>
          <w:color w:val="000000" w:themeColor="text1"/>
          <w:szCs w:val="22"/>
          <w:lang w:eastAsia="es-CO"/>
        </w:rPr>
      </w:pPr>
      <w:bookmarkStart w:id="0" w:name="_GoBack"/>
      <w:r w:rsidRPr="00AF3BC2">
        <w:rPr>
          <w:rFonts w:ascii="Arial" w:hAnsi="Arial" w:cs="Arial"/>
          <w:color w:val="000000" w:themeColor="text1"/>
          <w:szCs w:val="22"/>
          <w:lang w:eastAsia="es-CO"/>
        </w:rPr>
        <w:t>Fusagasugá Cundinamarca</w:t>
      </w:r>
    </w:p>
    <w:p w14:paraId="60CA8D14" w14:textId="78C68CDA" w:rsidR="005E3DB5" w:rsidRPr="00AF3BC2" w:rsidRDefault="00602D42" w:rsidP="000C28B3">
      <w:pPr>
        <w:rPr>
          <w:rFonts w:ascii="Arial" w:hAnsi="Arial" w:cs="Arial"/>
          <w:i/>
          <w:color w:val="000000" w:themeColor="text1"/>
          <w:szCs w:val="22"/>
          <w:lang w:eastAsia="es-CO"/>
        </w:rPr>
      </w:pPr>
      <w:r w:rsidRPr="00AF3BC2">
        <w:rPr>
          <w:rFonts w:ascii="Arial" w:hAnsi="Arial" w:cs="Arial"/>
          <w:i/>
          <w:color w:val="000000" w:themeColor="text1"/>
          <w:szCs w:val="22"/>
          <w:lang w:eastAsia="es-CO"/>
        </w:rPr>
        <w:t xml:space="preserve">FECHA: </w:t>
      </w:r>
      <w:r w:rsidR="00B54E52" w:rsidRPr="00AF3BC2">
        <w:rPr>
          <w:rFonts w:ascii="Arial" w:hAnsi="Arial" w:cs="Arial"/>
          <w:i/>
          <w:color w:val="000000" w:themeColor="text1"/>
          <w:szCs w:val="22"/>
          <w:lang w:eastAsia="es-CO"/>
        </w:rPr>
        <w:t>DIA/MES</w:t>
      </w:r>
      <w:r w:rsidR="00F46E3F" w:rsidRPr="00AF3BC2">
        <w:rPr>
          <w:rFonts w:ascii="Arial" w:hAnsi="Arial" w:cs="Arial"/>
          <w:i/>
          <w:color w:val="000000" w:themeColor="text1"/>
          <w:szCs w:val="22"/>
          <w:lang w:eastAsia="es-CO"/>
        </w:rPr>
        <w:t>/</w:t>
      </w:r>
      <w:r w:rsidR="00B54E52" w:rsidRPr="00AF3BC2">
        <w:rPr>
          <w:rFonts w:ascii="Arial" w:hAnsi="Arial" w:cs="Arial"/>
          <w:i/>
          <w:color w:val="000000" w:themeColor="text1"/>
          <w:szCs w:val="22"/>
          <w:lang w:eastAsia="es-CO"/>
        </w:rPr>
        <w:t>AÑO</w:t>
      </w:r>
    </w:p>
    <w:p w14:paraId="5FAA34FA" w14:textId="1FBF5541" w:rsidR="00F46E3F" w:rsidRPr="00AF3BC2" w:rsidRDefault="00F46E3F" w:rsidP="000C28B3">
      <w:pPr>
        <w:rPr>
          <w:rFonts w:ascii="Arial" w:hAnsi="Arial" w:cs="Arial"/>
          <w:color w:val="000000" w:themeColor="text1"/>
          <w:szCs w:val="22"/>
          <w:lang w:eastAsia="es-CO"/>
        </w:rPr>
      </w:pPr>
    </w:p>
    <w:p w14:paraId="21D313FD" w14:textId="72CFF72F" w:rsidR="002B2782" w:rsidRPr="00AF3BC2" w:rsidRDefault="00FF643E" w:rsidP="002B2782">
      <w:pPr>
        <w:jc w:val="center"/>
        <w:rPr>
          <w:rFonts w:ascii="Arial" w:hAnsi="Arial" w:cs="Arial"/>
          <w:color w:val="000000" w:themeColor="text1"/>
          <w:lang w:val="es-MX"/>
        </w:rPr>
      </w:pPr>
      <w:r w:rsidRPr="00AF3BC2">
        <w:rPr>
          <w:rFonts w:ascii="Arial" w:hAnsi="Arial" w:cs="Arial"/>
          <w:b/>
          <w:color w:val="000000" w:themeColor="text1"/>
          <w:lang w:val="es-MX"/>
        </w:rPr>
        <w:t>PRESENTACI</w:t>
      </w:r>
      <w:r w:rsidR="000D0678" w:rsidRPr="00AF3BC2">
        <w:rPr>
          <w:rFonts w:ascii="Arial" w:hAnsi="Arial" w:cs="Arial"/>
          <w:b/>
          <w:color w:val="000000" w:themeColor="text1"/>
          <w:lang w:val="es-MX"/>
        </w:rPr>
        <w:t>ÓN DE LA PROPUESTA TÉ</w:t>
      </w:r>
      <w:r w:rsidRPr="00AF3BC2">
        <w:rPr>
          <w:rFonts w:ascii="Arial" w:hAnsi="Arial" w:cs="Arial"/>
          <w:b/>
          <w:color w:val="000000" w:themeColor="text1"/>
          <w:lang w:val="es-MX"/>
        </w:rPr>
        <w:t>CNICA</w:t>
      </w:r>
      <w:r w:rsidR="00FE346A" w:rsidRPr="00AF3BC2">
        <w:rPr>
          <w:rFonts w:ascii="Arial" w:hAnsi="Arial" w:cs="Arial"/>
          <w:b/>
          <w:color w:val="000000" w:themeColor="text1"/>
          <w:lang w:val="es-MX"/>
        </w:rPr>
        <w:t xml:space="preserve"> DE ACTUALIZACIÓN DE CABIDA Y/O LINDEROS.</w:t>
      </w:r>
    </w:p>
    <w:p w14:paraId="6D637426" w14:textId="77777777" w:rsidR="002B2782" w:rsidRPr="00AF3BC2" w:rsidRDefault="002B2782" w:rsidP="002B2782">
      <w:pPr>
        <w:jc w:val="both"/>
        <w:rPr>
          <w:rFonts w:ascii="Arial" w:eastAsia="Arial" w:hAnsi="Arial" w:cs="Arial"/>
          <w:color w:val="000000" w:themeColor="text1"/>
        </w:rPr>
      </w:pPr>
    </w:p>
    <w:p w14:paraId="4003ECC2" w14:textId="7CC19D00" w:rsidR="004C5F0E" w:rsidRPr="00AF3BC2" w:rsidRDefault="004C5F0E" w:rsidP="00AF3BC2">
      <w:pPr>
        <w:jc w:val="both"/>
        <w:rPr>
          <w:rFonts w:ascii="Arial" w:eastAsia="Arial" w:hAnsi="Arial" w:cs="Arial"/>
          <w:color w:val="000000" w:themeColor="text1"/>
          <w:sz w:val="20"/>
          <w:szCs w:val="20"/>
        </w:rPr>
      </w:pPr>
      <w:r w:rsidRPr="00AF3BC2">
        <w:rPr>
          <w:rFonts w:ascii="Arial" w:eastAsia="Arial" w:hAnsi="Arial" w:cs="Arial"/>
          <w:color w:val="000000" w:themeColor="text1"/>
        </w:rPr>
        <w:t>La presente</w:t>
      </w:r>
      <w:r w:rsidR="00DF4506" w:rsidRPr="00AF3BC2">
        <w:rPr>
          <w:rFonts w:ascii="Arial" w:eastAsia="Arial" w:hAnsi="Arial" w:cs="Arial"/>
          <w:color w:val="000000" w:themeColor="text1"/>
        </w:rPr>
        <w:t xml:space="preserve"> propuesta, nace como respuesta</w:t>
      </w:r>
      <w:r w:rsidR="00952150" w:rsidRPr="00AF3BC2">
        <w:rPr>
          <w:rFonts w:ascii="Arial" w:eastAsia="Arial" w:hAnsi="Arial" w:cs="Arial"/>
          <w:color w:val="000000" w:themeColor="text1"/>
        </w:rPr>
        <w:t xml:space="preserve"> a la inspección técnica donde se evidenció discrepancias entre la información de títulos registrados y la de catastro, por la cual se presenta para el trámite de actualización de cabida y/o linderos del predio denominado ______________,</w:t>
      </w:r>
      <w:r w:rsidR="0018658D" w:rsidRPr="00AF3BC2">
        <w:rPr>
          <w:rFonts w:ascii="Arial" w:eastAsia="Arial" w:hAnsi="Arial" w:cs="Arial"/>
          <w:color w:val="000000" w:themeColor="text1"/>
        </w:rPr>
        <w:t xml:space="preserve"> identificado con código catastral No. XX-XXX-XX-XX-XXXX-XXXX-XXX</w:t>
      </w:r>
      <w:r w:rsidR="00FF4B98" w:rsidRPr="00AF3BC2">
        <w:rPr>
          <w:rFonts w:ascii="Arial" w:eastAsia="Arial" w:hAnsi="Arial" w:cs="Arial"/>
          <w:color w:val="000000" w:themeColor="text1"/>
        </w:rPr>
        <w:t>,</w:t>
      </w:r>
      <w:r w:rsidR="00FF4B98" w:rsidRPr="00AF3BC2">
        <w:rPr>
          <w:color w:val="000000" w:themeColor="text1"/>
        </w:rPr>
        <w:t xml:space="preserve"> </w:t>
      </w:r>
      <w:r w:rsidR="008478ED" w:rsidRPr="00AF3BC2">
        <w:rPr>
          <w:rFonts w:ascii="Arial" w:hAnsi="Arial" w:cs="Arial"/>
          <w:color w:val="000000" w:themeColor="text1"/>
        </w:rPr>
        <w:t>Matricula Inmobiliaria No. 157- XXXX</w:t>
      </w:r>
      <w:r w:rsidR="008478ED" w:rsidRPr="00AF3BC2">
        <w:rPr>
          <w:color w:val="000000" w:themeColor="text1"/>
        </w:rPr>
        <w:t xml:space="preserve">, </w:t>
      </w:r>
      <w:r w:rsidR="000E7072" w:rsidRPr="00AF3BC2">
        <w:rPr>
          <w:rFonts w:ascii="Arial" w:eastAsia="Arial" w:hAnsi="Arial" w:cs="Arial"/>
          <w:color w:val="000000" w:themeColor="text1"/>
        </w:rPr>
        <w:t>ubicado</w:t>
      </w:r>
      <w:r w:rsidR="00FF4B98" w:rsidRPr="00AF3BC2">
        <w:rPr>
          <w:rFonts w:ascii="Arial" w:eastAsia="Arial" w:hAnsi="Arial" w:cs="Arial"/>
          <w:color w:val="000000" w:themeColor="text1"/>
        </w:rPr>
        <w:t xml:space="preserve"> en la zona (rural) (urbana) del municipio de Fusagasugá. </w:t>
      </w:r>
    </w:p>
    <w:p w14:paraId="158ED568" w14:textId="4D0B3017" w:rsidR="004C5F0E" w:rsidRPr="00AF3BC2" w:rsidRDefault="004C5F0E" w:rsidP="00AF3BC2">
      <w:pPr>
        <w:jc w:val="both"/>
        <w:rPr>
          <w:rFonts w:ascii="Arial" w:eastAsia="Arial" w:hAnsi="Arial" w:cs="Arial"/>
          <w:color w:val="000000" w:themeColor="text1"/>
        </w:rPr>
      </w:pPr>
    </w:p>
    <w:p w14:paraId="0DBE941F" w14:textId="601350C4" w:rsidR="002B2782" w:rsidRPr="00AF3BC2" w:rsidRDefault="00BB4451" w:rsidP="00AF3BC2">
      <w:pPr>
        <w:jc w:val="both"/>
        <w:rPr>
          <w:rFonts w:ascii="Arial" w:eastAsia="Arial" w:hAnsi="Arial" w:cs="Arial"/>
          <w:color w:val="000000" w:themeColor="text1"/>
        </w:rPr>
      </w:pPr>
      <w:r w:rsidRPr="00AF3BC2">
        <w:rPr>
          <w:rFonts w:ascii="Arial" w:eastAsia="Arial" w:hAnsi="Arial" w:cs="Arial"/>
          <w:color w:val="000000" w:themeColor="text1"/>
        </w:rPr>
        <w:t>L</w:t>
      </w:r>
      <w:r w:rsidR="002B2782" w:rsidRPr="00AF3BC2">
        <w:rPr>
          <w:rFonts w:ascii="Arial" w:eastAsia="Arial" w:hAnsi="Arial" w:cs="Arial"/>
          <w:color w:val="000000" w:themeColor="text1"/>
        </w:rPr>
        <w:t>a entidad</w:t>
      </w:r>
      <w:r w:rsidR="00A16D36" w:rsidRPr="00AF3BC2">
        <w:rPr>
          <w:rFonts w:ascii="Arial" w:eastAsia="Arial" w:hAnsi="Arial" w:cs="Arial"/>
          <w:color w:val="000000" w:themeColor="text1"/>
        </w:rPr>
        <w:t xml:space="preserve"> pública o quien haga sus veces, </w:t>
      </w:r>
      <w:r w:rsidR="002B2782" w:rsidRPr="00AF3BC2">
        <w:rPr>
          <w:rFonts w:ascii="Arial" w:eastAsia="Arial" w:hAnsi="Arial" w:cs="Arial"/>
          <w:color w:val="000000" w:themeColor="text1"/>
        </w:rPr>
        <w:t>responsable del proyecto de infraestructura del transporte que para efectos d</w:t>
      </w:r>
      <w:r w:rsidR="0015602A" w:rsidRPr="00AF3BC2">
        <w:rPr>
          <w:rFonts w:ascii="Arial" w:eastAsia="Arial" w:hAnsi="Arial" w:cs="Arial"/>
          <w:color w:val="000000" w:themeColor="text1"/>
        </w:rPr>
        <w:t>e la presente acta se denomina</w:t>
      </w:r>
      <w:r w:rsidR="00A16D36" w:rsidRPr="00AF3BC2">
        <w:rPr>
          <w:rFonts w:ascii="Arial" w:eastAsia="Arial" w:hAnsi="Arial" w:cs="Arial"/>
          <w:color w:val="000000" w:themeColor="text1"/>
        </w:rPr>
        <w:t xml:space="preserve"> ____________________</w:t>
      </w:r>
      <w:r w:rsidR="002B2782" w:rsidRPr="00AF3BC2">
        <w:rPr>
          <w:rFonts w:ascii="Arial" w:eastAsia="Arial" w:hAnsi="Arial" w:cs="Arial"/>
          <w:color w:val="000000" w:themeColor="text1"/>
        </w:rPr>
        <w:t xml:space="preserve">, la oficina de catastro multipropósito de Fusagasugá y </w:t>
      </w:r>
      <w:proofErr w:type="gramStart"/>
      <w:r w:rsidR="002B2782" w:rsidRPr="00AF3BC2">
        <w:rPr>
          <w:rFonts w:ascii="Arial" w:eastAsia="Arial" w:hAnsi="Arial" w:cs="Arial"/>
          <w:color w:val="000000" w:themeColor="text1"/>
        </w:rPr>
        <w:t>el(</w:t>
      </w:r>
      <w:proofErr w:type="gramEnd"/>
      <w:r w:rsidR="002B2782" w:rsidRPr="00AF3BC2">
        <w:rPr>
          <w:rFonts w:ascii="Arial" w:eastAsia="Arial" w:hAnsi="Arial" w:cs="Arial"/>
          <w:color w:val="000000" w:themeColor="text1"/>
        </w:rPr>
        <w:t>la/los) propietario(a/os) y colindantes del predio objeto de actualización</w:t>
      </w:r>
      <w:r w:rsidR="004A506A" w:rsidRPr="00AF3BC2">
        <w:rPr>
          <w:rFonts w:ascii="Arial" w:eastAsia="Arial" w:hAnsi="Arial" w:cs="Arial"/>
          <w:color w:val="000000" w:themeColor="text1"/>
        </w:rPr>
        <w:t xml:space="preserve">, </w:t>
      </w:r>
      <w:r w:rsidR="002B2782" w:rsidRPr="00AF3BC2">
        <w:rPr>
          <w:rFonts w:ascii="Arial" w:eastAsia="Arial" w:hAnsi="Arial" w:cs="Arial"/>
          <w:color w:val="000000" w:themeColor="text1"/>
        </w:rPr>
        <w:t xml:space="preserve">dentro del proyecto </w:t>
      </w:r>
      <w:r w:rsidR="00012602" w:rsidRPr="00AF3BC2">
        <w:rPr>
          <w:rFonts w:ascii="Arial" w:eastAsia="Arial" w:hAnsi="Arial" w:cs="Arial"/>
          <w:color w:val="000000" w:themeColor="text1"/>
        </w:rPr>
        <w:t>______________________________</w:t>
      </w:r>
      <w:r w:rsidR="002B2782" w:rsidRPr="00AF3BC2">
        <w:rPr>
          <w:rFonts w:ascii="Arial" w:eastAsia="Arial" w:hAnsi="Arial" w:cs="Arial"/>
          <w:color w:val="000000" w:themeColor="text1"/>
        </w:rPr>
        <w:t xml:space="preserve">, </w:t>
      </w:r>
      <w:r w:rsidR="00436620" w:rsidRPr="00AF3BC2">
        <w:rPr>
          <w:rFonts w:ascii="Arial" w:eastAsia="Arial" w:hAnsi="Arial" w:cs="Arial"/>
          <w:color w:val="000000" w:themeColor="text1"/>
        </w:rPr>
        <w:t>en reunión conjunta y presencial dan apertura a la propuesta técnica de actualización de cabida y/o linderos geo-referenciada.</w:t>
      </w:r>
    </w:p>
    <w:p w14:paraId="14A8AD18" w14:textId="3387767C" w:rsidR="00A66EB4" w:rsidRPr="00AF3BC2" w:rsidRDefault="00A66EB4" w:rsidP="00AF3BC2">
      <w:pPr>
        <w:jc w:val="both"/>
        <w:rPr>
          <w:rFonts w:ascii="Arial" w:eastAsia="Arial" w:hAnsi="Arial" w:cs="Arial"/>
          <w:color w:val="000000" w:themeColor="text1"/>
        </w:rPr>
      </w:pPr>
    </w:p>
    <w:p w14:paraId="4EDC6E0F" w14:textId="25440442" w:rsidR="004A506A" w:rsidRPr="00AF3BC2" w:rsidRDefault="004A506A" w:rsidP="00AF3BC2">
      <w:pPr>
        <w:jc w:val="both"/>
        <w:rPr>
          <w:rFonts w:ascii="Arial" w:eastAsia="Arial" w:hAnsi="Arial" w:cs="Arial"/>
          <w:color w:val="000000" w:themeColor="text1"/>
        </w:rPr>
      </w:pPr>
      <w:r w:rsidRPr="00AF3BC2">
        <w:rPr>
          <w:rFonts w:ascii="Arial" w:eastAsia="Arial" w:hAnsi="Arial" w:cs="Arial"/>
          <w:color w:val="000000" w:themeColor="text1"/>
        </w:rPr>
        <w:t>La Administración Municipal de Fusagasugá les extiende un cordial saludo y se permite dar la bienvenida a la presentación de la propuesta técnica.</w:t>
      </w:r>
    </w:p>
    <w:p w14:paraId="3D512FE9" w14:textId="651693C1" w:rsidR="00DE6750" w:rsidRPr="00AF3BC2" w:rsidRDefault="00DE6750" w:rsidP="00DE6750">
      <w:pPr>
        <w:spacing w:after="160" w:line="259" w:lineRule="auto"/>
        <w:rPr>
          <w:rFonts w:ascii="Arial" w:hAnsi="Arial" w:cs="Arial"/>
          <w:b/>
          <w:color w:val="000000" w:themeColor="text1"/>
          <w:lang w:val="es-MX"/>
        </w:rPr>
      </w:pPr>
    </w:p>
    <w:p w14:paraId="17445542" w14:textId="58C3ECC1" w:rsidR="002B068F" w:rsidRPr="00AF3BC2" w:rsidRDefault="00995093" w:rsidP="003D4080">
      <w:pPr>
        <w:pStyle w:val="Prrafodelista"/>
        <w:numPr>
          <w:ilvl w:val="0"/>
          <w:numId w:val="6"/>
        </w:numPr>
        <w:spacing w:after="160" w:line="259" w:lineRule="auto"/>
        <w:jc w:val="center"/>
        <w:rPr>
          <w:rFonts w:ascii="Arial" w:hAnsi="Arial" w:cs="Arial"/>
          <w:b/>
          <w:color w:val="000000" w:themeColor="text1"/>
          <w:lang w:val="es-MX"/>
        </w:rPr>
      </w:pPr>
      <w:r w:rsidRPr="00AF3BC2">
        <w:rPr>
          <w:rFonts w:ascii="Arial" w:hAnsi="Arial" w:cs="Arial"/>
          <w:b/>
          <w:color w:val="000000" w:themeColor="text1"/>
          <w:lang w:val="es-MX"/>
        </w:rPr>
        <w:t>CONTEXTUALIZACIÓN</w:t>
      </w:r>
    </w:p>
    <w:p w14:paraId="5E0A2B25" w14:textId="0F7FAA53" w:rsidR="0025219C" w:rsidRPr="00AF3BC2" w:rsidRDefault="0025219C" w:rsidP="004B2A21">
      <w:pPr>
        <w:jc w:val="both"/>
        <w:rPr>
          <w:rFonts w:ascii="Arial" w:hAnsi="Arial" w:cs="Arial"/>
          <w:color w:val="000000" w:themeColor="text1"/>
          <w:lang w:val="es-MX"/>
        </w:rPr>
      </w:pPr>
      <w:r w:rsidRPr="00AF3BC2">
        <w:rPr>
          <w:rFonts w:ascii="Arial" w:hAnsi="Arial" w:cs="Arial"/>
          <w:color w:val="000000" w:themeColor="text1"/>
          <w:lang w:val="es-MX"/>
        </w:rPr>
        <w:t xml:space="preserve"> </w:t>
      </w:r>
    </w:p>
    <w:p w14:paraId="100C7E33" w14:textId="6337AF38" w:rsidR="0025219C" w:rsidRPr="00AF3BC2" w:rsidRDefault="0025219C" w:rsidP="004B2A21">
      <w:pPr>
        <w:jc w:val="both"/>
        <w:rPr>
          <w:rFonts w:ascii="Arial" w:hAnsi="Arial" w:cs="Arial"/>
          <w:color w:val="000000" w:themeColor="text1"/>
          <w:lang w:val="es-MX"/>
        </w:rPr>
      </w:pPr>
      <w:r w:rsidRPr="00AF3BC2">
        <w:rPr>
          <w:rFonts w:ascii="Arial" w:hAnsi="Arial" w:cs="Arial"/>
          <w:color w:val="000000" w:themeColor="text1"/>
          <w:lang w:val="es-MX"/>
        </w:rPr>
        <w:t>A través de la Resolución No. 0192 del 20 de febrero del 2021 “Por la cual se establece el procedimiento para desarrollar el trámite de actualización de cabida y/o linderos de que trata el artículo 26 de la Ley 1682 de 2013”, el instituto geográfico Agustín Codazzi (</w:t>
      </w:r>
      <w:proofErr w:type="spellStart"/>
      <w:r w:rsidRPr="00AF3BC2">
        <w:rPr>
          <w:rFonts w:ascii="Arial" w:hAnsi="Arial" w:cs="Arial"/>
          <w:color w:val="000000" w:themeColor="text1"/>
          <w:lang w:val="es-MX"/>
        </w:rPr>
        <w:t>igac</w:t>
      </w:r>
      <w:proofErr w:type="spellEnd"/>
      <w:r w:rsidRPr="00AF3BC2">
        <w:rPr>
          <w:rFonts w:ascii="Arial" w:hAnsi="Arial" w:cs="Arial"/>
          <w:color w:val="000000" w:themeColor="text1"/>
          <w:lang w:val="es-MX"/>
        </w:rPr>
        <w:t>), determina el procedimiento de actualizar de manera rápida los linderos</w:t>
      </w:r>
      <w:r w:rsidR="00104BA9" w:rsidRPr="00AF3BC2">
        <w:rPr>
          <w:rFonts w:ascii="Arial" w:hAnsi="Arial" w:cs="Arial"/>
          <w:color w:val="000000" w:themeColor="text1"/>
          <w:lang w:val="es-MX"/>
        </w:rPr>
        <w:t xml:space="preserve"> y </w:t>
      </w:r>
      <w:r w:rsidRPr="00AF3BC2">
        <w:rPr>
          <w:rFonts w:ascii="Arial" w:hAnsi="Arial" w:cs="Arial"/>
          <w:color w:val="000000" w:themeColor="text1"/>
          <w:lang w:val="es-MX"/>
        </w:rPr>
        <w:t xml:space="preserve">áreas de los predios requeridos para llevar a cabo los proyectos de infraestructura </w:t>
      </w:r>
      <w:r w:rsidR="003D4080" w:rsidRPr="00AF3BC2">
        <w:rPr>
          <w:rFonts w:ascii="Arial" w:hAnsi="Arial" w:cs="Arial"/>
          <w:color w:val="000000" w:themeColor="text1"/>
          <w:lang w:val="es-MX"/>
        </w:rPr>
        <w:t>de transporte.</w:t>
      </w:r>
    </w:p>
    <w:p w14:paraId="2B068184" w14:textId="5FE02148" w:rsidR="003D4080" w:rsidRPr="00AF3BC2" w:rsidRDefault="003D4080" w:rsidP="004B2A21">
      <w:pPr>
        <w:jc w:val="both"/>
        <w:rPr>
          <w:rFonts w:ascii="Arial" w:hAnsi="Arial" w:cs="Arial"/>
          <w:color w:val="000000" w:themeColor="text1"/>
          <w:lang w:val="es-MX"/>
        </w:rPr>
      </w:pPr>
    </w:p>
    <w:p w14:paraId="7B3AEBAC" w14:textId="02BD3E63" w:rsidR="004B2A21" w:rsidRPr="00AF3BC2" w:rsidRDefault="003D4080" w:rsidP="004B2A21">
      <w:pPr>
        <w:spacing w:after="160" w:line="259" w:lineRule="auto"/>
        <w:jc w:val="both"/>
        <w:rPr>
          <w:rFonts w:ascii="Arial" w:hAnsi="Arial" w:cs="Arial"/>
          <w:color w:val="000000" w:themeColor="text1"/>
          <w:lang w:val="es-MX"/>
        </w:rPr>
      </w:pPr>
      <w:r w:rsidRPr="00AF3BC2">
        <w:rPr>
          <w:rFonts w:ascii="Arial" w:hAnsi="Arial" w:cs="Arial"/>
          <w:color w:val="000000" w:themeColor="text1"/>
          <w:lang w:val="es-MX"/>
        </w:rPr>
        <w:t>Las entidades públicas o quien haga sus veces, responsable</w:t>
      </w:r>
      <w:r w:rsidR="00104BA9" w:rsidRPr="00AF3BC2">
        <w:rPr>
          <w:rFonts w:ascii="Arial" w:hAnsi="Arial" w:cs="Arial"/>
          <w:color w:val="000000" w:themeColor="text1"/>
          <w:lang w:val="es-MX"/>
        </w:rPr>
        <w:t>s</w:t>
      </w:r>
      <w:r w:rsidRPr="00AF3BC2">
        <w:rPr>
          <w:rFonts w:ascii="Arial" w:hAnsi="Arial" w:cs="Arial"/>
          <w:color w:val="000000" w:themeColor="text1"/>
          <w:lang w:val="es-MX"/>
        </w:rPr>
        <w:t xml:space="preserve"> de los proyectos de infraestructura de transporte</w:t>
      </w:r>
      <w:r w:rsidR="001E007D" w:rsidRPr="00AF3BC2">
        <w:rPr>
          <w:rFonts w:ascii="Arial" w:hAnsi="Arial" w:cs="Arial"/>
          <w:color w:val="000000" w:themeColor="text1"/>
          <w:lang w:val="es-MX"/>
        </w:rPr>
        <w:t>, han adelantado las negociaciones para el desarrollo de</w:t>
      </w:r>
      <w:r w:rsidR="004B2A21" w:rsidRPr="00AF3BC2">
        <w:rPr>
          <w:rFonts w:ascii="Arial" w:hAnsi="Arial" w:cs="Arial"/>
          <w:color w:val="000000" w:themeColor="text1"/>
          <w:lang w:val="es-MX"/>
        </w:rPr>
        <w:t xml:space="preserve"> labores de s</w:t>
      </w:r>
      <w:r w:rsidR="001E007D" w:rsidRPr="00AF3BC2">
        <w:rPr>
          <w:rFonts w:ascii="Arial" w:hAnsi="Arial" w:cs="Arial"/>
          <w:color w:val="000000" w:themeColor="text1"/>
          <w:lang w:val="es-MX"/>
        </w:rPr>
        <w:t>ocialización con la comunidad, realizando</w:t>
      </w:r>
      <w:r w:rsidR="004B2A21" w:rsidRPr="00AF3BC2">
        <w:rPr>
          <w:rFonts w:ascii="Arial" w:hAnsi="Arial" w:cs="Arial"/>
          <w:color w:val="000000" w:themeColor="text1"/>
          <w:lang w:val="es-MX"/>
        </w:rPr>
        <w:t xml:space="preserve"> actividades técnica</w:t>
      </w:r>
      <w:r w:rsidR="001E007D" w:rsidRPr="00AF3BC2">
        <w:rPr>
          <w:rFonts w:ascii="Arial" w:hAnsi="Arial" w:cs="Arial"/>
          <w:color w:val="000000" w:themeColor="text1"/>
          <w:lang w:val="es-MX"/>
        </w:rPr>
        <w:t xml:space="preserve">s para obtener información preliminar </w:t>
      </w:r>
      <w:r w:rsidR="004B2A21" w:rsidRPr="00AF3BC2">
        <w:rPr>
          <w:rFonts w:ascii="Arial" w:hAnsi="Arial" w:cs="Arial"/>
          <w:color w:val="000000" w:themeColor="text1"/>
          <w:lang w:val="es-MX"/>
        </w:rPr>
        <w:t>de los predios. En el proceso de adquisición de las zonas de terreno es necesario la</w:t>
      </w:r>
      <w:r w:rsidR="009812AF" w:rsidRPr="00AF3BC2">
        <w:rPr>
          <w:rFonts w:ascii="Arial" w:hAnsi="Arial" w:cs="Arial"/>
          <w:color w:val="000000" w:themeColor="text1"/>
          <w:lang w:val="es-MX"/>
        </w:rPr>
        <w:t xml:space="preserve"> intervención del servidor </w:t>
      </w:r>
      <w:r w:rsidR="00CE01E5" w:rsidRPr="00AF3BC2">
        <w:rPr>
          <w:rFonts w:ascii="Arial" w:hAnsi="Arial" w:cs="Arial"/>
          <w:color w:val="000000" w:themeColor="text1"/>
          <w:lang w:val="es-MX"/>
        </w:rPr>
        <w:t>público</w:t>
      </w:r>
      <w:r w:rsidR="009812AF" w:rsidRPr="00AF3BC2">
        <w:rPr>
          <w:rFonts w:ascii="Arial" w:hAnsi="Arial" w:cs="Arial"/>
          <w:color w:val="000000" w:themeColor="text1"/>
          <w:lang w:val="es-MX"/>
        </w:rPr>
        <w:t xml:space="preserve"> de </w:t>
      </w:r>
      <w:r w:rsidR="004B2A21" w:rsidRPr="00AF3BC2">
        <w:rPr>
          <w:rFonts w:ascii="Arial" w:hAnsi="Arial" w:cs="Arial"/>
          <w:color w:val="000000" w:themeColor="text1"/>
          <w:lang w:val="es-MX"/>
        </w:rPr>
        <w:t xml:space="preserve">la oficina de catastro multipropósito de Fusagasugá, para realizar </w:t>
      </w:r>
      <w:r w:rsidR="00CE01E5" w:rsidRPr="00AF3BC2">
        <w:rPr>
          <w:rFonts w:ascii="Arial" w:hAnsi="Arial" w:cs="Arial"/>
          <w:color w:val="000000" w:themeColor="text1"/>
          <w:lang w:val="es-MX"/>
        </w:rPr>
        <w:t xml:space="preserve">las actualizaciones catastrales </w:t>
      </w:r>
      <w:r w:rsidR="004B2A21" w:rsidRPr="00AF3BC2">
        <w:rPr>
          <w:rFonts w:ascii="Arial" w:hAnsi="Arial" w:cs="Arial"/>
          <w:color w:val="000000" w:themeColor="text1"/>
          <w:lang w:val="es-MX"/>
        </w:rPr>
        <w:t xml:space="preserve">necesarias; </w:t>
      </w:r>
      <w:r w:rsidR="009930EB" w:rsidRPr="00AF3BC2">
        <w:rPr>
          <w:rFonts w:ascii="Arial" w:hAnsi="Arial" w:cs="Arial"/>
          <w:color w:val="000000" w:themeColor="text1"/>
          <w:lang w:val="es-MX"/>
        </w:rPr>
        <w:t>de acuerdo al</w:t>
      </w:r>
      <w:r w:rsidR="00CE01E5" w:rsidRPr="00AF3BC2">
        <w:rPr>
          <w:rFonts w:ascii="Arial" w:hAnsi="Arial" w:cs="Arial"/>
          <w:color w:val="000000" w:themeColor="text1"/>
          <w:lang w:val="es-MX"/>
        </w:rPr>
        <w:t xml:space="preserve"> procedimiento paso a paso estipulado en la resolución nombrada anteriormente.</w:t>
      </w:r>
    </w:p>
    <w:p w14:paraId="74B9E5FD" w14:textId="29B905FA" w:rsidR="004B2A21" w:rsidRPr="00AF3BC2" w:rsidRDefault="004B2A21" w:rsidP="004B2A21">
      <w:pPr>
        <w:spacing w:after="160" w:line="259" w:lineRule="auto"/>
        <w:jc w:val="both"/>
        <w:rPr>
          <w:rFonts w:ascii="Arial" w:hAnsi="Arial" w:cs="Arial"/>
          <w:color w:val="000000" w:themeColor="text1"/>
          <w:lang w:val="es-MX"/>
        </w:rPr>
      </w:pPr>
      <w:r w:rsidRPr="00AF3BC2">
        <w:rPr>
          <w:rFonts w:ascii="Arial" w:hAnsi="Arial" w:cs="Arial"/>
          <w:color w:val="000000" w:themeColor="text1"/>
          <w:lang w:val="es-MX"/>
        </w:rPr>
        <w:t>El municipio</w:t>
      </w:r>
      <w:r w:rsidR="001656BC" w:rsidRPr="00AF3BC2">
        <w:rPr>
          <w:rFonts w:ascii="Arial" w:hAnsi="Arial" w:cs="Arial"/>
          <w:color w:val="000000" w:themeColor="text1"/>
          <w:lang w:val="es-MX"/>
        </w:rPr>
        <w:t xml:space="preserve"> de Fusagasugá, en</w:t>
      </w:r>
      <w:r w:rsidRPr="00AF3BC2">
        <w:rPr>
          <w:rFonts w:ascii="Arial" w:hAnsi="Arial" w:cs="Arial"/>
          <w:color w:val="000000" w:themeColor="text1"/>
          <w:lang w:val="es-MX"/>
        </w:rPr>
        <w:t xml:space="preserve"> su calidad de gestor catastral, por medio de la oficina de catastro multipropósito, en co</w:t>
      </w:r>
      <w:r w:rsidR="00CE01E5" w:rsidRPr="00AF3BC2">
        <w:rPr>
          <w:rFonts w:ascii="Arial" w:hAnsi="Arial" w:cs="Arial"/>
          <w:color w:val="000000" w:themeColor="text1"/>
          <w:lang w:val="es-MX"/>
        </w:rPr>
        <w:t xml:space="preserve">nvenio suscrito con la entidad pública encargada de los proyectos de infraestructura de transporte </w:t>
      </w:r>
      <w:r w:rsidR="00CA5988" w:rsidRPr="00AF3BC2">
        <w:rPr>
          <w:rFonts w:ascii="Arial" w:hAnsi="Arial" w:cs="Arial"/>
          <w:color w:val="000000" w:themeColor="text1"/>
          <w:lang w:val="es-MX"/>
        </w:rPr>
        <w:t xml:space="preserve">______________________, está en la responsabilidad </w:t>
      </w:r>
      <w:r w:rsidRPr="00AF3BC2">
        <w:rPr>
          <w:rFonts w:ascii="Arial" w:hAnsi="Arial" w:cs="Arial"/>
          <w:color w:val="000000" w:themeColor="text1"/>
          <w:lang w:val="es-MX"/>
        </w:rPr>
        <w:t>de cotejar y rectificar la información radicada bajo el proyecto</w:t>
      </w:r>
      <w:r w:rsidR="00C85DFE" w:rsidRPr="00AF3BC2">
        <w:rPr>
          <w:rFonts w:ascii="Arial" w:hAnsi="Arial" w:cs="Arial"/>
          <w:color w:val="000000" w:themeColor="text1"/>
          <w:lang w:val="es-MX"/>
        </w:rPr>
        <w:t xml:space="preserve"> ________________</w:t>
      </w:r>
      <w:r w:rsidR="00A736DE" w:rsidRPr="00AF3BC2">
        <w:rPr>
          <w:rFonts w:ascii="Arial" w:hAnsi="Arial" w:cs="Arial"/>
          <w:color w:val="000000" w:themeColor="text1"/>
          <w:lang w:val="es-MX"/>
        </w:rPr>
        <w:t>_____________________________</w:t>
      </w:r>
      <w:r w:rsidRPr="00AF3BC2">
        <w:rPr>
          <w:rFonts w:ascii="Arial" w:hAnsi="Arial" w:cs="Arial"/>
          <w:color w:val="000000" w:themeColor="text1"/>
          <w:lang w:val="es-MX"/>
        </w:rPr>
        <w:t>, llevando a cabo las acciones necesarias para dar respuesta a los procesos asignados y cumplir con la entrega de la propuesta técnica en caso de ser requerida y de los servicios de actualización catastral solicitados.</w:t>
      </w:r>
    </w:p>
    <w:p w14:paraId="5D6A2C45" w14:textId="4C4B7282" w:rsidR="006D00EB" w:rsidRPr="00AF3BC2" w:rsidRDefault="004B2A21" w:rsidP="00F46EB0">
      <w:pPr>
        <w:spacing w:after="160" w:line="259" w:lineRule="auto"/>
        <w:jc w:val="both"/>
        <w:rPr>
          <w:rFonts w:ascii="Arial" w:hAnsi="Arial" w:cs="Arial"/>
          <w:color w:val="000000" w:themeColor="text1"/>
          <w:lang w:val="es-MX"/>
        </w:rPr>
      </w:pPr>
      <w:r w:rsidRPr="00AF3BC2">
        <w:rPr>
          <w:rFonts w:ascii="Arial" w:hAnsi="Arial" w:cs="Arial"/>
          <w:color w:val="000000" w:themeColor="text1"/>
          <w:lang w:val="es-MX"/>
        </w:rPr>
        <w:lastRenderedPageBreak/>
        <w:t>De</w:t>
      </w:r>
      <w:r w:rsidR="00C2798D" w:rsidRPr="00AF3BC2">
        <w:rPr>
          <w:rFonts w:ascii="Arial" w:hAnsi="Arial" w:cs="Arial"/>
          <w:color w:val="000000" w:themeColor="text1"/>
          <w:lang w:val="es-MX"/>
        </w:rPr>
        <w:t xml:space="preserve"> ser necesario, los servi</w:t>
      </w:r>
      <w:r w:rsidR="005D2EA4" w:rsidRPr="00AF3BC2">
        <w:rPr>
          <w:rFonts w:ascii="Arial" w:hAnsi="Arial" w:cs="Arial"/>
          <w:color w:val="000000" w:themeColor="text1"/>
          <w:lang w:val="es-MX"/>
        </w:rPr>
        <w:t xml:space="preserve">dores públicos de la oficina de catastro </w:t>
      </w:r>
      <w:r w:rsidR="00C2798D" w:rsidRPr="00AF3BC2">
        <w:rPr>
          <w:rFonts w:ascii="Arial" w:hAnsi="Arial" w:cs="Arial"/>
          <w:color w:val="000000" w:themeColor="text1"/>
          <w:lang w:val="es-MX"/>
        </w:rPr>
        <w:t>realizarán</w:t>
      </w:r>
      <w:r w:rsidRPr="00AF3BC2">
        <w:rPr>
          <w:rFonts w:ascii="Arial" w:hAnsi="Arial" w:cs="Arial"/>
          <w:color w:val="000000" w:themeColor="text1"/>
          <w:lang w:val="es-MX"/>
        </w:rPr>
        <w:t xml:space="preserve"> labores como la inspección y captura de </w:t>
      </w:r>
      <w:r w:rsidR="00104BA9" w:rsidRPr="00AF3BC2">
        <w:rPr>
          <w:rFonts w:ascii="Arial" w:hAnsi="Arial" w:cs="Arial"/>
          <w:color w:val="000000" w:themeColor="text1"/>
          <w:lang w:val="es-MX"/>
        </w:rPr>
        <w:t xml:space="preserve">información geográfica, por medio de </w:t>
      </w:r>
      <w:r w:rsidRPr="00AF3BC2">
        <w:rPr>
          <w:rFonts w:ascii="Arial" w:hAnsi="Arial" w:cs="Arial"/>
          <w:color w:val="000000" w:themeColor="text1"/>
          <w:lang w:val="es-MX"/>
        </w:rPr>
        <w:t xml:space="preserve">levantamientos </w:t>
      </w:r>
      <w:r w:rsidR="00104BA9" w:rsidRPr="00AF3BC2">
        <w:rPr>
          <w:rFonts w:ascii="Arial" w:hAnsi="Arial" w:cs="Arial"/>
          <w:color w:val="000000" w:themeColor="text1"/>
          <w:lang w:val="es-MX"/>
        </w:rPr>
        <w:t>topográficos</w:t>
      </w:r>
      <w:r w:rsidR="00BC6B4D" w:rsidRPr="00AF3BC2">
        <w:rPr>
          <w:rFonts w:ascii="Arial" w:hAnsi="Arial" w:cs="Arial"/>
          <w:color w:val="000000" w:themeColor="text1"/>
          <w:lang w:val="es-MX"/>
        </w:rPr>
        <w:t xml:space="preserve"> </w:t>
      </w:r>
      <w:r w:rsidR="00104BA9" w:rsidRPr="00AF3BC2">
        <w:rPr>
          <w:rFonts w:ascii="Arial" w:hAnsi="Arial" w:cs="Arial"/>
          <w:color w:val="000000" w:themeColor="text1"/>
          <w:lang w:val="es-MX"/>
        </w:rPr>
        <w:t>con equipos de alta precisión.</w:t>
      </w:r>
    </w:p>
    <w:p w14:paraId="3B7A9456" w14:textId="2046BEE2" w:rsidR="006D00EB" w:rsidRPr="00AF3BC2" w:rsidRDefault="006D00EB" w:rsidP="001656BC">
      <w:pPr>
        <w:pStyle w:val="Prrafodelista"/>
        <w:numPr>
          <w:ilvl w:val="0"/>
          <w:numId w:val="6"/>
        </w:numPr>
        <w:spacing w:after="160" w:line="259" w:lineRule="auto"/>
        <w:jc w:val="center"/>
        <w:rPr>
          <w:rFonts w:ascii="Arial" w:hAnsi="Arial" w:cs="Arial"/>
          <w:b/>
          <w:color w:val="000000" w:themeColor="text1"/>
          <w:lang w:val="es-MX"/>
        </w:rPr>
      </w:pPr>
      <w:r w:rsidRPr="00AF3BC2">
        <w:rPr>
          <w:rFonts w:ascii="Arial" w:hAnsi="Arial" w:cs="Arial"/>
          <w:b/>
          <w:color w:val="000000" w:themeColor="text1"/>
          <w:lang w:val="es-MX"/>
        </w:rPr>
        <w:t>GLOSARIO</w:t>
      </w:r>
    </w:p>
    <w:p w14:paraId="3D6288FC" w14:textId="03D2AF42"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ÁREA: </w:t>
      </w:r>
      <w:r w:rsidR="00015244" w:rsidRPr="00AF3BC2">
        <w:rPr>
          <w:rFonts w:ascii="Arial" w:hAnsi="Arial" w:cs="Arial"/>
          <w:color w:val="000000" w:themeColor="text1"/>
          <w:sz w:val="22"/>
          <w:szCs w:val="22"/>
        </w:rPr>
        <w:t>Espacio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de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tierra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comprendido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entre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ciertos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límites</w:t>
      </w:r>
      <w:r w:rsidR="00015244" w:rsidRPr="00AF3BC2">
        <w:rPr>
          <w:rFonts w:ascii="Arial" w:hAnsi="Arial" w:cs="Arial"/>
          <w:color w:val="000000" w:themeColor="text1"/>
          <w:spacing w:val="4"/>
          <w:sz w:val="22"/>
          <w:szCs w:val="22"/>
          <w:shd w:val="clear" w:color="auto" w:fill="FFFFFF"/>
        </w:rPr>
        <w:t>.</w:t>
      </w:r>
    </w:p>
    <w:p w14:paraId="082E0145" w14:textId="7DFCE61B"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CABIDA: </w:t>
      </w:r>
      <w:r w:rsidR="00015244" w:rsidRPr="00AF3BC2">
        <w:rPr>
          <w:rFonts w:ascii="Arial" w:hAnsi="Arial" w:cs="Arial"/>
          <w:color w:val="000000" w:themeColor="text1"/>
          <w:sz w:val="22"/>
          <w:szCs w:val="22"/>
        </w:rPr>
        <w:t>Extensión</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superficial</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de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una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finca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terreno</w:t>
      </w:r>
      <w:r w:rsidR="00015244" w:rsidRPr="00AF3BC2">
        <w:rPr>
          <w:rFonts w:ascii="Arial" w:hAnsi="Arial" w:cs="Arial"/>
          <w:color w:val="000000" w:themeColor="text1"/>
          <w:spacing w:val="4"/>
          <w:sz w:val="22"/>
          <w:szCs w:val="22"/>
          <w:shd w:val="clear" w:color="auto" w:fill="FFFFFF"/>
        </w:rPr>
        <w:t>.</w:t>
      </w:r>
    </w:p>
    <w:p w14:paraId="67F35FBF" w14:textId="1015DB4A" w:rsidR="00F859E0" w:rsidRPr="00AF3BC2" w:rsidRDefault="00F859E0" w:rsidP="00AF3BC2">
      <w:pPr>
        <w:pStyle w:val="Prrafodelista"/>
        <w:numPr>
          <w:ilvl w:val="0"/>
          <w:numId w:val="5"/>
        </w:numPr>
        <w:spacing w:line="259" w:lineRule="auto"/>
        <w:jc w:val="both"/>
        <w:rPr>
          <w:color w:val="000000" w:themeColor="text1"/>
        </w:rPr>
      </w:pPr>
      <w:r w:rsidRPr="00AF3BC2">
        <w:rPr>
          <w:rFonts w:ascii="Arial" w:hAnsi="Arial" w:cs="Arial"/>
          <w:b/>
          <w:color w:val="000000" w:themeColor="text1"/>
          <w:sz w:val="22"/>
          <w:szCs w:val="22"/>
          <w:lang w:val="es-MX"/>
        </w:rPr>
        <w:t>CARTOGRAFÍA</w:t>
      </w:r>
      <w:r w:rsidR="00580286" w:rsidRPr="00AF3BC2">
        <w:rPr>
          <w:color w:val="000000" w:themeColor="text1"/>
        </w:rPr>
        <w:t xml:space="preserve">: </w:t>
      </w:r>
      <w:r w:rsidR="00580286" w:rsidRPr="00AF3BC2">
        <w:rPr>
          <w:rFonts w:ascii="Arial" w:hAnsi="Arial" w:cs="Arial"/>
          <w:color w:val="000000" w:themeColor="text1"/>
          <w:sz w:val="22"/>
          <w:szCs w:val="22"/>
        </w:rPr>
        <w:t>La cartografía es la ciencia aplicada que se encarga de reunir, realizar y analizar medidas y datos de regiones de la Tierra, para representarlas gráficamente con diferentes dimensiones lineales escala reducida.</w:t>
      </w:r>
    </w:p>
    <w:p w14:paraId="7EAD1E9D" w14:textId="1B2A0BB4"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CATASTRO: </w:t>
      </w:r>
      <w:r w:rsidR="00015244" w:rsidRPr="00AF3BC2">
        <w:rPr>
          <w:rFonts w:ascii="Arial" w:hAnsi="Arial" w:cs="Arial"/>
          <w:color w:val="000000" w:themeColor="text1"/>
          <w:sz w:val="22"/>
          <w:szCs w:val="22"/>
        </w:rPr>
        <w:t>Censo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y</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padrón</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estadístico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de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las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fincas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rústicas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y</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urbanas</w:t>
      </w:r>
      <w:r w:rsidR="00015244" w:rsidRPr="00AF3BC2">
        <w:rPr>
          <w:rFonts w:ascii="Arial" w:hAnsi="Arial" w:cs="Arial"/>
          <w:color w:val="000000" w:themeColor="text1"/>
          <w:spacing w:val="4"/>
          <w:sz w:val="22"/>
          <w:szCs w:val="22"/>
          <w:shd w:val="clear" w:color="auto" w:fill="FFFFFF"/>
        </w:rPr>
        <w:t>.</w:t>
      </w:r>
    </w:p>
    <w:p w14:paraId="24446E25" w14:textId="5F29CA8D" w:rsidR="0057751D"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CÓDIGO PREDIAL: </w:t>
      </w:r>
      <w:r w:rsidR="00EB152E" w:rsidRPr="00AF3BC2">
        <w:rPr>
          <w:rFonts w:ascii="Arial" w:hAnsi="Arial" w:cs="Arial"/>
          <w:color w:val="000000" w:themeColor="text1"/>
          <w:sz w:val="22"/>
          <w:szCs w:val="22"/>
          <w:lang w:val="es-MX"/>
        </w:rPr>
        <w:t>E</w:t>
      </w:r>
      <w:r w:rsidR="00015244" w:rsidRPr="00AF3BC2">
        <w:rPr>
          <w:rFonts w:ascii="Arial" w:hAnsi="Arial" w:cs="Arial"/>
          <w:color w:val="000000" w:themeColor="text1"/>
          <w:sz w:val="22"/>
          <w:szCs w:val="22"/>
          <w:lang w:val="es-MX"/>
        </w:rPr>
        <w:t>s un código que permite identificar cada uno de los pred</w:t>
      </w:r>
      <w:r w:rsidR="00FD6297" w:rsidRPr="00AF3BC2">
        <w:rPr>
          <w:rFonts w:ascii="Arial" w:hAnsi="Arial" w:cs="Arial"/>
          <w:color w:val="000000" w:themeColor="text1"/>
          <w:sz w:val="22"/>
          <w:szCs w:val="22"/>
          <w:lang w:val="es-MX"/>
        </w:rPr>
        <w:t xml:space="preserve">ios o bienes inmuebles </w:t>
      </w:r>
      <w:r w:rsidR="00015244" w:rsidRPr="00AF3BC2">
        <w:rPr>
          <w:rFonts w:ascii="Arial" w:hAnsi="Arial" w:cs="Arial"/>
          <w:color w:val="000000" w:themeColor="text1"/>
          <w:sz w:val="22"/>
          <w:szCs w:val="22"/>
          <w:lang w:val="es-MX"/>
        </w:rPr>
        <w:t>existentes en el territorio colombiano sin posibilidad de equivocación en virtud de su ubicación geográfica, sus condiciones y atributos.</w:t>
      </w:r>
    </w:p>
    <w:p w14:paraId="0B63444E" w14:textId="22C2BFCA"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COTEJO: </w:t>
      </w:r>
      <w:r w:rsidR="00015244" w:rsidRPr="00AF3BC2">
        <w:rPr>
          <w:rFonts w:ascii="Arial" w:hAnsi="Arial" w:cs="Arial"/>
          <w:color w:val="000000" w:themeColor="text1"/>
          <w:sz w:val="22"/>
          <w:szCs w:val="22"/>
        </w:rPr>
        <w:t>Confrontar</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algo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con</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otra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u</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otras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cosas</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comparar</w:t>
      </w:r>
      <w:r w:rsidR="00015244" w:rsidRPr="00AF3BC2">
        <w:rPr>
          <w:rFonts w:ascii="Arial" w:hAnsi="Arial" w:cs="Arial"/>
          <w:color w:val="000000" w:themeColor="text1"/>
          <w:spacing w:val="4"/>
          <w:sz w:val="22"/>
          <w:szCs w:val="22"/>
          <w:shd w:val="clear" w:color="auto" w:fill="FFFFFF"/>
        </w:rPr>
        <w:t>las </w:t>
      </w:r>
      <w:r w:rsidR="00015244" w:rsidRPr="00AF3BC2">
        <w:rPr>
          <w:rFonts w:ascii="Arial" w:hAnsi="Arial" w:cs="Arial"/>
          <w:color w:val="000000" w:themeColor="text1"/>
          <w:sz w:val="22"/>
          <w:szCs w:val="22"/>
        </w:rPr>
        <w:t>teniéndo</w:t>
      </w:r>
      <w:r w:rsidR="00015244" w:rsidRPr="00AF3BC2">
        <w:rPr>
          <w:rFonts w:ascii="Arial" w:hAnsi="Arial" w:cs="Arial"/>
          <w:color w:val="000000" w:themeColor="text1"/>
          <w:spacing w:val="4"/>
          <w:sz w:val="22"/>
          <w:szCs w:val="22"/>
          <w:shd w:val="clear" w:color="auto" w:fill="FFFFFF"/>
        </w:rPr>
        <w:t>las </w:t>
      </w:r>
      <w:r w:rsidR="00015244" w:rsidRPr="00AF3BC2">
        <w:rPr>
          <w:rFonts w:ascii="Arial" w:hAnsi="Arial" w:cs="Arial"/>
          <w:color w:val="000000" w:themeColor="text1"/>
          <w:sz w:val="22"/>
          <w:szCs w:val="22"/>
        </w:rPr>
        <w:t>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la</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vista</w:t>
      </w:r>
      <w:r w:rsidR="00015244" w:rsidRPr="00AF3BC2">
        <w:rPr>
          <w:rFonts w:ascii="Arial" w:hAnsi="Arial" w:cs="Arial"/>
          <w:color w:val="000000" w:themeColor="text1"/>
          <w:spacing w:val="4"/>
          <w:sz w:val="22"/>
          <w:szCs w:val="22"/>
          <w:shd w:val="clear" w:color="auto" w:fill="FFFFFF"/>
        </w:rPr>
        <w:t>.</w:t>
      </w:r>
    </w:p>
    <w:p w14:paraId="7A4025AC" w14:textId="42AF1E01"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DRONE: </w:t>
      </w:r>
      <w:r w:rsidR="00015244" w:rsidRPr="00AF3BC2">
        <w:rPr>
          <w:rFonts w:ascii="Arial" w:hAnsi="Arial" w:cs="Arial"/>
          <w:color w:val="000000" w:themeColor="text1"/>
          <w:sz w:val="22"/>
          <w:szCs w:val="22"/>
        </w:rPr>
        <w:t>Aeronave</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no</w:t>
      </w:r>
      <w:r w:rsidR="00015244" w:rsidRPr="00AF3BC2">
        <w:rPr>
          <w:rFonts w:ascii="Arial" w:hAnsi="Arial" w:cs="Arial"/>
          <w:color w:val="000000" w:themeColor="text1"/>
          <w:spacing w:val="4"/>
          <w:sz w:val="22"/>
          <w:szCs w:val="22"/>
          <w:shd w:val="clear" w:color="auto" w:fill="FFFFFF"/>
        </w:rPr>
        <w:t> </w:t>
      </w:r>
      <w:r w:rsidR="00015244" w:rsidRPr="00AF3BC2">
        <w:rPr>
          <w:rFonts w:ascii="Arial" w:hAnsi="Arial" w:cs="Arial"/>
          <w:color w:val="000000" w:themeColor="text1"/>
          <w:sz w:val="22"/>
          <w:szCs w:val="22"/>
        </w:rPr>
        <w:t>tripulada</w:t>
      </w:r>
      <w:r w:rsidR="00015244" w:rsidRPr="00AF3BC2">
        <w:rPr>
          <w:rFonts w:ascii="Arial" w:hAnsi="Arial" w:cs="Arial"/>
          <w:color w:val="000000" w:themeColor="text1"/>
          <w:spacing w:val="4"/>
          <w:sz w:val="22"/>
          <w:szCs w:val="22"/>
          <w:shd w:val="clear" w:color="auto" w:fill="FFFFFF"/>
        </w:rPr>
        <w:t>.</w:t>
      </w:r>
    </w:p>
    <w:p w14:paraId="09F22050" w14:textId="17E5B466"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FOLIO DE MATRICULA INMOBILIARIA:</w:t>
      </w:r>
      <w:r w:rsidRPr="00AF3BC2">
        <w:rPr>
          <w:rFonts w:ascii="Arial" w:hAnsi="Arial" w:cs="Arial"/>
          <w:color w:val="000000" w:themeColor="text1"/>
          <w:sz w:val="22"/>
          <w:szCs w:val="22"/>
        </w:rPr>
        <w:t xml:space="preserve"> </w:t>
      </w:r>
      <w:r w:rsidR="00EB152E" w:rsidRPr="00AF3BC2">
        <w:rPr>
          <w:rFonts w:ascii="Arial" w:hAnsi="Arial" w:cs="Arial"/>
          <w:color w:val="000000" w:themeColor="text1"/>
          <w:sz w:val="22"/>
          <w:szCs w:val="22"/>
        </w:rPr>
        <w:t>E</w:t>
      </w:r>
      <w:r w:rsidR="00015244" w:rsidRPr="00AF3BC2">
        <w:rPr>
          <w:rFonts w:ascii="Arial" w:hAnsi="Arial" w:cs="Arial"/>
          <w:color w:val="000000" w:themeColor="text1"/>
          <w:sz w:val="22"/>
          <w:szCs w:val="22"/>
        </w:rPr>
        <w:t>s la identificación única de cada bien inmueble. Sus cifras señalan la ubicación del bien, el departamento y la oficina de registro que asienta cada uno de los títulos donde el bien inmueble esté involucrado.</w:t>
      </w:r>
    </w:p>
    <w:p w14:paraId="28CE5509" w14:textId="50280EF6"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GEO-REFERENCIA</w:t>
      </w:r>
      <w:r w:rsidR="00254310" w:rsidRPr="00AF3BC2">
        <w:rPr>
          <w:rFonts w:ascii="Arial" w:hAnsi="Arial" w:cs="Arial"/>
          <w:b/>
          <w:color w:val="000000" w:themeColor="text1"/>
          <w:sz w:val="22"/>
          <w:szCs w:val="22"/>
          <w:lang w:val="es-MX"/>
        </w:rPr>
        <w:t>CIÓN</w:t>
      </w:r>
      <w:r w:rsidRPr="00AF3BC2">
        <w:rPr>
          <w:rFonts w:ascii="Arial" w:hAnsi="Arial" w:cs="Arial"/>
          <w:b/>
          <w:color w:val="000000" w:themeColor="text1"/>
          <w:sz w:val="22"/>
          <w:szCs w:val="22"/>
          <w:lang w:val="es-MX"/>
        </w:rPr>
        <w:t xml:space="preserve">: </w:t>
      </w:r>
      <w:r w:rsidR="00254310" w:rsidRPr="00AF3BC2">
        <w:rPr>
          <w:rFonts w:ascii="Arial" w:hAnsi="Arial" w:cs="Arial"/>
          <w:color w:val="000000" w:themeColor="text1"/>
          <w:sz w:val="22"/>
          <w:szCs w:val="22"/>
        </w:rPr>
        <w:t>Es un proceso que permite determinar la posición de un elemento en un sistema de coordenadas espacial diferente al que se encuentra.</w:t>
      </w:r>
    </w:p>
    <w:p w14:paraId="0EA1080C" w14:textId="4250C34D"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GNSS: </w:t>
      </w:r>
      <w:r w:rsidR="00EB152E" w:rsidRPr="00AF3BC2">
        <w:rPr>
          <w:rFonts w:ascii="Arial" w:hAnsi="Arial" w:cs="Arial"/>
          <w:color w:val="000000" w:themeColor="text1"/>
          <w:sz w:val="22"/>
          <w:szCs w:val="22"/>
        </w:rPr>
        <w:t>E</w:t>
      </w:r>
      <w:r w:rsidR="00254310" w:rsidRPr="00AF3BC2">
        <w:rPr>
          <w:rFonts w:ascii="Arial" w:hAnsi="Arial" w:cs="Arial"/>
          <w:color w:val="000000" w:themeColor="text1"/>
          <w:sz w:val="22"/>
          <w:szCs w:val="22"/>
        </w:rPr>
        <w:t>s el acrónimo que se refiere al conjunto de tecnologías de sistemas de navegación por satélite que proveen de posicionamiento geo- espacial con cobertura global de manera autónoma.</w:t>
      </w:r>
    </w:p>
    <w:p w14:paraId="52BE7CAA" w14:textId="2C931580"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INFRAESTRUCTURA:</w:t>
      </w:r>
      <w:r w:rsidR="00EB152E" w:rsidRPr="00AF3BC2">
        <w:rPr>
          <w:rFonts w:ascii="Arial" w:hAnsi="Arial" w:cs="Arial"/>
          <w:b/>
          <w:color w:val="000000" w:themeColor="text1"/>
          <w:sz w:val="22"/>
          <w:szCs w:val="22"/>
          <w:lang w:val="es-MX"/>
        </w:rPr>
        <w:t xml:space="preserve"> </w:t>
      </w:r>
      <w:r w:rsidR="00254310" w:rsidRPr="00AF3BC2">
        <w:rPr>
          <w:rFonts w:ascii="Arial" w:hAnsi="Arial" w:cs="Arial"/>
          <w:color w:val="000000" w:themeColor="text1"/>
          <w:sz w:val="22"/>
          <w:szCs w:val="22"/>
        </w:rPr>
        <w:t>Conjunto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elementos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dotaciones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servicios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necesarios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para</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el</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buen</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funcionamiento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un</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país</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una</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ciudad</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o</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de</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una</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organización</w:t>
      </w:r>
      <w:r w:rsidR="00254310" w:rsidRPr="00AF3BC2">
        <w:rPr>
          <w:rFonts w:ascii="Arial" w:hAnsi="Arial" w:cs="Arial"/>
          <w:color w:val="000000" w:themeColor="text1"/>
          <w:spacing w:val="4"/>
          <w:sz w:val="22"/>
          <w:szCs w:val="22"/>
          <w:shd w:val="clear" w:color="auto" w:fill="FFFFFF"/>
        </w:rPr>
        <w:t> </w:t>
      </w:r>
      <w:r w:rsidR="00254310" w:rsidRPr="00AF3BC2">
        <w:rPr>
          <w:rFonts w:ascii="Arial" w:hAnsi="Arial" w:cs="Arial"/>
          <w:color w:val="000000" w:themeColor="text1"/>
          <w:sz w:val="22"/>
          <w:szCs w:val="22"/>
        </w:rPr>
        <w:t>cualquiera</w:t>
      </w:r>
      <w:r w:rsidR="00254310" w:rsidRPr="00AF3BC2">
        <w:rPr>
          <w:rFonts w:ascii="Arial" w:hAnsi="Arial" w:cs="Arial"/>
          <w:color w:val="000000" w:themeColor="text1"/>
          <w:spacing w:val="4"/>
          <w:sz w:val="22"/>
          <w:szCs w:val="22"/>
          <w:shd w:val="clear" w:color="auto" w:fill="FFFFFF"/>
        </w:rPr>
        <w:t>.</w:t>
      </w:r>
    </w:p>
    <w:p w14:paraId="70C16A75" w14:textId="57650816"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LINDERO: </w:t>
      </w:r>
      <w:r w:rsidR="00254310" w:rsidRPr="00AF3BC2">
        <w:rPr>
          <w:rFonts w:ascii="Arial" w:hAnsi="Arial" w:cs="Arial"/>
          <w:color w:val="000000" w:themeColor="text1"/>
          <w:sz w:val="22"/>
          <w:szCs w:val="22"/>
        </w:rPr>
        <w:t>Línea real o imaginaria que marca los límites de un terreno, una finca, una región, etc., y lo separa de otros.</w:t>
      </w:r>
    </w:p>
    <w:p w14:paraId="471E0F80" w14:textId="255A1D9C" w:rsidR="00F859E0" w:rsidRPr="00AF3BC2" w:rsidRDefault="00F859E0" w:rsidP="00AF3BC2">
      <w:pPr>
        <w:pStyle w:val="Prrafodelista"/>
        <w:numPr>
          <w:ilvl w:val="0"/>
          <w:numId w:val="5"/>
        </w:numPr>
        <w:spacing w:line="259" w:lineRule="auto"/>
        <w:jc w:val="both"/>
        <w:rPr>
          <w:rFonts w:ascii="Arial" w:hAnsi="Arial" w:cs="Arial"/>
          <w:b/>
          <w:color w:val="000000" w:themeColor="text1"/>
          <w:sz w:val="22"/>
          <w:szCs w:val="22"/>
          <w:lang w:val="es-MX"/>
        </w:rPr>
      </w:pPr>
      <w:r w:rsidRPr="00AF3BC2">
        <w:rPr>
          <w:rFonts w:ascii="Arial" w:hAnsi="Arial" w:cs="Arial"/>
          <w:b/>
          <w:color w:val="000000" w:themeColor="text1"/>
          <w:sz w:val="22"/>
          <w:szCs w:val="22"/>
          <w:lang w:val="es-MX"/>
        </w:rPr>
        <w:t xml:space="preserve">MAGNA-SIRGAS: </w:t>
      </w:r>
      <w:r w:rsidR="009B3226" w:rsidRPr="00AF3BC2">
        <w:rPr>
          <w:rFonts w:ascii="Arial" w:hAnsi="Arial" w:cs="Arial"/>
          <w:color w:val="000000" w:themeColor="text1"/>
          <w:sz w:val="22"/>
          <w:szCs w:val="22"/>
        </w:rPr>
        <w:t>S</w:t>
      </w:r>
      <w:r w:rsidR="00254310" w:rsidRPr="00AF3BC2">
        <w:rPr>
          <w:rFonts w:ascii="Arial" w:hAnsi="Arial" w:cs="Arial"/>
          <w:color w:val="000000" w:themeColor="text1"/>
          <w:sz w:val="22"/>
          <w:szCs w:val="22"/>
        </w:rPr>
        <w:t>istema de referencia oficial del país.</w:t>
      </w:r>
    </w:p>
    <w:p w14:paraId="67458B39" w14:textId="52CDAFC4"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 xml:space="preserve">PROYECCIÓN: </w:t>
      </w:r>
      <w:r w:rsidR="009B3226" w:rsidRPr="00AF3BC2">
        <w:rPr>
          <w:rFonts w:ascii="Arial" w:hAnsi="Arial" w:cs="Arial"/>
          <w:color w:val="000000" w:themeColor="text1"/>
          <w:sz w:val="22"/>
          <w:szCs w:val="22"/>
          <w:lang w:val="es-MX"/>
        </w:rPr>
        <w:t>E</w:t>
      </w:r>
      <w:r w:rsidR="00254310" w:rsidRPr="00AF3BC2">
        <w:rPr>
          <w:rFonts w:ascii="Arial" w:hAnsi="Arial" w:cs="Arial"/>
          <w:color w:val="000000" w:themeColor="text1"/>
          <w:sz w:val="22"/>
          <w:szCs w:val="22"/>
        </w:rPr>
        <w:t>s el método que representa la superficie de la tierra sobre un plano</w:t>
      </w:r>
    </w:p>
    <w:p w14:paraId="71FAEEDC" w14:textId="2D5B8A5C"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 xml:space="preserve">REPLANTEO: </w:t>
      </w:r>
      <w:r w:rsidR="009B3226" w:rsidRPr="00AF3BC2">
        <w:rPr>
          <w:rFonts w:ascii="Arial" w:hAnsi="Arial" w:cs="Arial"/>
          <w:color w:val="000000" w:themeColor="text1"/>
          <w:sz w:val="22"/>
          <w:szCs w:val="22"/>
        </w:rPr>
        <w:t>E</w:t>
      </w:r>
      <w:r w:rsidR="00254310" w:rsidRPr="00AF3BC2">
        <w:rPr>
          <w:rFonts w:ascii="Arial" w:hAnsi="Arial" w:cs="Arial"/>
          <w:color w:val="000000" w:themeColor="text1"/>
          <w:sz w:val="22"/>
          <w:szCs w:val="22"/>
        </w:rPr>
        <w:t>s una operación en la que se marcan sobre el terreno los puntos o lindes básicos del proyecto.</w:t>
      </w:r>
      <w:r w:rsidR="00EB152E" w:rsidRPr="00AF3BC2">
        <w:rPr>
          <w:rFonts w:ascii="Arial" w:hAnsi="Arial" w:cs="Arial"/>
          <w:color w:val="000000" w:themeColor="text1"/>
          <w:sz w:val="22"/>
          <w:szCs w:val="22"/>
        </w:rPr>
        <w:t xml:space="preserve"> Realizar unas marcas sobre el terreno que indiquen toda la información que hay contenida en los planos.</w:t>
      </w:r>
    </w:p>
    <w:p w14:paraId="42AA5001" w14:textId="7B6E122B" w:rsidR="00F859E0" w:rsidRPr="00AF3BC2" w:rsidRDefault="00F859E0" w:rsidP="00AF3BC2">
      <w:pPr>
        <w:pStyle w:val="Prrafodelista"/>
        <w:numPr>
          <w:ilvl w:val="0"/>
          <w:numId w:val="5"/>
        </w:numPr>
        <w:spacing w:line="259" w:lineRule="auto"/>
        <w:jc w:val="both"/>
        <w:rPr>
          <w:rFonts w:ascii="Arial" w:hAnsi="Arial" w:cs="Arial"/>
          <w:color w:val="000000" w:themeColor="text1"/>
          <w:sz w:val="22"/>
          <w:szCs w:val="22"/>
          <w:lang w:val="es-MX"/>
        </w:rPr>
      </w:pPr>
      <w:r w:rsidRPr="00AF3BC2">
        <w:rPr>
          <w:rFonts w:ascii="Arial" w:hAnsi="Arial" w:cs="Arial"/>
          <w:b/>
          <w:color w:val="000000" w:themeColor="text1"/>
          <w:sz w:val="22"/>
          <w:szCs w:val="22"/>
          <w:lang w:val="es-MX"/>
        </w:rPr>
        <w:t>RTK</w:t>
      </w:r>
      <w:r w:rsidRPr="00AF3BC2">
        <w:rPr>
          <w:rFonts w:ascii="Arial" w:hAnsi="Arial" w:cs="Arial"/>
          <w:color w:val="000000" w:themeColor="text1"/>
          <w:sz w:val="22"/>
          <w:szCs w:val="22"/>
        </w:rPr>
        <w:t>:</w:t>
      </w:r>
      <w:r w:rsidR="00EB152E" w:rsidRPr="00AF3BC2">
        <w:rPr>
          <w:rFonts w:ascii="Arial" w:hAnsi="Arial" w:cs="Arial"/>
          <w:color w:val="000000" w:themeColor="text1"/>
          <w:sz w:val="22"/>
          <w:szCs w:val="22"/>
        </w:rPr>
        <w:t xml:space="preserve"> Es un sistema de posicionamiento y navegación que ofrece precisión </w:t>
      </w:r>
      <w:proofErr w:type="spellStart"/>
      <w:r w:rsidR="00EB152E" w:rsidRPr="00AF3BC2">
        <w:rPr>
          <w:rFonts w:ascii="Arial" w:hAnsi="Arial" w:cs="Arial"/>
          <w:color w:val="000000" w:themeColor="text1"/>
          <w:sz w:val="22"/>
          <w:szCs w:val="22"/>
        </w:rPr>
        <w:t>centimétrica</w:t>
      </w:r>
      <w:proofErr w:type="spellEnd"/>
      <w:r w:rsidR="00EB152E" w:rsidRPr="00AF3BC2">
        <w:rPr>
          <w:rFonts w:ascii="Arial" w:hAnsi="Arial" w:cs="Arial"/>
          <w:color w:val="000000" w:themeColor="text1"/>
          <w:sz w:val="22"/>
          <w:szCs w:val="22"/>
        </w:rPr>
        <w:t xml:space="preserve"> a la aeronave, entre otros beneficios.</w:t>
      </w:r>
    </w:p>
    <w:p w14:paraId="42E33DAA" w14:textId="5C05D5F1" w:rsidR="009D0D3B" w:rsidRPr="00AF3BC2" w:rsidRDefault="00F859E0" w:rsidP="00AF3BC2">
      <w:pPr>
        <w:pStyle w:val="Prrafodelista"/>
        <w:numPr>
          <w:ilvl w:val="0"/>
          <w:numId w:val="5"/>
        </w:numPr>
        <w:spacing w:line="259" w:lineRule="auto"/>
        <w:jc w:val="both"/>
        <w:rPr>
          <w:rFonts w:ascii="Arial" w:hAnsi="Arial" w:cs="Arial"/>
          <w:b/>
          <w:color w:val="000000" w:themeColor="text1"/>
          <w:lang w:val="es-MX"/>
        </w:rPr>
      </w:pPr>
      <w:r w:rsidRPr="00AF3BC2">
        <w:rPr>
          <w:rFonts w:ascii="Arial" w:hAnsi="Arial" w:cs="Arial"/>
          <w:b/>
          <w:color w:val="000000" w:themeColor="text1"/>
          <w:sz w:val="22"/>
          <w:szCs w:val="22"/>
          <w:lang w:val="es-MX"/>
        </w:rPr>
        <w:t>SISTEMA DE REFERENCIA GEOGRÁFICO:</w:t>
      </w:r>
      <w:r w:rsidR="00EB152E" w:rsidRPr="00AF3BC2">
        <w:rPr>
          <w:rFonts w:ascii="Arial" w:hAnsi="Arial" w:cs="Arial"/>
          <w:color w:val="000000" w:themeColor="text1"/>
          <w:sz w:val="22"/>
          <w:szCs w:val="22"/>
        </w:rPr>
        <w:t xml:space="preserve"> </w:t>
      </w:r>
      <w:r w:rsidR="009B3226" w:rsidRPr="00AF3BC2">
        <w:rPr>
          <w:rFonts w:ascii="Arial" w:hAnsi="Arial" w:cs="Arial"/>
          <w:color w:val="000000" w:themeColor="text1"/>
          <w:sz w:val="22"/>
          <w:szCs w:val="22"/>
        </w:rPr>
        <w:t>E</w:t>
      </w:r>
      <w:r w:rsidR="00EB152E" w:rsidRPr="00AF3BC2">
        <w:rPr>
          <w:rFonts w:ascii="Arial" w:hAnsi="Arial" w:cs="Arial"/>
          <w:color w:val="000000" w:themeColor="text1"/>
          <w:sz w:val="22"/>
          <w:szCs w:val="22"/>
        </w:rPr>
        <w:t>s un recurso matemático que permite asignar coordenadas a puntos sobre la superficie terrestre. Son utilizados en geodesia, navegación, cartografía y sistemas globales de navegación por satélite para la correcta georreferenciación de elementos en la superficie terrestre.</w:t>
      </w:r>
      <w:r w:rsidR="00EB152E" w:rsidRPr="00AF3BC2">
        <w:rPr>
          <w:rFonts w:ascii="Arial" w:hAnsi="Arial" w:cs="Arial"/>
          <w:b/>
          <w:color w:val="000000" w:themeColor="text1"/>
          <w:sz w:val="22"/>
          <w:szCs w:val="22"/>
          <w:lang w:val="es-MX"/>
        </w:rPr>
        <w:t xml:space="preserve"> </w:t>
      </w:r>
    </w:p>
    <w:p w14:paraId="66ED73A9" w14:textId="5924F50A" w:rsidR="00F46EB0" w:rsidRPr="00AF3BC2" w:rsidRDefault="00F46EB0" w:rsidP="00F46EB0">
      <w:pPr>
        <w:pStyle w:val="Prrafodelista"/>
        <w:spacing w:after="160" w:line="259" w:lineRule="auto"/>
        <w:ind w:left="720"/>
        <w:jc w:val="both"/>
        <w:rPr>
          <w:rFonts w:ascii="Arial" w:hAnsi="Arial" w:cs="Arial"/>
          <w:b/>
          <w:color w:val="000000" w:themeColor="text1"/>
          <w:sz w:val="22"/>
          <w:szCs w:val="22"/>
          <w:lang w:val="es-MX"/>
        </w:rPr>
      </w:pPr>
    </w:p>
    <w:p w14:paraId="6CA11991" w14:textId="058E65C7" w:rsidR="00B86FAA" w:rsidRPr="00AF3BC2" w:rsidRDefault="00E9694B" w:rsidP="00F46EB0">
      <w:pPr>
        <w:pStyle w:val="Prrafodelista"/>
        <w:numPr>
          <w:ilvl w:val="0"/>
          <w:numId w:val="6"/>
        </w:numPr>
        <w:spacing w:after="160" w:line="259" w:lineRule="auto"/>
        <w:jc w:val="center"/>
        <w:rPr>
          <w:rFonts w:ascii="Arial" w:hAnsi="Arial" w:cs="Arial"/>
          <w:b/>
          <w:color w:val="000000" w:themeColor="text1"/>
          <w:lang w:val="es-MX"/>
        </w:rPr>
      </w:pPr>
      <w:r w:rsidRPr="00AF3BC2">
        <w:rPr>
          <w:rFonts w:ascii="Arial" w:hAnsi="Arial" w:cs="Arial"/>
          <w:b/>
          <w:color w:val="000000" w:themeColor="text1"/>
          <w:lang w:val="es-MX"/>
        </w:rPr>
        <w:t>PROPUESTA</w:t>
      </w:r>
      <w:r w:rsidR="005651C7" w:rsidRPr="00AF3BC2">
        <w:rPr>
          <w:rFonts w:ascii="Arial" w:hAnsi="Arial" w:cs="Arial"/>
          <w:b/>
          <w:color w:val="000000" w:themeColor="text1"/>
          <w:lang w:val="es-MX"/>
        </w:rPr>
        <w:t xml:space="preserve"> TÉCNICA </w:t>
      </w:r>
      <w:r w:rsidR="001656BC" w:rsidRPr="00AF3BC2">
        <w:rPr>
          <w:rFonts w:ascii="Arial" w:hAnsi="Arial" w:cs="Arial"/>
          <w:b/>
          <w:color w:val="000000" w:themeColor="text1"/>
          <w:lang w:val="es-MX"/>
        </w:rPr>
        <w:t xml:space="preserve">DE </w:t>
      </w:r>
      <w:r w:rsidR="005651C7" w:rsidRPr="00AF3BC2">
        <w:rPr>
          <w:rFonts w:ascii="Arial" w:hAnsi="Arial" w:cs="Arial"/>
          <w:b/>
          <w:color w:val="000000" w:themeColor="text1"/>
          <w:lang w:val="es-MX"/>
        </w:rPr>
        <w:t>ACTUALIZACIÓN DE CABIDAS Y/O LINDEROS GEO-REFERENCIADA.</w:t>
      </w:r>
    </w:p>
    <w:p w14:paraId="42C882A7" w14:textId="58EC3423" w:rsidR="00D304CE" w:rsidRPr="00AF3BC2" w:rsidRDefault="00FD197D" w:rsidP="00AF3BC2">
      <w:pPr>
        <w:jc w:val="both"/>
        <w:rPr>
          <w:rFonts w:ascii="Arial" w:eastAsia="Arial" w:hAnsi="Arial" w:cs="Arial"/>
          <w:color w:val="000000" w:themeColor="text1"/>
        </w:rPr>
      </w:pPr>
      <w:r w:rsidRPr="00AF3BC2">
        <w:rPr>
          <w:rFonts w:ascii="Arial" w:hAnsi="Arial" w:cs="Arial"/>
          <w:color w:val="000000" w:themeColor="text1"/>
          <w:lang w:val="es-MX"/>
        </w:rPr>
        <w:t>De acuerdo a</w:t>
      </w:r>
      <w:r w:rsidR="00135A85" w:rsidRPr="00AF3BC2">
        <w:rPr>
          <w:rFonts w:ascii="Arial" w:hAnsi="Arial" w:cs="Arial"/>
          <w:color w:val="000000" w:themeColor="text1"/>
          <w:lang w:val="es-MX"/>
        </w:rPr>
        <w:t xml:space="preserve"> la información</w:t>
      </w:r>
      <w:r w:rsidR="00386A36" w:rsidRPr="00AF3BC2">
        <w:rPr>
          <w:rFonts w:ascii="Arial" w:hAnsi="Arial" w:cs="Arial"/>
          <w:color w:val="000000" w:themeColor="text1"/>
          <w:lang w:val="es-MX"/>
        </w:rPr>
        <w:t xml:space="preserve"> topográfica</w:t>
      </w:r>
      <w:r w:rsidR="00ED1180" w:rsidRPr="00AF3BC2">
        <w:rPr>
          <w:rFonts w:ascii="Arial" w:hAnsi="Arial" w:cs="Arial"/>
          <w:color w:val="000000" w:themeColor="text1"/>
          <w:lang w:val="es-MX"/>
        </w:rPr>
        <w:t xml:space="preserve"> tomada en la inspección técnica con equipos GNSS/GPS, usando el método RTK (Posicionamiento cinemático en tiempo real), realizada el DIA/MES/AÑO, por el </w:t>
      </w:r>
      <w:r w:rsidR="000C0AFB" w:rsidRPr="00AF3BC2">
        <w:rPr>
          <w:rFonts w:ascii="Arial" w:hAnsi="Arial" w:cs="Arial"/>
          <w:color w:val="000000" w:themeColor="text1"/>
          <w:lang w:val="es-MX"/>
        </w:rPr>
        <w:t xml:space="preserve">servidor público </w:t>
      </w:r>
      <w:r w:rsidR="00ED1180" w:rsidRPr="00AF3BC2">
        <w:rPr>
          <w:rFonts w:ascii="Arial" w:hAnsi="Arial" w:cs="Arial"/>
          <w:color w:val="000000" w:themeColor="text1"/>
          <w:lang w:val="es-MX"/>
        </w:rPr>
        <w:t xml:space="preserve">__________________________, </w:t>
      </w:r>
      <w:r w:rsidR="000C0AFB" w:rsidRPr="00AF3BC2">
        <w:rPr>
          <w:rFonts w:ascii="Arial" w:hAnsi="Arial" w:cs="Arial"/>
          <w:color w:val="000000" w:themeColor="text1"/>
          <w:lang w:val="es-MX"/>
        </w:rPr>
        <w:t xml:space="preserve">de la oficina de catastro </w:t>
      </w:r>
      <w:r w:rsidR="00ED1180" w:rsidRPr="00AF3BC2">
        <w:rPr>
          <w:rFonts w:ascii="Arial" w:hAnsi="Arial" w:cs="Arial"/>
          <w:color w:val="000000" w:themeColor="text1"/>
          <w:lang w:val="es-MX"/>
        </w:rPr>
        <w:t xml:space="preserve">se presenta </w:t>
      </w:r>
      <w:r w:rsidR="005337CA" w:rsidRPr="00AF3BC2">
        <w:rPr>
          <w:rFonts w:ascii="Arial" w:hAnsi="Arial" w:cs="Arial"/>
          <w:color w:val="000000" w:themeColor="text1"/>
          <w:lang w:val="es-MX"/>
        </w:rPr>
        <w:t xml:space="preserve">la siguiente </w:t>
      </w:r>
      <w:r w:rsidR="00F47B3E" w:rsidRPr="00AF3BC2">
        <w:rPr>
          <w:rFonts w:ascii="Arial" w:hAnsi="Arial" w:cs="Arial"/>
          <w:color w:val="000000" w:themeColor="text1"/>
          <w:lang w:val="es-MX"/>
        </w:rPr>
        <w:t xml:space="preserve">salida gráfica </w:t>
      </w:r>
      <w:r w:rsidR="000A54A4" w:rsidRPr="00AF3BC2">
        <w:rPr>
          <w:rFonts w:ascii="Arial" w:hAnsi="Arial" w:cs="Arial"/>
          <w:color w:val="000000" w:themeColor="text1"/>
          <w:lang w:val="es-MX"/>
        </w:rPr>
        <w:t>con</w:t>
      </w:r>
      <w:r w:rsidR="00ED1180" w:rsidRPr="00AF3BC2">
        <w:rPr>
          <w:rFonts w:ascii="Arial" w:hAnsi="Arial" w:cs="Arial"/>
          <w:color w:val="000000" w:themeColor="text1"/>
          <w:lang w:val="es-MX"/>
        </w:rPr>
        <w:t xml:space="preserve"> su descripción técnica </w:t>
      </w:r>
      <w:r w:rsidR="00D3341C" w:rsidRPr="00AF3BC2">
        <w:rPr>
          <w:rFonts w:ascii="Arial" w:hAnsi="Arial" w:cs="Arial"/>
          <w:color w:val="000000" w:themeColor="text1"/>
          <w:lang w:val="es-MX"/>
        </w:rPr>
        <w:t>de linderos, con la finalidad de poder actualizar</w:t>
      </w:r>
      <w:r w:rsidR="003F5B39" w:rsidRPr="00AF3BC2">
        <w:rPr>
          <w:rFonts w:ascii="Arial" w:hAnsi="Arial" w:cs="Arial"/>
          <w:color w:val="000000" w:themeColor="text1"/>
          <w:lang w:val="es-MX"/>
        </w:rPr>
        <w:t xml:space="preserve"> la cabida y/o linderos</w:t>
      </w:r>
      <w:r w:rsidR="00D3341C" w:rsidRPr="00AF3BC2">
        <w:rPr>
          <w:rFonts w:ascii="Arial" w:hAnsi="Arial" w:cs="Arial"/>
          <w:color w:val="000000" w:themeColor="text1"/>
          <w:lang w:val="es-MX"/>
        </w:rPr>
        <w:t xml:space="preserve"> </w:t>
      </w:r>
      <w:r w:rsidR="00AE55AB" w:rsidRPr="00AF3BC2">
        <w:rPr>
          <w:rFonts w:ascii="Arial" w:hAnsi="Arial" w:cs="Arial"/>
          <w:color w:val="000000" w:themeColor="text1"/>
          <w:lang w:val="es-MX"/>
        </w:rPr>
        <w:t>d</w:t>
      </w:r>
      <w:r w:rsidR="00D3341C" w:rsidRPr="00AF3BC2">
        <w:rPr>
          <w:rFonts w:ascii="Arial" w:hAnsi="Arial" w:cs="Arial"/>
          <w:color w:val="000000" w:themeColor="text1"/>
          <w:lang w:val="es-MX"/>
        </w:rPr>
        <w:t xml:space="preserve">el predio </w:t>
      </w:r>
      <w:r w:rsidR="003F5B39" w:rsidRPr="00AF3BC2">
        <w:rPr>
          <w:rFonts w:ascii="Arial" w:hAnsi="Arial" w:cs="Arial"/>
          <w:color w:val="000000" w:themeColor="text1"/>
          <w:lang w:val="es-MX"/>
        </w:rPr>
        <w:t>denominado ___________</w:t>
      </w:r>
      <w:r w:rsidR="00AE55AB" w:rsidRPr="00AF3BC2">
        <w:rPr>
          <w:rFonts w:ascii="Arial" w:hAnsi="Arial" w:cs="Arial"/>
          <w:color w:val="000000" w:themeColor="text1"/>
          <w:lang w:val="es-MX"/>
        </w:rPr>
        <w:t xml:space="preserve">_, </w:t>
      </w:r>
      <w:r w:rsidR="00D304CE" w:rsidRPr="00AF3BC2">
        <w:rPr>
          <w:rFonts w:ascii="Arial" w:eastAsia="Arial" w:hAnsi="Arial" w:cs="Arial"/>
          <w:color w:val="000000" w:themeColor="text1"/>
        </w:rPr>
        <w:t>identificado con código catastral No. XX-XXX-XX-XX-XXXX-XXXX-XXX,</w:t>
      </w:r>
      <w:r w:rsidR="00D304CE" w:rsidRPr="00AF3BC2">
        <w:rPr>
          <w:color w:val="000000" w:themeColor="text1"/>
        </w:rPr>
        <w:t xml:space="preserve"> </w:t>
      </w:r>
      <w:r w:rsidR="00D304CE" w:rsidRPr="00AF3BC2">
        <w:rPr>
          <w:rFonts w:ascii="Arial" w:hAnsi="Arial" w:cs="Arial"/>
          <w:color w:val="000000" w:themeColor="text1"/>
        </w:rPr>
        <w:lastRenderedPageBreak/>
        <w:t>Matricula Inmobiliaria No. 157- XXXX</w:t>
      </w:r>
      <w:r w:rsidR="00D304CE" w:rsidRPr="00AF3BC2">
        <w:rPr>
          <w:color w:val="000000" w:themeColor="text1"/>
        </w:rPr>
        <w:t xml:space="preserve">, </w:t>
      </w:r>
      <w:r w:rsidR="00D304CE" w:rsidRPr="00AF3BC2">
        <w:rPr>
          <w:rFonts w:ascii="Arial" w:eastAsia="Arial" w:hAnsi="Arial" w:cs="Arial"/>
          <w:color w:val="000000" w:themeColor="text1"/>
        </w:rPr>
        <w:t xml:space="preserve">ubicado en la zona (rural) (urbana) del municipio de Fusagasugá. </w:t>
      </w:r>
    </w:p>
    <w:p w14:paraId="7898F642" w14:textId="77777777" w:rsidR="00AF3BC2" w:rsidRPr="00AF3BC2" w:rsidRDefault="00AF3BC2" w:rsidP="00AF3BC2">
      <w:pPr>
        <w:jc w:val="both"/>
        <w:rPr>
          <w:rFonts w:ascii="Arial" w:eastAsia="Arial" w:hAnsi="Arial" w:cs="Arial"/>
          <w:color w:val="000000" w:themeColor="text1"/>
          <w:sz w:val="20"/>
          <w:szCs w:val="20"/>
        </w:rPr>
      </w:pPr>
    </w:p>
    <w:tbl>
      <w:tblPr>
        <w:tblStyle w:val="Tablaconcuadrcula"/>
        <w:tblW w:w="9781" w:type="dxa"/>
        <w:tblInd w:w="-5" w:type="dxa"/>
        <w:tblLayout w:type="fixed"/>
        <w:tblLook w:val="04A0" w:firstRow="1" w:lastRow="0" w:firstColumn="1" w:lastColumn="0" w:noHBand="0" w:noVBand="1"/>
      </w:tblPr>
      <w:tblGrid>
        <w:gridCol w:w="9781"/>
      </w:tblGrid>
      <w:tr w:rsidR="00AF3BC2" w:rsidRPr="00AF3BC2" w14:paraId="3DFE85D9" w14:textId="77777777" w:rsidTr="00B43E20">
        <w:trPr>
          <w:trHeight w:val="70"/>
        </w:trPr>
        <w:tc>
          <w:tcPr>
            <w:tcW w:w="9781" w:type="dxa"/>
            <w:shd w:val="clear" w:color="auto" w:fill="auto"/>
          </w:tcPr>
          <w:tbl>
            <w:tblPr>
              <w:tblStyle w:val="Tablaconcuadrcula"/>
              <w:tblpPr w:leftFromText="141" w:rightFromText="141" w:vertAnchor="text" w:horzAnchor="margin" w:tblpY="-222"/>
              <w:tblOverlap w:val="never"/>
              <w:tblW w:w="9829" w:type="dxa"/>
              <w:tblLayout w:type="fixed"/>
              <w:tblLook w:val="04A0" w:firstRow="1" w:lastRow="0" w:firstColumn="1" w:lastColumn="0" w:noHBand="0" w:noVBand="1"/>
            </w:tblPr>
            <w:tblGrid>
              <w:gridCol w:w="9829"/>
            </w:tblGrid>
            <w:tr w:rsidR="00AF3BC2" w:rsidRPr="00AF3BC2" w14:paraId="739FCB8F" w14:textId="77777777" w:rsidTr="00EB1D7A">
              <w:trPr>
                <w:trHeight w:val="282"/>
              </w:trPr>
              <w:tc>
                <w:tcPr>
                  <w:tcW w:w="9829" w:type="dxa"/>
                  <w:shd w:val="clear" w:color="auto" w:fill="D9D9D9" w:themeFill="background1" w:themeFillShade="D9"/>
                </w:tcPr>
                <w:p w14:paraId="3D8A099E" w14:textId="57CD00A9" w:rsidR="008D6132" w:rsidRPr="00AF3BC2" w:rsidRDefault="001F1212" w:rsidP="00AF3BC2">
                  <w:pPr>
                    <w:pStyle w:val="Prrafodelista"/>
                    <w:numPr>
                      <w:ilvl w:val="1"/>
                      <w:numId w:val="6"/>
                    </w:numPr>
                    <w:contextualSpacing/>
                    <w:jc w:val="center"/>
                    <w:rPr>
                      <w:b/>
                      <w:bCs/>
                      <w:i/>
                      <w:color w:val="000000" w:themeColor="text1"/>
                    </w:rPr>
                  </w:pPr>
                  <w:r w:rsidRPr="00AF3BC2">
                    <w:rPr>
                      <w:b/>
                      <w:bCs/>
                      <w:i/>
                      <w:color w:val="000000" w:themeColor="text1"/>
                    </w:rPr>
                    <w:t xml:space="preserve">INFORMACIÓN PRELIMINAR </w:t>
                  </w:r>
                </w:p>
              </w:tc>
            </w:tr>
            <w:tr w:rsidR="00AF3BC2" w:rsidRPr="00AF3BC2" w14:paraId="0476EED7" w14:textId="77777777" w:rsidTr="00EB1D7A">
              <w:trPr>
                <w:trHeight w:val="721"/>
              </w:trPr>
              <w:tc>
                <w:tcPr>
                  <w:tcW w:w="9829" w:type="dxa"/>
                  <w:shd w:val="clear" w:color="auto" w:fill="F2F2F2" w:themeFill="background1" w:themeFillShade="F2"/>
                </w:tcPr>
                <w:p w14:paraId="545132FF" w14:textId="2D1554C7" w:rsidR="008D6132" w:rsidRPr="00AF3BC2" w:rsidRDefault="006A57A9" w:rsidP="00AF3BC2">
                  <w:pPr>
                    <w:pStyle w:val="Prrafodelista"/>
                    <w:numPr>
                      <w:ilvl w:val="2"/>
                      <w:numId w:val="6"/>
                    </w:numPr>
                    <w:contextualSpacing/>
                    <w:jc w:val="center"/>
                    <w:rPr>
                      <w:b/>
                      <w:bCs/>
                      <w:noProof/>
                      <w:color w:val="000000" w:themeColor="text1"/>
                    </w:rPr>
                  </w:pPr>
                  <w:r w:rsidRPr="00AF3BC2">
                    <w:rPr>
                      <w:rFonts w:ascii="Arial" w:hAnsi="Arial" w:cs="Arial"/>
                      <w:b/>
                      <w:color w:val="000000" w:themeColor="text1"/>
                      <w:sz w:val="20"/>
                    </w:rPr>
                    <w:t>Salida Grá</w:t>
                  </w:r>
                  <w:r w:rsidR="00FB1FF9" w:rsidRPr="00AF3BC2">
                    <w:rPr>
                      <w:rFonts w:ascii="Arial" w:hAnsi="Arial" w:cs="Arial"/>
                      <w:b/>
                      <w:color w:val="000000" w:themeColor="text1"/>
                      <w:sz w:val="20"/>
                    </w:rPr>
                    <w:t>fica</w:t>
                  </w:r>
                  <w:r w:rsidR="004C0CFD" w:rsidRPr="00AF3BC2">
                    <w:rPr>
                      <w:rFonts w:ascii="Arial" w:hAnsi="Arial" w:cs="Arial"/>
                      <w:b/>
                      <w:color w:val="000000" w:themeColor="text1"/>
                      <w:sz w:val="20"/>
                    </w:rPr>
                    <w:t xml:space="preserve">  </w:t>
                  </w:r>
                </w:p>
                <w:p w14:paraId="4A1E38D4" w14:textId="76B5CC3C" w:rsidR="008D6132" w:rsidRPr="00AF3BC2" w:rsidRDefault="005337CA" w:rsidP="00AF3BC2">
                  <w:pPr>
                    <w:pStyle w:val="Prrafodelista"/>
                    <w:ind w:left="0"/>
                    <w:jc w:val="center"/>
                    <w:rPr>
                      <w:b/>
                      <w:bCs/>
                      <w:noProof/>
                      <w:color w:val="000000" w:themeColor="text1"/>
                    </w:rPr>
                  </w:pPr>
                  <w:r w:rsidRPr="00AF3BC2">
                    <w:rPr>
                      <w:rFonts w:ascii="Arial" w:hAnsi="Arial" w:cs="Arial"/>
                      <w:color w:val="000000" w:themeColor="text1"/>
                      <w:sz w:val="20"/>
                      <w:szCs w:val="20"/>
                    </w:rPr>
                    <w:t xml:space="preserve">Se </w:t>
                  </w:r>
                  <w:r w:rsidR="008720ED" w:rsidRPr="00AF3BC2">
                    <w:rPr>
                      <w:rFonts w:ascii="Arial" w:hAnsi="Arial" w:cs="Arial"/>
                      <w:color w:val="000000" w:themeColor="text1"/>
                      <w:sz w:val="20"/>
                      <w:szCs w:val="20"/>
                    </w:rPr>
                    <w:t xml:space="preserve">genera la representación gráfica de acuerdo a toda la información topográfica tomada en campo en la inspección técnica con el fin de mostrar </w:t>
                  </w:r>
                  <w:r w:rsidR="00565DD9" w:rsidRPr="00AF3BC2">
                    <w:rPr>
                      <w:rFonts w:ascii="Arial" w:hAnsi="Arial" w:cs="Arial"/>
                      <w:color w:val="000000" w:themeColor="text1"/>
                      <w:sz w:val="20"/>
                      <w:szCs w:val="20"/>
                    </w:rPr>
                    <w:t>a los titulares del derecho de dominio y/o sus representantes y/o apoderados</w:t>
                  </w:r>
                  <w:r w:rsidR="00D0711B" w:rsidRPr="00AF3BC2">
                    <w:rPr>
                      <w:rFonts w:ascii="Arial" w:hAnsi="Arial" w:cs="Arial"/>
                      <w:color w:val="000000" w:themeColor="text1"/>
                      <w:sz w:val="20"/>
                      <w:szCs w:val="20"/>
                    </w:rPr>
                    <w:t>, de la propuesta de</w:t>
                  </w:r>
                  <w:r w:rsidR="00B1377A" w:rsidRPr="00AF3BC2">
                    <w:rPr>
                      <w:rFonts w:ascii="Arial" w:hAnsi="Arial" w:cs="Arial"/>
                      <w:color w:val="000000" w:themeColor="text1"/>
                      <w:sz w:val="20"/>
                      <w:szCs w:val="20"/>
                    </w:rPr>
                    <w:t xml:space="preserve"> actualización de cabida y/o linderos del predio.</w:t>
                  </w:r>
                </w:p>
              </w:tc>
            </w:tr>
          </w:tbl>
          <w:p w14:paraId="61B56F11" w14:textId="2BFFD3EC" w:rsidR="008D6132" w:rsidRPr="00AF3BC2" w:rsidRDefault="008D6132" w:rsidP="00AF3BC2">
            <w:pPr>
              <w:pStyle w:val="Prrafodelista"/>
              <w:ind w:left="0"/>
              <w:jc w:val="center"/>
              <w:rPr>
                <w:rFonts w:ascii="Arial" w:hAnsi="Arial" w:cs="Arial"/>
                <w:b/>
                <w:color w:val="000000" w:themeColor="text1"/>
                <w:sz w:val="20"/>
              </w:rPr>
            </w:pPr>
          </w:p>
          <w:p w14:paraId="0872CB87" w14:textId="1071C6D3" w:rsidR="008D6132" w:rsidRPr="00AF3BC2" w:rsidRDefault="00565DD9" w:rsidP="00AF3BC2">
            <w:pPr>
              <w:pStyle w:val="Prrafodelista"/>
              <w:ind w:left="0"/>
              <w:jc w:val="center"/>
              <w:rPr>
                <w:rFonts w:ascii="Arial" w:hAnsi="Arial" w:cs="Arial"/>
                <w:b/>
                <w:color w:val="000000" w:themeColor="text1"/>
                <w:sz w:val="20"/>
              </w:rPr>
            </w:pPr>
            <w:r w:rsidRPr="00AF3BC2">
              <w:rPr>
                <w:rFonts w:ascii="Arial" w:hAnsi="Arial" w:cs="Arial"/>
                <w:noProof/>
                <w:color w:val="000000" w:themeColor="text1"/>
                <w:sz w:val="20"/>
                <w:lang w:val="es-419" w:eastAsia="es-419"/>
              </w:rPr>
              <w:drawing>
                <wp:anchor distT="0" distB="0" distL="114300" distR="114300" simplePos="0" relativeHeight="251659264" behindDoc="1" locked="0" layoutInCell="1" allowOverlap="1" wp14:anchorId="6861A4A8" wp14:editId="3B0B3DB6">
                  <wp:simplePos x="0" y="0"/>
                  <wp:positionH relativeFrom="column">
                    <wp:posOffset>30480</wp:posOffset>
                  </wp:positionH>
                  <wp:positionV relativeFrom="paragraph">
                    <wp:posOffset>111125</wp:posOffset>
                  </wp:positionV>
                  <wp:extent cx="561975" cy="720725"/>
                  <wp:effectExtent l="0" t="0" r="9525" b="3175"/>
                  <wp:wrapTight wrapText="bothSides">
                    <wp:wrapPolygon edited="0">
                      <wp:start x="0" y="0"/>
                      <wp:lineTo x="0" y="21124"/>
                      <wp:lineTo x="21234" y="21124"/>
                      <wp:lineTo x="2123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720725"/>
                          </a:xfrm>
                          <a:prstGeom prst="rect">
                            <a:avLst/>
                          </a:prstGeom>
                        </pic:spPr>
                      </pic:pic>
                    </a:graphicData>
                  </a:graphic>
                  <wp14:sizeRelH relativeFrom="page">
                    <wp14:pctWidth>0</wp14:pctWidth>
                  </wp14:sizeRelH>
                  <wp14:sizeRelV relativeFrom="page">
                    <wp14:pctHeight>0</wp14:pctHeight>
                  </wp14:sizeRelV>
                </wp:anchor>
              </w:drawing>
            </w:r>
          </w:p>
          <w:p w14:paraId="36F6A02F" w14:textId="77777777" w:rsidR="008D6132" w:rsidRPr="00AF3BC2" w:rsidRDefault="008D6132" w:rsidP="00AF3BC2">
            <w:pPr>
              <w:pStyle w:val="Prrafodelista"/>
              <w:ind w:left="0"/>
              <w:jc w:val="center"/>
              <w:rPr>
                <w:rFonts w:ascii="Arial" w:hAnsi="Arial" w:cs="Arial"/>
                <w:b/>
                <w:color w:val="000000" w:themeColor="text1"/>
                <w:sz w:val="20"/>
              </w:rPr>
            </w:pPr>
          </w:p>
          <w:p w14:paraId="2E6BF002" w14:textId="77777777" w:rsidR="008D6132" w:rsidRPr="00AF3BC2" w:rsidRDefault="008D6132" w:rsidP="00AF3BC2">
            <w:pPr>
              <w:pStyle w:val="Prrafodelista"/>
              <w:ind w:left="0"/>
              <w:jc w:val="center"/>
              <w:rPr>
                <w:rFonts w:ascii="Arial" w:hAnsi="Arial" w:cs="Arial"/>
                <w:b/>
                <w:color w:val="000000" w:themeColor="text1"/>
                <w:sz w:val="20"/>
              </w:rPr>
            </w:pPr>
          </w:p>
          <w:p w14:paraId="7DE35AC2" w14:textId="77777777" w:rsidR="008D6132" w:rsidRPr="00AF3BC2" w:rsidRDefault="008D6132" w:rsidP="00AF3BC2">
            <w:pPr>
              <w:pStyle w:val="Prrafodelista"/>
              <w:ind w:left="0"/>
              <w:jc w:val="center"/>
              <w:rPr>
                <w:rFonts w:ascii="Arial" w:hAnsi="Arial" w:cs="Arial"/>
                <w:b/>
                <w:color w:val="000000" w:themeColor="text1"/>
                <w:sz w:val="20"/>
              </w:rPr>
            </w:pPr>
          </w:p>
          <w:p w14:paraId="161DC31C" w14:textId="77777777" w:rsidR="008D6132" w:rsidRPr="00AF3BC2" w:rsidRDefault="008D6132" w:rsidP="00AF3BC2">
            <w:pPr>
              <w:pStyle w:val="Prrafodelista"/>
              <w:ind w:left="0"/>
              <w:jc w:val="center"/>
              <w:rPr>
                <w:rFonts w:ascii="Arial" w:hAnsi="Arial" w:cs="Arial"/>
                <w:b/>
                <w:color w:val="000000" w:themeColor="text1"/>
                <w:sz w:val="20"/>
              </w:rPr>
            </w:pPr>
          </w:p>
          <w:p w14:paraId="0ED2BBC0" w14:textId="77777777" w:rsidR="008D6132" w:rsidRPr="00AF3BC2" w:rsidRDefault="008D6132" w:rsidP="00AF3BC2">
            <w:pPr>
              <w:pStyle w:val="Prrafodelista"/>
              <w:ind w:left="0"/>
              <w:jc w:val="center"/>
              <w:rPr>
                <w:rFonts w:ascii="Arial" w:hAnsi="Arial" w:cs="Arial"/>
                <w:b/>
                <w:color w:val="000000" w:themeColor="text1"/>
                <w:sz w:val="20"/>
              </w:rPr>
            </w:pPr>
          </w:p>
          <w:p w14:paraId="45797F87" w14:textId="77777777" w:rsidR="008D6132" w:rsidRPr="00AF3BC2" w:rsidRDefault="008D6132" w:rsidP="00AF3BC2">
            <w:pPr>
              <w:pStyle w:val="Prrafodelista"/>
              <w:ind w:left="0"/>
              <w:rPr>
                <w:rFonts w:ascii="Arial" w:hAnsi="Arial" w:cs="Arial"/>
                <w:b/>
                <w:color w:val="000000" w:themeColor="text1"/>
                <w:sz w:val="20"/>
              </w:rPr>
            </w:pPr>
          </w:p>
          <w:p w14:paraId="611E4285" w14:textId="77777777" w:rsidR="008D6132" w:rsidRPr="00AF3BC2" w:rsidRDefault="008D6132" w:rsidP="00AF3BC2">
            <w:pPr>
              <w:pStyle w:val="Prrafodelista"/>
              <w:ind w:left="0"/>
              <w:rPr>
                <w:rFonts w:ascii="Arial" w:hAnsi="Arial" w:cs="Arial"/>
                <w:b/>
                <w:color w:val="000000" w:themeColor="text1"/>
                <w:sz w:val="20"/>
              </w:rPr>
            </w:pPr>
          </w:p>
          <w:p w14:paraId="60EAD868" w14:textId="77777777" w:rsidR="008D6132" w:rsidRPr="00AF3BC2" w:rsidRDefault="008D6132" w:rsidP="00AF3BC2">
            <w:pPr>
              <w:pStyle w:val="Prrafodelista"/>
              <w:ind w:left="0"/>
              <w:rPr>
                <w:rFonts w:ascii="Arial" w:hAnsi="Arial" w:cs="Arial"/>
                <w:b/>
                <w:color w:val="000000" w:themeColor="text1"/>
                <w:sz w:val="20"/>
              </w:rPr>
            </w:pPr>
          </w:p>
          <w:p w14:paraId="2C7D03CB" w14:textId="77777777" w:rsidR="008D6132" w:rsidRPr="00AF3BC2" w:rsidRDefault="008D6132" w:rsidP="00AF3BC2">
            <w:pPr>
              <w:pStyle w:val="Prrafodelista"/>
              <w:ind w:left="0"/>
              <w:rPr>
                <w:rFonts w:ascii="Arial" w:hAnsi="Arial" w:cs="Arial"/>
                <w:b/>
                <w:color w:val="000000" w:themeColor="text1"/>
                <w:sz w:val="20"/>
              </w:rPr>
            </w:pPr>
          </w:p>
          <w:p w14:paraId="53075FCE" w14:textId="77777777" w:rsidR="008D6132" w:rsidRPr="00AF3BC2" w:rsidRDefault="008D6132" w:rsidP="00AF3BC2">
            <w:pPr>
              <w:pStyle w:val="Prrafodelista"/>
              <w:ind w:left="0"/>
              <w:rPr>
                <w:rFonts w:ascii="Arial" w:hAnsi="Arial" w:cs="Arial"/>
                <w:b/>
                <w:color w:val="000000" w:themeColor="text1"/>
                <w:sz w:val="20"/>
              </w:rPr>
            </w:pPr>
          </w:p>
          <w:p w14:paraId="5CF3529A" w14:textId="77777777" w:rsidR="008D6132" w:rsidRPr="00AF3BC2" w:rsidRDefault="008D6132" w:rsidP="00AF3BC2">
            <w:pPr>
              <w:pStyle w:val="Prrafodelista"/>
              <w:ind w:left="0"/>
              <w:rPr>
                <w:rFonts w:ascii="Arial" w:hAnsi="Arial" w:cs="Arial"/>
                <w:b/>
                <w:color w:val="000000" w:themeColor="text1"/>
                <w:sz w:val="20"/>
              </w:rPr>
            </w:pPr>
          </w:p>
          <w:p w14:paraId="7DB4C5F1" w14:textId="77777777" w:rsidR="008D6132" w:rsidRPr="00AF3BC2" w:rsidRDefault="008D6132" w:rsidP="00AF3BC2">
            <w:pPr>
              <w:pStyle w:val="Prrafodelista"/>
              <w:ind w:left="0"/>
              <w:rPr>
                <w:rFonts w:ascii="Arial" w:hAnsi="Arial" w:cs="Arial"/>
                <w:b/>
                <w:color w:val="000000" w:themeColor="text1"/>
                <w:sz w:val="20"/>
              </w:rPr>
            </w:pPr>
          </w:p>
          <w:p w14:paraId="1B1AB340" w14:textId="77777777" w:rsidR="008D6132" w:rsidRPr="00AF3BC2" w:rsidRDefault="008D6132" w:rsidP="00AF3BC2">
            <w:pPr>
              <w:pStyle w:val="Prrafodelista"/>
              <w:ind w:left="0"/>
              <w:rPr>
                <w:rFonts w:ascii="Arial" w:hAnsi="Arial" w:cs="Arial"/>
                <w:b/>
                <w:color w:val="000000" w:themeColor="text1"/>
                <w:sz w:val="20"/>
              </w:rPr>
            </w:pPr>
          </w:p>
          <w:p w14:paraId="6A5B6C19" w14:textId="77777777" w:rsidR="008D6132" w:rsidRPr="00AF3BC2" w:rsidRDefault="008D6132" w:rsidP="00AF3BC2">
            <w:pPr>
              <w:pStyle w:val="Prrafodelista"/>
              <w:ind w:left="0"/>
              <w:rPr>
                <w:rFonts w:ascii="Arial" w:hAnsi="Arial" w:cs="Arial"/>
                <w:b/>
                <w:color w:val="000000" w:themeColor="text1"/>
                <w:sz w:val="20"/>
              </w:rPr>
            </w:pPr>
          </w:p>
          <w:p w14:paraId="5F0B6B9B" w14:textId="7BB55EC8" w:rsidR="008D6132" w:rsidRPr="00AF3BC2" w:rsidRDefault="008D6132" w:rsidP="00AF3BC2">
            <w:pPr>
              <w:pStyle w:val="Prrafodelista"/>
              <w:ind w:left="0"/>
              <w:rPr>
                <w:rFonts w:ascii="Arial" w:hAnsi="Arial" w:cs="Arial"/>
                <w:b/>
                <w:color w:val="000000" w:themeColor="text1"/>
                <w:sz w:val="20"/>
              </w:rPr>
            </w:pPr>
          </w:p>
          <w:p w14:paraId="46517D0A" w14:textId="0D7E63F9" w:rsidR="00495AEE" w:rsidRPr="00AF3BC2" w:rsidRDefault="00495AEE" w:rsidP="00AF3BC2">
            <w:pPr>
              <w:pStyle w:val="Prrafodelista"/>
              <w:ind w:left="0"/>
              <w:rPr>
                <w:rFonts w:ascii="Arial" w:hAnsi="Arial" w:cs="Arial"/>
                <w:b/>
                <w:color w:val="000000" w:themeColor="text1"/>
                <w:sz w:val="20"/>
              </w:rPr>
            </w:pPr>
          </w:p>
          <w:p w14:paraId="44CE1083" w14:textId="31BFB77E" w:rsidR="00495AEE" w:rsidRPr="00AF3BC2" w:rsidRDefault="00495AEE" w:rsidP="00AF3BC2">
            <w:pPr>
              <w:pStyle w:val="Prrafodelista"/>
              <w:ind w:left="0"/>
              <w:rPr>
                <w:rFonts w:ascii="Arial" w:hAnsi="Arial" w:cs="Arial"/>
                <w:b/>
                <w:color w:val="000000" w:themeColor="text1"/>
                <w:sz w:val="20"/>
              </w:rPr>
            </w:pPr>
          </w:p>
          <w:p w14:paraId="22EF266E" w14:textId="1C48DA52" w:rsidR="00495AEE" w:rsidRPr="00AF3BC2" w:rsidRDefault="00495AEE" w:rsidP="00AF3BC2">
            <w:pPr>
              <w:pStyle w:val="Prrafodelista"/>
              <w:ind w:left="0"/>
              <w:rPr>
                <w:rFonts w:ascii="Arial" w:hAnsi="Arial" w:cs="Arial"/>
                <w:b/>
                <w:color w:val="000000" w:themeColor="text1"/>
                <w:sz w:val="20"/>
              </w:rPr>
            </w:pPr>
          </w:p>
          <w:p w14:paraId="31EC3F9A" w14:textId="3B80EDB1" w:rsidR="00495AEE" w:rsidRPr="00AF3BC2" w:rsidRDefault="00495AEE" w:rsidP="00AF3BC2">
            <w:pPr>
              <w:pStyle w:val="Prrafodelista"/>
              <w:ind w:left="0"/>
              <w:rPr>
                <w:rFonts w:ascii="Arial" w:hAnsi="Arial" w:cs="Arial"/>
                <w:b/>
                <w:color w:val="000000" w:themeColor="text1"/>
                <w:sz w:val="20"/>
              </w:rPr>
            </w:pPr>
          </w:p>
          <w:p w14:paraId="5C2B67FB" w14:textId="33BE68DD" w:rsidR="00495AEE" w:rsidRPr="00AF3BC2" w:rsidRDefault="00495AEE" w:rsidP="00AF3BC2">
            <w:pPr>
              <w:pStyle w:val="Prrafodelista"/>
              <w:ind w:left="0"/>
              <w:rPr>
                <w:rFonts w:ascii="Arial" w:hAnsi="Arial" w:cs="Arial"/>
                <w:b/>
                <w:color w:val="000000" w:themeColor="text1"/>
                <w:sz w:val="20"/>
              </w:rPr>
            </w:pPr>
          </w:p>
          <w:p w14:paraId="2AC9A4ED" w14:textId="3B3C6DFC" w:rsidR="00495AEE" w:rsidRPr="00AF3BC2" w:rsidRDefault="00495AEE" w:rsidP="00AF3BC2">
            <w:pPr>
              <w:pStyle w:val="Prrafodelista"/>
              <w:ind w:left="0"/>
              <w:rPr>
                <w:rFonts w:ascii="Arial" w:hAnsi="Arial" w:cs="Arial"/>
                <w:b/>
                <w:color w:val="000000" w:themeColor="text1"/>
                <w:sz w:val="20"/>
              </w:rPr>
            </w:pPr>
          </w:p>
          <w:p w14:paraId="18541D96" w14:textId="3AA1D842" w:rsidR="00495AEE" w:rsidRPr="00AF3BC2" w:rsidRDefault="00495AEE" w:rsidP="00AF3BC2">
            <w:pPr>
              <w:pStyle w:val="Prrafodelista"/>
              <w:ind w:left="0"/>
              <w:rPr>
                <w:rFonts w:ascii="Arial" w:hAnsi="Arial" w:cs="Arial"/>
                <w:b/>
                <w:color w:val="000000" w:themeColor="text1"/>
                <w:sz w:val="20"/>
              </w:rPr>
            </w:pPr>
          </w:p>
          <w:p w14:paraId="6DF22F85" w14:textId="27B3B47E" w:rsidR="00495AEE" w:rsidRPr="00AF3BC2" w:rsidRDefault="00495AEE" w:rsidP="00AF3BC2">
            <w:pPr>
              <w:pStyle w:val="Prrafodelista"/>
              <w:ind w:left="0"/>
              <w:rPr>
                <w:rFonts w:ascii="Arial" w:hAnsi="Arial" w:cs="Arial"/>
                <w:b/>
                <w:color w:val="000000" w:themeColor="text1"/>
                <w:sz w:val="20"/>
              </w:rPr>
            </w:pPr>
          </w:p>
          <w:p w14:paraId="34201BA4" w14:textId="7D9C9EDE" w:rsidR="00495AEE" w:rsidRPr="00AF3BC2" w:rsidRDefault="00495AEE" w:rsidP="00AF3BC2">
            <w:pPr>
              <w:pStyle w:val="Prrafodelista"/>
              <w:ind w:left="0"/>
              <w:rPr>
                <w:rFonts w:ascii="Arial" w:hAnsi="Arial" w:cs="Arial"/>
                <w:b/>
                <w:color w:val="000000" w:themeColor="text1"/>
                <w:sz w:val="20"/>
              </w:rPr>
            </w:pPr>
          </w:p>
          <w:p w14:paraId="7C87A8E6" w14:textId="68CD7E95" w:rsidR="00495AEE" w:rsidRPr="00AF3BC2" w:rsidRDefault="00495AEE" w:rsidP="00AF3BC2">
            <w:pPr>
              <w:pStyle w:val="Prrafodelista"/>
              <w:ind w:left="0"/>
              <w:rPr>
                <w:rFonts w:ascii="Arial" w:hAnsi="Arial" w:cs="Arial"/>
                <w:b/>
                <w:color w:val="000000" w:themeColor="text1"/>
                <w:sz w:val="20"/>
              </w:rPr>
            </w:pPr>
          </w:p>
          <w:p w14:paraId="2E7E0667" w14:textId="620FB609" w:rsidR="00495AEE" w:rsidRPr="00AF3BC2" w:rsidRDefault="00495AEE" w:rsidP="00AF3BC2">
            <w:pPr>
              <w:pStyle w:val="Prrafodelista"/>
              <w:ind w:left="0"/>
              <w:rPr>
                <w:rFonts w:ascii="Arial" w:hAnsi="Arial" w:cs="Arial"/>
                <w:b/>
                <w:color w:val="000000" w:themeColor="text1"/>
                <w:sz w:val="20"/>
              </w:rPr>
            </w:pPr>
          </w:p>
          <w:p w14:paraId="0FC75229" w14:textId="69AD5D23" w:rsidR="00495AEE" w:rsidRPr="00AF3BC2" w:rsidRDefault="00495AEE" w:rsidP="00AF3BC2">
            <w:pPr>
              <w:pStyle w:val="Prrafodelista"/>
              <w:ind w:left="0"/>
              <w:rPr>
                <w:rFonts w:ascii="Arial" w:hAnsi="Arial" w:cs="Arial"/>
                <w:b/>
                <w:color w:val="000000" w:themeColor="text1"/>
                <w:sz w:val="20"/>
              </w:rPr>
            </w:pPr>
          </w:p>
          <w:p w14:paraId="3ADAF9C2" w14:textId="2F635054" w:rsidR="00495AEE" w:rsidRPr="00AF3BC2" w:rsidRDefault="00495AEE" w:rsidP="00AF3BC2">
            <w:pPr>
              <w:pStyle w:val="Prrafodelista"/>
              <w:ind w:left="0"/>
              <w:rPr>
                <w:rFonts w:ascii="Arial" w:hAnsi="Arial" w:cs="Arial"/>
                <w:b/>
                <w:color w:val="000000" w:themeColor="text1"/>
                <w:sz w:val="20"/>
              </w:rPr>
            </w:pPr>
          </w:p>
          <w:p w14:paraId="100D756B" w14:textId="07F4C067" w:rsidR="00495AEE" w:rsidRPr="00AF3BC2" w:rsidRDefault="00495AEE" w:rsidP="00AF3BC2">
            <w:pPr>
              <w:pStyle w:val="Prrafodelista"/>
              <w:ind w:left="0"/>
              <w:rPr>
                <w:rFonts w:ascii="Arial" w:hAnsi="Arial" w:cs="Arial"/>
                <w:b/>
                <w:color w:val="000000" w:themeColor="text1"/>
                <w:sz w:val="20"/>
              </w:rPr>
            </w:pPr>
          </w:p>
          <w:p w14:paraId="5385E37E" w14:textId="4251682E" w:rsidR="00495AEE" w:rsidRPr="00AF3BC2" w:rsidRDefault="00495AEE" w:rsidP="00AF3BC2">
            <w:pPr>
              <w:pStyle w:val="Prrafodelista"/>
              <w:ind w:left="0"/>
              <w:rPr>
                <w:rFonts w:ascii="Arial" w:hAnsi="Arial" w:cs="Arial"/>
                <w:b/>
                <w:color w:val="000000" w:themeColor="text1"/>
                <w:sz w:val="20"/>
              </w:rPr>
            </w:pPr>
          </w:p>
          <w:p w14:paraId="481683A1" w14:textId="0F0E0E3F" w:rsidR="00495AEE" w:rsidRPr="00AF3BC2" w:rsidRDefault="00495AEE" w:rsidP="00AF3BC2">
            <w:pPr>
              <w:pStyle w:val="Prrafodelista"/>
              <w:ind w:left="0"/>
              <w:rPr>
                <w:rFonts w:ascii="Arial" w:hAnsi="Arial" w:cs="Arial"/>
                <w:b/>
                <w:color w:val="000000" w:themeColor="text1"/>
                <w:sz w:val="20"/>
              </w:rPr>
            </w:pPr>
          </w:p>
          <w:p w14:paraId="29453D83" w14:textId="7F6663CA" w:rsidR="00495AEE" w:rsidRPr="00AF3BC2" w:rsidRDefault="00495AEE" w:rsidP="00AF3BC2">
            <w:pPr>
              <w:pStyle w:val="Prrafodelista"/>
              <w:ind w:left="0"/>
              <w:rPr>
                <w:rFonts w:ascii="Arial" w:hAnsi="Arial" w:cs="Arial"/>
                <w:b/>
                <w:color w:val="000000" w:themeColor="text1"/>
                <w:sz w:val="20"/>
              </w:rPr>
            </w:pPr>
          </w:p>
          <w:p w14:paraId="160F4AE6" w14:textId="5ECDFD84" w:rsidR="00495AEE" w:rsidRPr="00AF3BC2" w:rsidRDefault="00495AEE" w:rsidP="00AF3BC2">
            <w:pPr>
              <w:pStyle w:val="Prrafodelista"/>
              <w:ind w:left="0"/>
              <w:rPr>
                <w:rFonts w:ascii="Arial" w:hAnsi="Arial" w:cs="Arial"/>
                <w:b/>
                <w:color w:val="000000" w:themeColor="text1"/>
                <w:sz w:val="20"/>
              </w:rPr>
            </w:pPr>
          </w:p>
          <w:p w14:paraId="1F83A159" w14:textId="6703ECA8" w:rsidR="00495AEE" w:rsidRPr="00AF3BC2" w:rsidRDefault="00495AEE" w:rsidP="00AF3BC2">
            <w:pPr>
              <w:pStyle w:val="Prrafodelista"/>
              <w:ind w:left="0"/>
              <w:rPr>
                <w:rFonts w:ascii="Arial" w:hAnsi="Arial" w:cs="Arial"/>
                <w:b/>
                <w:color w:val="000000" w:themeColor="text1"/>
                <w:sz w:val="20"/>
              </w:rPr>
            </w:pPr>
          </w:p>
          <w:p w14:paraId="1C9AD00F" w14:textId="75DDD5C1" w:rsidR="00495AEE" w:rsidRPr="00AF3BC2" w:rsidRDefault="00495AEE" w:rsidP="00AF3BC2">
            <w:pPr>
              <w:pStyle w:val="Prrafodelista"/>
              <w:ind w:left="0"/>
              <w:rPr>
                <w:rFonts w:ascii="Arial" w:hAnsi="Arial" w:cs="Arial"/>
                <w:b/>
                <w:color w:val="000000" w:themeColor="text1"/>
                <w:sz w:val="20"/>
              </w:rPr>
            </w:pPr>
          </w:p>
          <w:p w14:paraId="5A5E4931" w14:textId="22B57947" w:rsidR="00495AEE" w:rsidRPr="00AF3BC2" w:rsidRDefault="00495AEE" w:rsidP="00AF3BC2">
            <w:pPr>
              <w:pStyle w:val="Prrafodelista"/>
              <w:ind w:left="0"/>
              <w:rPr>
                <w:rFonts w:ascii="Arial" w:hAnsi="Arial" w:cs="Arial"/>
                <w:b/>
                <w:color w:val="000000" w:themeColor="text1"/>
                <w:sz w:val="20"/>
              </w:rPr>
            </w:pPr>
          </w:p>
          <w:p w14:paraId="54091BB6" w14:textId="4DD5E46F" w:rsidR="009448D8" w:rsidRPr="00AF3BC2" w:rsidRDefault="009448D8" w:rsidP="00AF3BC2">
            <w:pPr>
              <w:pStyle w:val="Prrafodelista"/>
              <w:ind w:left="0"/>
              <w:rPr>
                <w:rFonts w:ascii="Arial" w:hAnsi="Arial" w:cs="Arial"/>
                <w:b/>
                <w:color w:val="000000" w:themeColor="text1"/>
                <w:sz w:val="20"/>
              </w:rPr>
            </w:pPr>
          </w:p>
          <w:p w14:paraId="191C3EFC" w14:textId="6C4D4A4E" w:rsidR="009448D8" w:rsidRPr="00AF3BC2" w:rsidRDefault="009448D8" w:rsidP="00AF3BC2">
            <w:pPr>
              <w:pStyle w:val="Prrafodelista"/>
              <w:ind w:left="0"/>
              <w:rPr>
                <w:rFonts w:ascii="Arial" w:hAnsi="Arial" w:cs="Arial"/>
                <w:b/>
                <w:color w:val="000000" w:themeColor="text1"/>
                <w:sz w:val="20"/>
              </w:rPr>
            </w:pPr>
          </w:p>
          <w:p w14:paraId="6F8CD34C" w14:textId="69479D9D" w:rsidR="008D6132" w:rsidRPr="00AF3BC2" w:rsidRDefault="008D6132" w:rsidP="00AF3BC2">
            <w:pPr>
              <w:pStyle w:val="Prrafodelista"/>
              <w:ind w:left="0"/>
              <w:rPr>
                <w:rFonts w:ascii="Arial" w:hAnsi="Arial" w:cs="Arial"/>
                <w:b/>
                <w:color w:val="000000" w:themeColor="text1"/>
                <w:sz w:val="20"/>
              </w:rPr>
            </w:pPr>
          </w:p>
          <w:p w14:paraId="0892F4B6" w14:textId="2FE40F65" w:rsidR="008D6132" w:rsidRPr="00AF3BC2" w:rsidRDefault="00B768FC" w:rsidP="00AF3BC2">
            <w:pPr>
              <w:pStyle w:val="Prrafodelista"/>
              <w:ind w:left="0"/>
              <w:jc w:val="center"/>
              <w:rPr>
                <w:rFonts w:ascii="Arial" w:hAnsi="Arial" w:cs="Arial"/>
                <w:b/>
                <w:color w:val="000000" w:themeColor="text1"/>
                <w:sz w:val="20"/>
              </w:rPr>
            </w:pPr>
            <w:r w:rsidRPr="00AF3BC2">
              <w:rPr>
                <w:rFonts w:ascii="Arial" w:hAnsi="Arial" w:cs="Arial"/>
                <w:b/>
                <w:color w:val="000000" w:themeColor="text1"/>
                <w:sz w:val="20"/>
              </w:rPr>
              <w:t>Espacio para imagen de cartografía (El plano contiene las medidas, folio de matrícula inmobiliaria y el nombre de propietario correspondiente a cada predio).</w:t>
            </w:r>
          </w:p>
          <w:p w14:paraId="08C2A564" w14:textId="77777777" w:rsidR="008D6132" w:rsidRPr="00AF3BC2" w:rsidRDefault="008D6132" w:rsidP="00AF3BC2">
            <w:pPr>
              <w:pStyle w:val="Prrafodelista"/>
              <w:ind w:left="0"/>
              <w:rPr>
                <w:rFonts w:ascii="Arial" w:hAnsi="Arial" w:cs="Arial"/>
                <w:b/>
                <w:color w:val="000000" w:themeColor="text1"/>
                <w:sz w:val="20"/>
              </w:rPr>
            </w:pPr>
          </w:p>
          <w:p w14:paraId="2E4F9471" w14:textId="77777777" w:rsidR="008D6132" w:rsidRPr="00AF3BC2" w:rsidRDefault="008D6132" w:rsidP="00AF3BC2">
            <w:pPr>
              <w:pStyle w:val="Prrafodelista"/>
              <w:ind w:left="0"/>
              <w:rPr>
                <w:rFonts w:ascii="Arial" w:hAnsi="Arial" w:cs="Arial"/>
                <w:b/>
                <w:color w:val="000000" w:themeColor="text1"/>
                <w:sz w:val="20"/>
              </w:rPr>
            </w:pPr>
          </w:p>
        </w:tc>
      </w:tr>
    </w:tbl>
    <w:p w14:paraId="4D3B6A47" w14:textId="19CA0E76" w:rsidR="009448D8" w:rsidRPr="00AF3BC2" w:rsidRDefault="009448D8" w:rsidP="00AF3BC2">
      <w:pPr>
        <w:spacing w:after="160"/>
        <w:jc w:val="both"/>
        <w:rPr>
          <w:rFonts w:ascii="Arial" w:hAnsi="Arial" w:cs="Arial"/>
          <w:color w:val="000000" w:themeColor="text1"/>
        </w:rPr>
      </w:pPr>
    </w:p>
    <w:tbl>
      <w:tblPr>
        <w:tblStyle w:val="Tablaconcuadrcula1"/>
        <w:tblW w:w="9733" w:type="dxa"/>
        <w:tblInd w:w="-5" w:type="dxa"/>
        <w:tblLayout w:type="fixed"/>
        <w:tblLook w:val="04A0" w:firstRow="1" w:lastRow="0" w:firstColumn="1" w:lastColumn="0" w:noHBand="0" w:noVBand="1"/>
      </w:tblPr>
      <w:tblGrid>
        <w:gridCol w:w="9733"/>
      </w:tblGrid>
      <w:tr w:rsidR="00AF3BC2" w:rsidRPr="00AF3BC2" w14:paraId="7F4F9D7B" w14:textId="77777777" w:rsidTr="00871710">
        <w:trPr>
          <w:trHeight w:val="243"/>
        </w:trPr>
        <w:tc>
          <w:tcPr>
            <w:tcW w:w="9733" w:type="dxa"/>
            <w:shd w:val="clear" w:color="auto" w:fill="D9D9D9"/>
          </w:tcPr>
          <w:p w14:paraId="74D7366B" w14:textId="2FBE2921" w:rsidR="00E762F2" w:rsidRPr="00AF3BC2" w:rsidRDefault="00EA2536" w:rsidP="00AF3BC2">
            <w:pPr>
              <w:jc w:val="center"/>
              <w:rPr>
                <w:rFonts w:ascii="Arial" w:hAnsi="Arial" w:cs="Arial"/>
                <w:b/>
                <w:bCs/>
                <w:i/>
                <w:color w:val="000000" w:themeColor="text1"/>
                <w:sz w:val="22"/>
                <w:szCs w:val="22"/>
              </w:rPr>
            </w:pPr>
            <w:r w:rsidRPr="00AF3BC2">
              <w:rPr>
                <w:rFonts w:ascii="Arial" w:hAnsi="Arial" w:cs="Arial"/>
                <w:b/>
                <w:bCs/>
                <w:i/>
                <w:color w:val="000000" w:themeColor="text1"/>
                <w:sz w:val="22"/>
                <w:szCs w:val="22"/>
              </w:rPr>
              <w:t xml:space="preserve">3.2 </w:t>
            </w:r>
            <w:r w:rsidR="00E762F2" w:rsidRPr="00AF3BC2">
              <w:rPr>
                <w:rFonts w:ascii="Arial" w:hAnsi="Arial" w:cs="Arial"/>
                <w:b/>
                <w:bCs/>
                <w:i/>
                <w:color w:val="000000" w:themeColor="text1"/>
                <w:sz w:val="22"/>
                <w:szCs w:val="22"/>
              </w:rPr>
              <w:t>DESCRIPCIÓN TECNICA DE LINDEROS</w:t>
            </w:r>
          </w:p>
        </w:tc>
      </w:tr>
      <w:tr w:rsidR="00AF3BC2" w:rsidRPr="00AF3BC2" w14:paraId="5CA5020F" w14:textId="77777777" w:rsidTr="00871710">
        <w:trPr>
          <w:trHeight w:val="471"/>
        </w:trPr>
        <w:tc>
          <w:tcPr>
            <w:tcW w:w="9733" w:type="dxa"/>
            <w:shd w:val="clear" w:color="auto" w:fill="D9D9D9"/>
          </w:tcPr>
          <w:p w14:paraId="35CEE146" w14:textId="48965B36" w:rsidR="00CB1D43" w:rsidRPr="00AF3BC2" w:rsidRDefault="00CB1D43" w:rsidP="00AF3BC2">
            <w:pPr>
              <w:jc w:val="center"/>
              <w:rPr>
                <w:rFonts w:ascii="Arial" w:hAnsi="Arial" w:cs="Arial"/>
                <w:bCs/>
                <w:color w:val="000000" w:themeColor="text1"/>
                <w:sz w:val="22"/>
                <w:szCs w:val="22"/>
              </w:rPr>
            </w:pPr>
            <w:r w:rsidRPr="00AF3BC2">
              <w:rPr>
                <w:rFonts w:ascii="Arial" w:hAnsi="Arial" w:cs="Arial"/>
                <w:bCs/>
                <w:color w:val="000000" w:themeColor="text1"/>
                <w:sz w:val="22"/>
                <w:szCs w:val="22"/>
              </w:rPr>
              <w:t>Los datos tomados para la propuesta técnica se encuentran geo-referenciado dentro del sistema único nacional.</w:t>
            </w:r>
          </w:p>
        </w:tc>
      </w:tr>
      <w:tr w:rsidR="00B43E20" w:rsidRPr="00AF3BC2" w14:paraId="69F7DBFA" w14:textId="77777777" w:rsidTr="00B43E20">
        <w:trPr>
          <w:trHeight w:val="8822"/>
        </w:trPr>
        <w:tc>
          <w:tcPr>
            <w:tcW w:w="9733" w:type="dxa"/>
            <w:shd w:val="clear" w:color="auto" w:fill="auto"/>
          </w:tcPr>
          <w:p w14:paraId="3F9DEC3F" w14:textId="13E46F4A" w:rsidR="00B43E20" w:rsidRPr="00B43E20" w:rsidRDefault="00B43E20" w:rsidP="00AB3999">
            <w:pPr>
              <w:rPr>
                <w:rFonts w:ascii="Arial" w:hAnsi="Arial" w:cs="Arial"/>
                <w:bCs/>
                <w:i/>
                <w:color w:val="000000" w:themeColor="text1"/>
                <w:sz w:val="22"/>
                <w:szCs w:val="22"/>
              </w:rPr>
            </w:pPr>
            <w:r w:rsidRPr="00AF3BC2">
              <w:rPr>
                <w:rFonts w:ascii="Arial" w:hAnsi="Arial" w:cs="Arial"/>
                <w:bCs/>
                <w:color w:val="000000" w:themeColor="text1"/>
                <w:sz w:val="22"/>
                <w:szCs w:val="22"/>
              </w:rPr>
              <w:lastRenderedPageBreak/>
              <w:t xml:space="preserve">El bien inmueble identificado catastralmente con (No. Catastral), referido al Sistema de Referencia Magna Sirgas, con proyección cartográfica </w:t>
            </w:r>
            <w:r w:rsidRPr="00AF3BC2">
              <w:rPr>
                <w:rFonts w:ascii="Arial" w:hAnsi="Arial" w:cs="Arial"/>
                <w:bCs/>
                <w:i/>
                <w:color w:val="000000" w:themeColor="text1"/>
                <w:sz w:val="22"/>
                <w:szCs w:val="22"/>
              </w:rPr>
              <w:t xml:space="preserve">Transversa de </w:t>
            </w:r>
            <w:proofErr w:type="spellStart"/>
            <w:r w:rsidRPr="00AF3BC2">
              <w:rPr>
                <w:rFonts w:ascii="Arial" w:hAnsi="Arial" w:cs="Arial"/>
                <w:bCs/>
                <w:i/>
                <w:color w:val="000000" w:themeColor="text1"/>
                <w:sz w:val="22"/>
                <w:szCs w:val="22"/>
              </w:rPr>
              <w:t>Mercator</w:t>
            </w:r>
            <w:proofErr w:type="spellEnd"/>
            <w:r w:rsidRPr="00AF3BC2">
              <w:rPr>
                <w:rFonts w:ascii="Arial" w:hAnsi="Arial" w:cs="Arial"/>
                <w:bCs/>
                <w:color w:val="000000" w:themeColor="text1"/>
                <w:sz w:val="22"/>
                <w:szCs w:val="22"/>
              </w:rPr>
              <w:t xml:space="preserve">, con </w:t>
            </w:r>
            <w:r w:rsidRPr="00AF3BC2">
              <w:rPr>
                <w:rFonts w:ascii="Arial" w:hAnsi="Arial" w:cs="Arial"/>
                <w:bCs/>
                <w:i/>
                <w:color w:val="000000" w:themeColor="text1"/>
                <w:sz w:val="22"/>
                <w:szCs w:val="22"/>
              </w:rPr>
              <w:t>Origen Único Nacional CTM12:</w:t>
            </w:r>
          </w:p>
          <w:p w14:paraId="287D1437" w14:textId="77777777" w:rsidR="00B43E20" w:rsidRPr="00AF3BC2" w:rsidRDefault="00B43E20" w:rsidP="00AB3999">
            <w:pPr>
              <w:rPr>
                <w:rFonts w:ascii="Arial" w:hAnsi="Arial" w:cs="Arial"/>
                <w:bCs/>
                <w:color w:val="000000" w:themeColor="text1"/>
                <w:sz w:val="22"/>
                <w:szCs w:val="22"/>
              </w:rPr>
            </w:pPr>
          </w:p>
          <w:p w14:paraId="617D47F6"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Lindero 1(NORTE):</w:t>
            </w:r>
            <w:r w:rsidRPr="00AF3BC2">
              <w:rPr>
                <w:rFonts w:ascii="Arial" w:hAnsi="Arial" w:cs="Arial"/>
                <w:bCs/>
                <w:color w:val="000000" w:themeColor="text1"/>
                <w:sz w:val="22"/>
                <w:szCs w:val="22"/>
              </w:rPr>
              <w:t xml:space="preserve"> 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________________.</w:t>
            </w:r>
          </w:p>
          <w:p w14:paraId="1E3E9B3C" w14:textId="77777777" w:rsidR="00B43E20" w:rsidRPr="00AF3BC2" w:rsidRDefault="00B43E20" w:rsidP="00AB3999">
            <w:pPr>
              <w:rPr>
                <w:rFonts w:ascii="Arial" w:hAnsi="Arial" w:cs="Arial"/>
                <w:bCs/>
                <w:color w:val="000000" w:themeColor="text1"/>
                <w:sz w:val="22"/>
                <w:szCs w:val="22"/>
              </w:rPr>
            </w:pPr>
          </w:p>
          <w:p w14:paraId="62D611BB"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 xml:space="preserve">Lindero 2(ESTE): </w:t>
            </w:r>
            <w:r w:rsidRPr="00AF3BC2">
              <w:rPr>
                <w:rFonts w:ascii="Arial" w:hAnsi="Arial" w:cs="Arial"/>
                <w:bCs/>
                <w:color w:val="000000" w:themeColor="text1"/>
                <w:sz w:val="22"/>
                <w:szCs w:val="22"/>
              </w:rPr>
              <w:t>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w:t>
            </w:r>
          </w:p>
          <w:p w14:paraId="497310F8" w14:textId="77777777" w:rsidR="00B43E20" w:rsidRPr="00AF3BC2" w:rsidRDefault="00B43E20" w:rsidP="00AB3999">
            <w:pPr>
              <w:rPr>
                <w:rFonts w:ascii="Arial" w:hAnsi="Arial" w:cs="Arial"/>
                <w:bCs/>
                <w:color w:val="000000" w:themeColor="text1"/>
                <w:sz w:val="22"/>
                <w:szCs w:val="22"/>
              </w:rPr>
            </w:pPr>
          </w:p>
          <w:p w14:paraId="5E5ED25C"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Lindero 3(SUR):</w:t>
            </w:r>
            <w:r w:rsidRPr="00AF3BC2">
              <w:rPr>
                <w:rFonts w:ascii="Arial" w:hAnsi="Arial" w:cs="Arial"/>
                <w:bCs/>
                <w:color w:val="000000" w:themeColor="text1"/>
                <w:sz w:val="22"/>
                <w:szCs w:val="22"/>
              </w:rPr>
              <w:t xml:space="preserve"> 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w:t>
            </w:r>
          </w:p>
          <w:p w14:paraId="76B8EC35" w14:textId="77777777" w:rsidR="00B43E20" w:rsidRPr="00AF3BC2" w:rsidRDefault="00B43E20" w:rsidP="00AB3999">
            <w:pPr>
              <w:rPr>
                <w:rFonts w:ascii="Arial" w:hAnsi="Arial" w:cs="Arial"/>
                <w:bCs/>
                <w:color w:val="000000" w:themeColor="text1"/>
                <w:sz w:val="22"/>
                <w:szCs w:val="22"/>
              </w:rPr>
            </w:pPr>
          </w:p>
          <w:p w14:paraId="2F4AB6D3"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
                <w:bCs/>
                <w:color w:val="000000" w:themeColor="text1"/>
                <w:sz w:val="22"/>
                <w:szCs w:val="22"/>
              </w:rPr>
              <w:t>Lindero 4(OESTE)</w:t>
            </w:r>
            <w:r w:rsidRPr="00AF3BC2">
              <w:rPr>
                <w:rFonts w:ascii="Arial" w:hAnsi="Arial" w:cs="Arial"/>
                <w:bCs/>
                <w:color w:val="000000" w:themeColor="text1"/>
                <w:sz w:val="22"/>
                <w:szCs w:val="22"/>
              </w:rPr>
              <w:t>: Inicia en el punto (__) con coordenadas N= __________m- E= ___________m en sentido __________ en línea _______ (recta o quebrada), pasando por el puntos y coordenadas (__): N= _________m, E= __________m) y (__): N=________m, E=__________ m), con una distancia acumulada de _____ m hasta el punto (__) de coordenadas N= _______m, E=________m, colindando con el predio identificado  _______________.</w:t>
            </w:r>
          </w:p>
          <w:p w14:paraId="60548302" w14:textId="77777777" w:rsidR="00B43E20" w:rsidRPr="00AF3BC2" w:rsidRDefault="00B43E20" w:rsidP="00AB3999">
            <w:pPr>
              <w:rPr>
                <w:rFonts w:ascii="Arial" w:hAnsi="Arial" w:cs="Arial"/>
                <w:bCs/>
                <w:color w:val="000000" w:themeColor="text1"/>
                <w:sz w:val="22"/>
                <w:szCs w:val="22"/>
              </w:rPr>
            </w:pPr>
          </w:p>
          <w:p w14:paraId="2532D312" w14:textId="77777777" w:rsidR="00B43E20" w:rsidRPr="00AF3BC2" w:rsidRDefault="00B43E20" w:rsidP="00AB3999">
            <w:pPr>
              <w:rPr>
                <w:rFonts w:ascii="Arial" w:hAnsi="Arial" w:cs="Arial"/>
                <w:bCs/>
                <w:color w:val="000000" w:themeColor="text1"/>
                <w:sz w:val="22"/>
                <w:szCs w:val="22"/>
              </w:rPr>
            </w:pPr>
            <w:r w:rsidRPr="00AF3BC2">
              <w:rPr>
                <w:rFonts w:ascii="Arial" w:hAnsi="Arial" w:cs="Arial"/>
                <w:bCs/>
                <w:color w:val="000000" w:themeColor="text1"/>
                <w:sz w:val="22"/>
                <w:szCs w:val="22"/>
              </w:rPr>
              <w:t>De acuerdo con los anteriores linderos, el área del citado predio es de ________ m2 / _______ ha.</w:t>
            </w:r>
          </w:p>
          <w:p w14:paraId="29D8303C" w14:textId="77777777" w:rsidR="00B43E20" w:rsidRPr="00AF3BC2" w:rsidRDefault="00B43E20" w:rsidP="00AB3999">
            <w:pPr>
              <w:rPr>
                <w:rFonts w:ascii="Arial" w:hAnsi="Arial" w:cs="Arial"/>
                <w:bCs/>
                <w:color w:val="000000" w:themeColor="text1"/>
                <w:sz w:val="22"/>
                <w:szCs w:val="22"/>
              </w:rPr>
            </w:pPr>
          </w:p>
          <w:p w14:paraId="715521A0" w14:textId="2F4FDD6F" w:rsidR="00B43E20" w:rsidRPr="00AF3BC2" w:rsidRDefault="00B43E20" w:rsidP="00B43E20">
            <w:pPr>
              <w:rPr>
                <w:rFonts w:ascii="Arial" w:hAnsi="Arial" w:cs="Arial"/>
                <w:color w:val="000000" w:themeColor="text1"/>
                <w:sz w:val="22"/>
                <w:szCs w:val="22"/>
              </w:rPr>
            </w:pPr>
            <w:r w:rsidRPr="00AF3BC2">
              <w:rPr>
                <w:rFonts w:ascii="Arial" w:hAnsi="Arial" w:cs="Arial"/>
                <w:b/>
                <w:bCs/>
                <w:color w:val="000000" w:themeColor="text1"/>
                <w:sz w:val="22"/>
                <w:szCs w:val="22"/>
              </w:rPr>
              <w:t xml:space="preserve">NOTA: </w:t>
            </w:r>
            <w:r w:rsidRPr="00AF3BC2">
              <w:rPr>
                <w:rFonts w:ascii="Arial" w:hAnsi="Arial" w:cs="Arial"/>
                <w:bCs/>
                <w:color w:val="000000" w:themeColor="text1"/>
                <w:sz w:val="22"/>
                <w:szCs w:val="22"/>
              </w:rPr>
              <w:t xml:space="preserve">(La identificación de los colindantes con código predial/ FMI), o elemento y nombre geográfico, solo se diligenciará en el caso en el que se identifique un elemento de separación de la colindancia diferente como: vía, calle, carrera, camino, </w:t>
            </w:r>
            <w:proofErr w:type="spellStart"/>
            <w:r w:rsidRPr="00AF3BC2">
              <w:rPr>
                <w:rFonts w:ascii="Arial" w:hAnsi="Arial" w:cs="Arial"/>
                <w:bCs/>
                <w:color w:val="000000" w:themeColor="text1"/>
                <w:sz w:val="22"/>
                <w:szCs w:val="22"/>
              </w:rPr>
              <w:t>carreteable</w:t>
            </w:r>
            <w:proofErr w:type="spellEnd"/>
            <w:r w:rsidRPr="00AF3BC2">
              <w:rPr>
                <w:rFonts w:ascii="Arial" w:hAnsi="Arial" w:cs="Arial"/>
                <w:bCs/>
                <w:color w:val="000000" w:themeColor="text1"/>
                <w:sz w:val="22"/>
                <w:szCs w:val="22"/>
              </w:rPr>
              <w:t>, rio, quebrada, etc.</w:t>
            </w:r>
          </w:p>
        </w:tc>
      </w:tr>
    </w:tbl>
    <w:tbl>
      <w:tblPr>
        <w:tblStyle w:val="Tablaconcuadrcula"/>
        <w:tblW w:w="9776" w:type="dxa"/>
        <w:tblLook w:val="04A0" w:firstRow="1" w:lastRow="0" w:firstColumn="1" w:lastColumn="0" w:noHBand="0" w:noVBand="1"/>
      </w:tblPr>
      <w:tblGrid>
        <w:gridCol w:w="4119"/>
        <w:gridCol w:w="604"/>
        <w:gridCol w:w="576"/>
        <w:gridCol w:w="2052"/>
        <w:gridCol w:w="2425"/>
      </w:tblGrid>
      <w:tr w:rsidR="00B43E20" w:rsidRPr="00AF3BC2" w14:paraId="0C6B877B" w14:textId="77777777" w:rsidTr="00AB3999">
        <w:tc>
          <w:tcPr>
            <w:tcW w:w="9776" w:type="dxa"/>
            <w:gridSpan w:val="5"/>
            <w:shd w:val="clear" w:color="auto" w:fill="BFBFBF" w:themeFill="background1" w:themeFillShade="BF"/>
          </w:tcPr>
          <w:p w14:paraId="64BEF28A" w14:textId="77777777" w:rsidR="00B43E20" w:rsidRPr="00AF3BC2" w:rsidRDefault="00B43E20" w:rsidP="00AB3999">
            <w:pPr>
              <w:jc w:val="center"/>
              <w:rPr>
                <w:rFonts w:ascii="Arial" w:hAnsi="Arial" w:cs="Arial"/>
                <w:b/>
                <w:color w:val="000000" w:themeColor="text1"/>
                <w:szCs w:val="28"/>
                <w:lang w:eastAsia="es-CO"/>
              </w:rPr>
            </w:pPr>
            <w:r w:rsidRPr="00AF3BC2">
              <w:rPr>
                <w:rFonts w:ascii="Arial" w:hAnsi="Arial" w:cs="Arial"/>
                <w:b/>
                <w:color w:val="000000" w:themeColor="text1"/>
                <w:szCs w:val="28"/>
                <w:lang w:eastAsia="es-CO"/>
              </w:rPr>
              <w:t>SUSPENSIÓN, REANUDACIÓN Y OBSERVACIONES (Marque con x)</w:t>
            </w:r>
          </w:p>
        </w:tc>
      </w:tr>
      <w:tr w:rsidR="00B43E20" w:rsidRPr="00AF3BC2" w14:paraId="3BD24FC9" w14:textId="77777777" w:rsidTr="00AB3999">
        <w:trPr>
          <w:trHeight w:val="416"/>
        </w:trPr>
        <w:tc>
          <w:tcPr>
            <w:tcW w:w="4119" w:type="dxa"/>
            <w:shd w:val="clear" w:color="auto" w:fill="D0CECE" w:themeFill="background2" w:themeFillShade="E6"/>
          </w:tcPr>
          <w:p w14:paraId="14392A04" w14:textId="77777777" w:rsidR="00B43E20" w:rsidRPr="00AF3BC2" w:rsidRDefault="00B43E20" w:rsidP="00AB3999">
            <w:pPr>
              <w:rPr>
                <w:rFonts w:ascii="Arial" w:hAnsi="Arial" w:cs="Arial"/>
                <w:color w:val="000000" w:themeColor="text1"/>
                <w:szCs w:val="28"/>
                <w:lang w:eastAsia="es-CO"/>
              </w:rPr>
            </w:pPr>
          </w:p>
        </w:tc>
        <w:tc>
          <w:tcPr>
            <w:tcW w:w="604" w:type="dxa"/>
          </w:tcPr>
          <w:p w14:paraId="700D94FF"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SI</w:t>
            </w:r>
          </w:p>
        </w:tc>
        <w:tc>
          <w:tcPr>
            <w:tcW w:w="576" w:type="dxa"/>
          </w:tcPr>
          <w:p w14:paraId="5419E7A8"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NO</w:t>
            </w:r>
          </w:p>
        </w:tc>
        <w:tc>
          <w:tcPr>
            <w:tcW w:w="2052" w:type="dxa"/>
          </w:tcPr>
          <w:p w14:paraId="00D8FCF7"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 xml:space="preserve">FECHA </w:t>
            </w:r>
          </w:p>
        </w:tc>
        <w:tc>
          <w:tcPr>
            <w:tcW w:w="2425" w:type="dxa"/>
          </w:tcPr>
          <w:p w14:paraId="1F6D368C" w14:textId="77777777" w:rsidR="00B43E20" w:rsidRPr="00AF3BC2" w:rsidRDefault="00B43E20" w:rsidP="00AB3999">
            <w:pPr>
              <w:jc w:val="center"/>
              <w:rPr>
                <w:rFonts w:ascii="Arial" w:hAnsi="Arial" w:cs="Arial"/>
                <w:color w:val="000000" w:themeColor="text1"/>
                <w:szCs w:val="28"/>
                <w:lang w:eastAsia="es-CO"/>
              </w:rPr>
            </w:pPr>
            <w:r w:rsidRPr="00AF3BC2">
              <w:rPr>
                <w:rFonts w:ascii="Arial" w:hAnsi="Arial" w:cs="Arial"/>
                <w:color w:val="000000" w:themeColor="text1"/>
                <w:szCs w:val="28"/>
                <w:lang w:eastAsia="es-CO"/>
              </w:rPr>
              <w:t xml:space="preserve">HORA </w:t>
            </w:r>
          </w:p>
        </w:tc>
      </w:tr>
      <w:tr w:rsidR="00B43E20" w:rsidRPr="00AF3BC2" w14:paraId="15CB9635" w14:textId="77777777" w:rsidTr="00AB3999">
        <w:trPr>
          <w:trHeight w:val="136"/>
        </w:trPr>
        <w:tc>
          <w:tcPr>
            <w:tcW w:w="4119" w:type="dxa"/>
          </w:tcPr>
          <w:p w14:paraId="0E4B9678" w14:textId="77777777" w:rsidR="00B43E20" w:rsidRPr="00AF3BC2" w:rsidRDefault="00B43E20" w:rsidP="00AB3999">
            <w:pPr>
              <w:rPr>
                <w:rFonts w:ascii="Arial" w:hAnsi="Arial" w:cs="Arial"/>
                <w:color w:val="000000" w:themeColor="text1"/>
                <w:szCs w:val="28"/>
                <w:lang w:eastAsia="es-CO"/>
              </w:rPr>
            </w:pPr>
            <w:r w:rsidRPr="00AF3BC2">
              <w:rPr>
                <w:rFonts w:ascii="Arial" w:hAnsi="Arial" w:cs="Arial"/>
                <w:color w:val="000000" w:themeColor="text1"/>
                <w:szCs w:val="28"/>
                <w:lang w:eastAsia="es-CO"/>
              </w:rPr>
              <w:t>Suspensión de la sesión</w:t>
            </w:r>
          </w:p>
        </w:tc>
        <w:tc>
          <w:tcPr>
            <w:tcW w:w="604" w:type="dxa"/>
          </w:tcPr>
          <w:p w14:paraId="04D83D7C" w14:textId="77777777" w:rsidR="00B43E20" w:rsidRPr="00AF3BC2" w:rsidRDefault="00B43E20" w:rsidP="00AB3999">
            <w:pPr>
              <w:jc w:val="center"/>
              <w:rPr>
                <w:rFonts w:ascii="Arial" w:hAnsi="Arial" w:cs="Arial"/>
                <w:color w:val="000000" w:themeColor="text1"/>
                <w:szCs w:val="28"/>
                <w:lang w:eastAsia="es-CO"/>
              </w:rPr>
            </w:pPr>
          </w:p>
        </w:tc>
        <w:tc>
          <w:tcPr>
            <w:tcW w:w="576" w:type="dxa"/>
          </w:tcPr>
          <w:p w14:paraId="76BB60E3" w14:textId="77777777" w:rsidR="00B43E20" w:rsidRPr="00AF3BC2" w:rsidRDefault="00B43E20" w:rsidP="00AB3999">
            <w:pPr>
              <w:jc w:val="center"/>
              <w:rPr>
                <w:rFonts w:ascii="Arial" w:hAnsi="Arial" w:cs="Arial"/>
                <w:color w:val="000000" w:themeColor="text1"/>
                <w:szCs w:val="28"/>
                <w:lang w:eastAsia="es-CO"/>
              </w:rPr>
            </w:pPr>
          </w:p>
        </w:tc>
        <w:tc>
          <w:tcPr>
            <w:tcW w:w="2052" w:type="dxa"/>
          </w:tcPr>
          <w:p w14:paraId="0D80D011" w14:textId="77777777" w:rsidR="00B43E20" w:rsidRPr="00AF3BC2" w:rsidRDefault="00B43E20" w:rsidP="00AB3999">
            <w:pPr>
              <w:jc w:val="center"/>
              <w:rPr>
                <w:rFonts w:ascii="Arial" w:hAnsi="Arial" w:cs="Arial"/>
                <w:color w:val="000000" w:themeColor="text1"/>
                <w:szCs w:val="28"/>
                <w:lang w:eastAsia="es-CO"/>
              </w:rPr>
            </w:pPr>
          </w:p>
        </w:tc>
        <w:tc>
          <w:tcPr>
            <w:tcW w:w="2425" w:type="dxa"/>
          </w:tcPr>
          <w:p w14:paraId="21BAC95C" w14:textId="77777777" w:rsidR="00B43E20" w:rsidRPr="00AF3BC2" w:rsidRDefault="00B43E20" w:rsidP="00AB3999">
            <w:pPr>
              <w:jc w:val="center"/>
              <w:rPr>
                <w:rFonts w:ascii="Arial" w:hAnsi="Arial" w:cs="Arial"/>
                <w:color w:val="000000" w:themeColor="text1"/>
                <w:szCs w:val="28"/>
                <w:lang w:eastAsia="es-CO"/>
              </w:rPr>
            </w:pPr>
          </w:p>
        </w:tc>
      </w:tr>
      <w:tr w:rsidR="00B43E20" w:rsidRPr="00AF3BC2" w14:paraId="35B30191" w14:textId="77777777" w:rsidTr="00AB3999">
        <w:trPr>
          <w:trHeight w:val="268"/>
        </w:trPr>
        <w:tc>
          <w:tcPr>
            <w:tcW w:w="4119" w:type="dxa"/>
          </w:tcPr>
          <w:p w14:paraId="3E4E232E" w14:textId="77777777" w:rsidR="00B43E20" w:rsidRPr="00AF3BC2" w:rsidRDefault="00B43E20" w:rsidP="00AB3999">
            <w:pPr>
              <w:rPr>
                <w:rFonts w:ascii="Arial" w:hAnsi="Arial" w:cs="Arial"/>
                <w:color w:val="000000" w:themeColor="text1"/>
                <w:szCs w:val="28"/>
                <w:lang w:eastAsia="es-CO"/>
              </w:rPr>
            </w:pPr>
            <w:r w:rsidRPr="00AF3BC2">
              <w:rPr>
                <w:rFonts w:ascii="Arial" w:hAnsi="Arial" w:cs="Arial"/>
                <w:color w:val="000000" w:themeColor="text1"/>
                <w:szCs w:val="28"/>
                <w:lang w:eastAsia="es-CO"/>
              </w:rPr>
              <w:t>Reanudación de la sesión</w:t>
            </w:r>
          </w:p>
        </w:tc>
        <w:tc>
          <w:tcPr>
            <w:tcW w:w="604" w:type="dxa"/>
          </w:tcPr>
          <w:p w14:paraId="56A870D4" w14:textId="77777777" w:rsidR="00B43E20" w:rsidRPr="00AF3BC2" w:rsidRDefault="00B43E20" w:rsidP="00AB3999">
            <w:pPr>
              <w:rPr>
                <w:rFonts w:ascii="Arial" w:hAnsi="Arial" w:cs="Arial"/>
                <w:color w:val="000000" w:themeColor="text1"/>
                <w:szCs w:val="28"/>
                <w:lang w:eastAsia="es-CO"/>
              </w:rPr>
            </w:pPr>
          </w:p>
        </w:tc>
        <w:tc>
          <w:tcPr>
            <w:tcW w:w="576" w:type="dxa"/>
          </w:tcPr>
          <w:p w14:paraId="16FD5C0B" w14:textId="77777777" w:rsidR="00B43E20" w:rsidRPr="00AF3BC2" w:rsidRDefault="00B43E20" w:rsidP="00AB3999">
            <w:pPr>
              <w:rPr>
                <w:rFonts w:ascii="Arial" w:hAnsi="Arial" w:cs="Arial"/>
                <w:color w:val="000000" w:themeColor="text1"/>
                <w:szCs w:val="28"/>
                <w:lang w:eastAsia="es-CO"/>
              </w:rPr>
            </w:pPr>
          </w:p>
        </w:tc>
        <w:tc>
          <w:tcPr>
            <w:tcW w:w="2052" w:type="dxa"/>
          </w:tcPr>
          <w:p w14:paraId="10C0E279" w14:textId="77777777" w:rsidR="00B43E20" w:rsidRPr="00AF3BC2" w:rsidRDefault="00B43E20" w:rsidP="00AB3999">
            <w:pPr>
              <w:rPr>
                <w:rFonts w:ascii="Arial" w:hAnsi="Arial" w:cs="Arial"/>
                <w:color w:val="000000" w:themeColor="text1"/>
                <w:szCs w:val="28"/>
                <w:lang w:eastAsia="es-CO"/>
              </w:rPr>
            </w:pPr>
          </w:p>
        </w:tc>
        <w:tc>
          <w:tcPr>
            <w:tcW w:w="2425" w:type="dxa"/>
          </w:tcPr>
          <w:p w14:paraId="52BCF294" w14:textId="77777777" w:rsidR="00B43E20" w:rsidRPr="00AF3BC2" w:rsidRDefault="00B43E20" w:rsidP="00AB3999">
            <w:pPr>
              <w:rPr>
                <w:rFonts w:ascii="Arial" w:hAnsi="Arial" w:cs="Arial"/>
                <w:color w:val="000000" w:themeColor="text1"/>
                <w:szCs w:val="28"/>
                <w:lang w:eastAsia="es-CO"/>
              </w:rPr>
            </w:pPr>
          </w:p>
        </w:tc>
      </w:tr>
    </w:tbl>
    <w:p w14:paraId="1705C5A1" w14:textId="77777777" w:rsidR="00540858" w:rsidRPr="00B43E20" w:rsidRDefault="00540858" w:rsidP="00B43E20">
      <w:pPr>
        <w:rPr>
          <w:rFonts w:ascii="Arial" w:hAnsi="Arial" w:cs="Arial"/>
          <w:lang w:val="es-MX"/>
        </w:rPr>
        <w:sectPr w:rsidR="00540858" w:rsidRPr="00B43E20" w:rsidSect="00B43E20">
          <w:headerReference w:type="default" r:id="rId9"/>
          <w:footerReference w:type="default" r:id="rId10"/>
          <w:type w:val="continuous"/>
          <w:pgSz w:w="12242" w:h="18722" w:code="121"/>
          <w:pgMar w:top="1843" w:right="1134" w:bottom="1134" w:left="1701" w:header="0" w:footer="0" w:gutter="0"/>
          <w:cols w:space="720"/>
          <w:docGrid w:linePitch="360"/>
        </w:sectPr>
      </w:pPr>
    </w:p>
    <w:tbl>
      <w:tblPr>
        <w:tblStyle w:val="Tablaconcuadrcula3"/>
        <w:tblW w:w="0" w:type="auto"/>
        <w:tblInd w:w="-5" w:type="dxa"/>
        <w:tblLook w:val="04A0" w:firstRow="1" w:lastRow="0" w:firstColumn="1" w:lastColumn="0" w:noHBand="0" w:noVBand="1"/>
      </w:tblPr>
      <w:tblGrid>
        <w:gridCol w:w="1116"/>
        <w:gridCol w:w="1163"/>
        <w:gridCol w:w="527"/>
        <w:gridCol w:w="528"/>
        <w:gridCol w:w="1622"/>
        <w:gridCol w:w="573"/>
        <w:gridCol w:w="563"/>
        <w:gridCol w:w="766"/>
        <w:gridCol w:w="763"/>
        <w:gridCol w:w="430"/>
        <w:gridCol w:w="430"/>
        <w:gridCol w:w="921"/>
      </w:tblGrid>
      <w:tr w:rsidR="00AF3BC2" w:rsidRPr="00AF3BC2" w14:paraId="0FD1386B" w14:textId="77777777" w:rsidTr="00B43E20">
        <w:trPr>
          <w:trHeight w:val="951"/>
        </w:trPr>
        <w:tc>
          <w:tcPr>
            <w:tcW w:w="0" w:type="auto"/>
            <w:gridSpan w:val="12"/>
            <w:shd w:val="clear" w:color="auto" w:fill="D9D9D9"/>
          </w:tcPr>
          <w:p w14:paraId="29DA5C44" w14:textId="160ECAC2" w:rsidR="00E7399D" w:rsidRPr="00AF3BC2" w:rsidRDefault="00E7399D" w:rsidP="00AF3BC2">
            <w:pPr>
              <w:pStyle w:val="Prrafodelista"/>
              <w:numPr>
                <w:ilvl w:val="0"/>
                <w:numId w:val="6"/>
              </w:numPr>
              <w:contextualSpacing/>
              <w:jc w:val="center"/>
              <w:rPr>
                <w:rFonts w:ascii="Calibri" w:eastAsia="SimSun" w:hAnsi="Calibri"/>
                <w:b/>
                <w:bCs/>
                <w:noProof/>
                <w:color w:val="000000" w:themeColor="text1"/>
                <w:sz w:val="18"/>
                <w:szCs w:val="18"/>
                <w:lang w:eastAsia="zh-CN"/>
              </w:rPr>
            </w:pPr>
            <w:r w:rsidRPr="00AF3BC2">
              <w:rPr>
                <w:rFonts w:ascii="Calibri" w:eastAsia="SimSun" w:hAnsi="Calibri"/>
                <w:b/>
                <w:bCs/>
                <w:color w:val="000000" w:themeColor="text1"/>
                <w:sz w:val="18"/>
                <w:szCs w:val="18"/>
                <w:lang w:eastAsia="zh-CN"/>
              </w:rPr>
              <w:t xml:space="preserve">VALIDACIÓN </w:t>
            </w:r>
            <w:r w:rsidR="00A816F5" w:rsidRPr="00AF3BC2">
              <w:rPr>
                <w:rFonts w:ascii="Calibri" w:eastAsia="SimSun" w:hAnsi="Calibri"/>
                <w:b/>
                <w:bCs/>
                <w:color w:val="000000" w:themeColor="text1"/>
                <w:sz w:val="18"/>
                <w:szCs w:val="18"/>
                <w:lang w:eastAsia="zh-CN"/>
              </w:rPr>
              <w:t>DE CONFORMIDAD O INCONFORMIDAD</w:t>
            </w:r>
          </w:p>
          <w:p w14:paraId="39125846" w14:textId="3A12DBB6" w:rsidR="00E7399D" w:rsidRPr="00AF3BC2" w:rsidRDefault="00E7399D" w:rsidP="00AF3BC2">
            <w:pPr>
              <w:rPr>
                <w:rFonts w:ascii="Calibri" w:eastAsia="SimSun" w:hAnsi="Calibri"/>
                <w:b/>
                <w:bCs/>
                <w:noProof/>
                <w:color w:val="000000" w:themeColor="text1"/>
                <w:sz w:val="18"/>
                <w:szCs w:val="18"/>
              </w:rPr>
            </w:pPr>
            <w:r w:rsidRPr="00AF3BC2">
              <w:rPr>
                <w:rFonts w:ascii="Arial" w:hAnsi="Arial" w:cs="Arial"/>
                <w:color w:val="000000" w:themeColor="text1"/>
                <w:sz w:val="18"/>
                <w:szCs w:val="18"/>
                <w:lang w:eastAsia="es-CO"/>
              </w:rPr>
              <w:t xml:space="preserve">Los abajo firmantes y bajo </w:t>
            </w:r>
            <w:r w:rsidR="00CB6726" w:rsidRPr="00AF3BC2">
              <w:rPr>
                <w:rFonts w:ascii="Arial" w:hAnsi="Arial" w:cs="Arial"/>
                <w:color w:val="000000" w:themeColor="text1"/>
                <w:sz w:val="18"/>
                <w:szCs w:val="18"/>
                <w:lang w:eastAsia="es-CO"/>
              </w:rPr>
              <w:t>la gravedad del juramento, en calidad de titulares del derecho de dominio y/o sus representantes y/o apoderados</w:t>
            </w:r>
            <w:r w:rsidRPr="00AF3BC2">
              <w:rPr>
                <w:rFonts w:ascii="Arial" w:hAnsi="Arial" w:cs="Arial"/>
                <w:color w:val="000000" w:themeColor="text1"/>
                <w:sz w:val="18"/>
                <w:szCs w:val="18"/>
                <w:lang w:eastAsia="es-CO"/>
              </w:rPr>
              <w:t xml:space="preserve">, por medio del presente documento </w:t>
            </w:r>
            <w:r w:rsidR="00CB6726" w:rsidRPr="00AF3BC2">
              <w:rPr>
                <w:rFonts w:ascii="Arial" w:hAnsi="Arial" w:cs="Arial"/>
                <w:color w:val="000000" w:themeColor="text1"/>
                <w:sz w:val="18"/>
                <w:szCs w:val="18"/>
                <w:lang w:eastAsia="es-CO"/>
              </w:rPr>
              <w:t xml:space="preserve">se hará constar la conformidad o inconformidad del (os) titular (es) del derecho de dominio del predio objeto de actualización de cabida y/o linderos, y del (os) colindante (s) respectivo(s). </w:t>
            </w:r>
            <w:r w:rsidR="00F520D0" w:rsidRPr="00AF3BC2">
              <w:rPr>
                <w:rFonts w:ascii="Arial" w:hAnsi="Arial" w:cs="Arial"/>
                <w:color w:val="000000" w:themeColor="text1"/>
                <w:sz w:val="18"/>
                <w:szCs w:val="18"/>
                <w:lang w:eastAsia="es-CO"/>
              </w:rPr>
              <w:t>A</w:t>
            </w:r>
            <w:r w:rsidRPr="00AF3BC2">
              <w:rPr>
                <w:rFonts w:ascii="Arial" w:hAnsi="Arial" w:cs="Arial"/>
                <w:color w:val="000000" w:themeColor="text1"/>
                <w:sz w:val="18"/>
                <w:szCs w:val="18"/>
                <w:lang w:eastAsia="es-CO"/>
              </w:rPr>
              <w:t xml:space="preserve">cuerdan que los puntos y líneas de </w:t>
            </w:r>
            <w:proofErr w:type="spellStart"/>
            <w:r w:rsidRPr="00AF3BC2">
              <w:rPr>
                <w:rFonts w:ascii="Arial" w:hAnsi="Arial" w:cs="Arial"/>
                <w:color w:val="000000" w:themeColor="text1"/>
                <w:sz w:val="18"/>
                <w:szCs w:val="18"/>
                <w:lang w:eastAsia="es-CO"/>
              </w:rPr>
              <w:t>alinderamiento</w:t>
            </w:r>
            <w:proofErr w:type="spellEnd"/>
            <w:r w:rsidRPr="00AF3BC2">
              <w:rPr>
                <w:rFonts w:ascii="Arial" w:hAnsi="Arial" w:cs="Arial"/>
                <w:color w:val="000000" w:themeColor="text1"/>
                <w:sz w:val="18"/>
                <w:szCs w:val="18"/>
                <w:lang w:eastAsia="es-CO"/>
              </w:rPr>
              <w:t xml:space="preserve"> definidos por las coordenadas entre los </w:t>
            </w:r>
            <w:r w:rsidR="00726645" w:rsidRPr="00AF3BC2">
              <w:rPr>
                <w:rFonts w:ascii="Arial" w:hAnsi="Arial" w:cs="Arial"/>
                <w:color w:val="000000" w:themeColor="text1"/>
                <w:sz w:val="18"/>
                <w:szCs w:val="18"/>
                <w:lang w:eastAsia="es-CO"/>
              </w:rPr>
              <w:t>predios mencionados en esta propuesta técnica</w:t>
            </w:r>
            <w:r w:rsidRPr="00AF3BC2">
              <w:rPr>
                <w:rFonts w:ascii="Arial" w:hAnsi="Arial" w:cs="Arial"/>
                <w:color w:val="000000" w:themeColor="text1"/>
                <w:sz w:val="18"/>
                <w:szCs w:val="18"/>
                <w:lang w:eastAsia="es-CO"/>
              </w:rPr>
              <w:t xml:space="preserve"> corresponden a los establecidos y materializados que se tomaron como base para </w:t>
            </w:r>
            <w:r w:rsidR="001566F5" w:rsidRPr="00AF3BC2">
              <w:rPr>
                <w:rFonts w:ascii="Arial" w:hAnsi="Arial" w:cs="Arial"/>
                <w:color w:val="000000" w:themeColor="text1"/>
                <w:sz w:val="18"/>
                <w:szCs w:val="18"/>
                <w:lang w:eastAsia="es-CO"/>
              </w:rPr>
              <w:t>la elaboración de la misma</w:t>
            </w:r>
            <w:r w:rsidR="009B4E53" w:rsidRPr="00AF3BC2">
              <w:rPr>
                <w:rFonts w:ascii="Arial" w:hAnsi="Arial" w:cs="Arial"/>
                <w:color w:val="000000" w:themeColor="text1"/>
                <w:sz w:val="18"/>
                <w:szCs w:val="18"/>
                <w:lang w:eastAsia="es-CO"/>
              </w:rPr>
              <w:t xml:space="preserve">. </w:t>
            </w:r>
            <w:r w:rsidRPr="00AF3BC2">
              <w:rPr>
                <w:rFonts w:ascii="Arial" w:hAnsi="Arial" w:cs="Arial"/>
                <w:color w:val="000000" w:themeColor="text1"/>
                <w:sz w:val="18"/>
                <w:szCs w:val="18"/>
                <w:lang w:eastAsia="es-CO"/>
              </w:rPr>
              <w:t xml:space="preserve">El propietario(s) y el colindante(s) reconocen física y jurídicamente el lindero, lo anterior con el fin de dar cumplimiento </w:t>
            </w:r>
            <w:r w:rsidR="00420E3A" w:rsidRPr="00AF3BC2">
              <w:rPr>
                <w:rFonts w:ascii="Arial" w:hAnsi="Arial" w:cs="Arial"/>
                <w:color w:val="000000" w:themeColor="text1"/>
                <w:sz w:val="18"/>
                <w:szCs w:val="18"/>
                <w:lang w:eastAsia="es-CO"/>
              </w:rPr>
              <w:t xml:space="preserve">a la </w:t>
            </w:r>
            <w:r w:rsidRPr="00AF3BC2">
              <w:rPr>
                <w:rFonts w:ascii="Arial" w:eastAsia="SimSun" w:hAnsi="Arial" w:cs="Arial"/>
                <w:b/>
                <w:bCs/>
                <w:i/>
                <w:color w:val="000000" w:themeColor="text1"/>
                <w:sz w:val="18"/>
                <w:szCs w:val="18"/>
                <w:lang w:val="es-ES"/>
              </w:rPr>
              <w:t xml:space="preserve">Resolución </w:t>
            </w:r>
            <w:r w:rsidR="00420E3A" w:rsidRPr="00AF3BC2">
              <w:rPr>
                <w:rFonts w:ascii="Arial" w:eastAsia="SimSun" w:hAnsi="Arial" w:cs="Arial"/>
                <w:b/>
                <w:bCs/>
                <w:i/>
                <w:color w:val="000000" w:themeColor="text1"/>
                <w:sz w:val="18"/>
                <w:szCs w:val="18"/>
                <w:lang w:val="es-ES"/>
              </w:rPr>
              <w:t>No. 0193 del 20 de febrero de 2014</w:t>
            </w:r>
            <w:r w:rsidRPr="00AF3BC2">
              <w:rPr>
                <w:rFonts w:ascii="Arial" w:eastAsia="SimSun" w:hAnsi="Arial" w:cs="Arial"/>
                <w:b/>
                <w:bCs/>
                <w:i/>
                <w:color w:val="000000" w:themeColor="text1"/>
                <w:sz w:val="18"/>
                <w:szCs w:val="18"/>
                <w:lang w:val="es-ES"/>
              </w:rPr>
              <w:t>.</w:t>
            </w:r>
            <w:r w:rsidR="005A70A2" w:rsidRPr="00AF3BC2">
              <w:rPr>
                <w:rFonts w:ascii="Arial" w:eastAsia="SimSun" w:hAnsi="Arial" w:cs="Arial"/>
                <w:b/>
                <w:bCs/>
                <w:i/>
                <w:color w:val="000000" w:themeColor="text1"/>
                <w:sz w:val="18"/>
                <w:szCs w:val="18"/>
                <w:lang w:val="es-ES"/>
              </w:rPr>
              <w:t xml:space="preserve"> Instituto Geográfico Agustín Codazzi (</w:t>
            </w:r>
            <w:proofErr w:type="spellStart"/>
            <w:r w:rsidR="005A70A2" w:rsidRPr="00AF3BC2">
              <w:rPr>
                <w:rFonts w:ascii="Arial" w:eastAsia="SimSun" w:hAnsi="Arial" w:cs="Arial"/>
                <w:b/>
                <w:bCs/>
                <w:i/>
                <w:color w:val="000000" w:themeColor="text1"/>
                <w:sz w:val="18"/>
                <w:szCs w:val="18"/>
                <w:lang w:val="es-ES"/>
              </w:rPr>
              <w:t>igac</w:t>
            </w:r>
            <w:proofErr w:type="spellEnd"/>
            <w:proofErr w:type="gramStart"/>
            <w:r w:rsidR="005A70A2" w:rsidRPr="00AF3BC2">
              <w:rPr>
                <w:rFonts w:ascii="Arial" w:eastAsia="SimSun" w:hAnsi="Arial" w:cs="Arial"/>
                <w:b/>
                <w:bCs/>
                <w:i/>
                <w:color w:val="000000" w:themeColor="text1"/>
                <w:sz w:val="18"/>
                <w:szCs w:val="18"/>
                <w:lang w:val="es-ES"/>
              </w:rPr>
              <w:t>) .</w:t>
            </w:r>
            <w:proofErr w:type="gramEnd"/>
          </w:p>
        </w:tc>
      </w:tr>
      <w:tr w:rsidR="00AF3BC2" w:rsidRPr="00AF3BC2" w14:paraId="2E3B6485" w14:textId="77777777" w:rsidTr="00B43E20">
        <w:trPr>
          <w:trHeight w:val="70"/>
        </w:trPr>
        <w:tc>
          <w:tcPr>
            <w:tcW w:w="0" w:type="auto"/>
            <w:vMerge w:val="restart"/>
          </w:tcPr>
          <w:p w14:paraId="686E232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Nombre</w:t>
            </w:r>
          </w:p>
          <w:p w14:paraId="64489265"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val="restart"/>
          </w:tcPr>
          <w:p w14:paraId="4F25221A"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 Identidad</w:t>
            </w:r>
          </w:p>
        </w:tc>
        <w:tc>
          <w:tcPr>
            <w:tcW w:w="0" w:type="auto"/>
            <w:gridSpan w:val="2"/>
            <w:vMerge w:val="restart"/>
          </w:tcPr>
          <w:p w14:paraId="5E9A317C"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 Contacto</w:t>
            </w:r>
          </w:p>
        </w:tc>
        <w:tc>
          <w:tcPr>
            <w:tcW w:w="0" w:type="auto"/>
            <w:vMerge w:val="restart"/>
          </w:tcPr>
          <w:p w14:paraId="5C694D6B"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 xml:space="preserve">Correo </w:t>
            </w:r>
          </w:p>
        </w:tc>
        <w:tc>
          <w:tcPr>
            <w:tcW w:w="0" w:type="auto"/>
            <w:gridSpan w:val="2"/>
            <w:vMerge w:val="restart"/>
          </w:tcPr>
          <w:p w14:paraId="4ECBE6E0" w14:textId="56157918"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Calidad en la que áctua</w:t>
            </w:r>
          </w:p>
        </w:tc>
        <w:tc>
          <w:tcPr>
            <w:tcW w:w="0" w:type="auto"/>
            <w:vMerge w:val="restart"/>
          </w:tcPr>
          <w:p w14:paraId="7F64F38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r w:rsidRPr="00AF3BC2">
              <w:rPr>
                <w:rFonts w:ascii="Calibri" w:eastAsia="SimSun" w:hAnsi="Calibri"/>
                <w:b/>
                <w:bCs/>
                <w:noProof/>
                <w:color w:val="000000" w:themeColor="text1"/>
                <w:sz w:val="22"/>
                <w:szCs w:val="22"/>
              </w:rPr>
              <w:t>FMI</w:t>
            </w:r>
          </w:p>
        </w:tc>
        <w:tc>
          <w:tcPr>
            <w:tcW w:w="0" w:type="auto"/>
            <w:vMerge w:val="restart"/>
          </w:tcPr>
          <w:p w14:paraId="3F4D2C8B"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Firma</w:t>
            </w:r>
          </w:p>
        </w:tc>
        <w:tc>
          <w:tcPr>
            <w:tcW w:w="0" w:type="auto"/>
            <w:gridSpan w:val="3"/>
          </w:tcPr>
          <w:p w14:paraId="5EDF0E7B" w14:textId="6CE7FD09"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Marque con (X)</w:t>
            </w:r>
          </w:p>
        </w:tc>
      </w:tr>
      <w:tr w:rsidR="00AF3BC2" w:rsidRPr="00AF3BC2" w14:paraId="54A1372F" w14:textId="77777777" w:rsidTr="00B43E20">
        <w:trPr>
          <w:trHeight w:val="320"/>
        </w:trPr>
        <w:tc>
          <w:tcPr>
            <w:tcW w:w="0" w:type="auto"/>
            <w:vMerge/>
          </w:tcPr>
          <w:p w14:paraId="004F0591"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7295308A"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vMerge/>
          </w:tcPr>
          <w:p w14:paraId="6074060F"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5E19534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vMerge/>
          </w:tcPr>
          <w:p w14:paraId="0C9C9ED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6F87567B"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vMerge/>
          </w:tcPr>
          <w:p w14:paraId="360D907D"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416CE327" w14:textId="3E94D72F"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Conforme</w:t>
            </w:r>
          </w:p>
        </w:tc>
        <w:tc>
          <w:tcPr>
            <w:tcW w:w="0" w:type="auto"/>
          </w:tcPr>
          <w:p w14:paraId="09531D8C" w14:textId="7DAEAF4C" w:rsidR="006A5E32" w:rsidRPr="00AF3BC2" w:rsidRDefault="006A5E32" w:rsidP="00AF3BC2">
            <w:pPr>
              <w:shd w:val="clear" w:color="auto" w:fill="FFFFFF"/>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Inconforme</w:t>
            </w:r>
          </w:p>
        </w:tc>
      </w:tr>
      <w:tr w:rsidR="00AF3BC2" w:rsidRPr="00AF3BC2" w14:paraId="06C5928C" w14:textId="77777777" w:rsidTr="00B43E20">
        <w:trPr>
          <w:trHeight w:val="379"/>
        </w:trPr>
        <w:tc>
          <w:tcPr>
            <w:tcW w:w="0" w:type="auto"/>
          </w:tcPr>
          <w:p w14:paraId="378C0202"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135C95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5779D470"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77D7B19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28C5C79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46862FD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24E611F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0D1F8B81"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73185140"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294CEA4F" w14:textId="37E1F8F3"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390536D7" w14:textId="77777777" w:rsidTr="00B43E20">
        <w:trPr>
          <w:trHeight w:val="259"/>
        </w:trPr>
        <w:tc>
          <w:tcPr>
            <w:tcW w:w="0" w:type="auto"/>
          </w:tcPr>
          <w:p w14:paraId="6493C10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360FDEA"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0AF9C1B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2A895CC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72B9FDB6"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644715C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61AFAB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53529A9D"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161B6289"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2410F149" w14:textId="49608000"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4843F41B" w14:textId="77777777" w:rsidTr="00B43E20">
        <w:tc>
          <w:tcPr>
            <w:tcW w:w="0" w:type="auto"/>
          </w:tcPr>
          <w:p w14:paraId="7F538EE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439E377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27C2453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62E6344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34709E2D"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5F70ED07"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0A4206BB"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750F807B"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67C0EC84"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2208D79A" w14:textId="358C706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5B917216" w14:textId="77777777" w:rsidTr="00B43E20">
        <w:tc>
          <w:tcPr>
            <w:tcW w:w="0" w:type="auto"/>
          </w:tcPr>
          <w:p w14:paraId="71F87C62"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p w14:paraId="64C8ADD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01C2F7A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2FA307D3"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C6FFACE"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gridSpan w:val="2"/>
          </w:tcPr>
          <w:p w14:paraId="0EF57074"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78E7CDC8" w14:textId="77777777" w:rsidR="006A5E32" w:rsidRPr="00AF3BC2" w:rsidRDefault="006A5E32" w:rsidP="00AF3BC2">
            <w:pPr>
              <w:shd w:val="clear" w:color="auto" w:fill="FFFFFF"/>
              <w:jc w:val="center"/>
              <w:rPr>
                <w:rFonts w:ascii="Calibri" w:eastAsia="SimSun" w:hAnsi="Calibri"/>
                <w:b/>
                <w:bCs/>
                <w:noProof/>
                <w:color w:val="000000" w:themeColor="text1"/>
                <w:sz w:val="22"/>
                <w:szCs w:val="22"/>
              </w:rPr>
            </w:pPr>
          </w:p>
        </w:tc>
        <w:tc>
          <w:tcPr>
            <w:tcW w:w="0" w:type="auto"/>
          </w:tcPr>
          <w:p w14:paraId="1E707971"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gridSpan w:val="2"/>
          </w:tcPr>
          <w:p w14:paraId="22513D32" w14:textId="77777777"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c>
          <w:tcPr>
            <w:tcW w:w="0" w:type="auto"/>
          </w:tcPr>
          <w:p w14:paraId="6FCE61F9" w14:textId="7AF84A8F" w:rsidR="006A5E32" w:rsidRPr="00AF3BC2" w:rsidRDefault="006A5E32" w:rsidP="00AF3BC2">
            <w:pPr>
              <w:shd w:val="clear" w:color="auto" w:fill="FFFFFF"/>
              <w:jc w:val="center"/>
              <w:rPr>
                <w:rFonts w:ascii="Calibri" w:eastAsia="SimSun" w:hAnsi="Calibri"/>
                <w:b/>
                <w:bCs/>
                <w:noProof/>
                <w:color w:val="000000" w:themeColor="text1"/>
                <w:sz w:val="18"/>
                <w:szCs w:val="18"/>
              </w:rPr>
            </w:pPr>
          </w:p>
        </w:tc>
      </w:tr>
      <w:tr w:rsidR="00AF3BC2" w:rsidRPr="00AF3BC2" w14:paraId="299433AC" w14:textId="77777777" w:rsidTr="00B43E20">
        <w:tc>
          <w:tcPr>
            <w:tcW w:w="0" w:type="auto"/>
            <w:gridSpan w:val="12"/>
            <w:shd w:val="clear" w:color="auto" w:fill="F2F2F2"/>
          </w:tcPr>
          <w:p w14:paraId="75D28DBB" w14:textId="77777777" w:rsidR="00E7399D" w:rsidRPr="00AF3BC2" w:rsidRDefault="00E7399D" w:rsidP="00AF3BC2">
            <w:pPr>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4.1 Validación del proceso</w:t>
            </w:r>
          </w:p>
        </w:tc>
      </w:tr>
      <w:tr w:rsidR="00AF3BC2" w:rsidRPr="00AF3BC2" w14:paraId="061AD83A" w14:textId="77777777" w:rsidTr="00B43E20">
        <w:tc>
          <w:tcPr>
            <w:tcW w:w="0" w:type="auto"/>
            <w:gridSpan w:val="3"/>
            <w:shd w:val="clear" w:color="auto" w:fill="F2F2F2"/>
          </w:tcPr>
          <w:p w14:paraId="358F2753" w14:textId="77777777" w:rsidR="00F328F3" w:rsidRPr="00AF3BC2" w:rsidRDefault="00F328F3" w:rsidP="00AF3BC2">
            <w:pPr>
              <w:jc w:val="center"/>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Profesional quien realiza proceso</w:t>
            </w:r>
          </w:p>
        </w:tc>
        <w:tc>
          <w:tcPr>
            <w:tcW w:w="0" w:type="auto"/>
            <w:gridSpan w:val="3"/>
            <w:shd w:val="clear" w:color="auto" w:fill="F2F2F2"/>
          </w:tcPr>
          <w:p w14:paraId="4FE46CD3" w14:textId="77777777" w:rsidR="00F328F3" w:rsidRPr="00AF3BC2" w:rsidRDefault="00F328F3" w:rsidP="00AF3BC2">
            <w:pPr>
              <w:jc w:val="center"/>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xml:space="preserve">Revisión y aprobacion profesional  </w:t>
            </w:r>
          </w:p>
        </w:tc>
        <w:tc>
          <w:tcPr>
            <w:tcW w:w="0" w:type="auto"/>
            <w:gridSpan w:val="4"/>
            <w:shd w:val="clear" w:color="auto" w:fill="F2F2F2"/>
          </w:tcPr>
          <w:p w14:paraId="402FB555" w14:textId="34121AF6" w:rsidR="00F328F3" w:rsidRPr="00AF3BC2" w:rsidRDefault="006C7F43" w:rsidP="00AF3BC2">
            <w:pPr>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Revisión y aprobaci</w:t>
            </w:r>
            <w:r w:rsidR="00FC6D4D" w:rsidRPr="00AF3BC2">
              <w:rPr>
                <w:rFonts w:ascii="Calibri" w:eastAsia="SimSun" w:hAnsi="Calibri"/>
                <w:b/>
                <w:bCs/>
                <w:noProof/>
                <w:color w:val="000000" w:themeColor="text1"/>
                <w:sz w:val="18"/>
                <w:szCs w:val="18"/>
              </w:rPr>
              <w:t>ón jurí</w:t>
            </w:r>
            <w:r w:rsidRPr="00AF3BC2">
              <w:rPr>
                <w:rFonts w:ascii="Calibri" w:eastAsia="SimSun" w:hAnsi="Calibri"/>
                <w:b/>
                <w:bCs/>
                <w:noProof/>
                <w:color w:val="000000" w:themeColor="text1"/>
                <w:sz w:val="18"/>
                <w:szCs w:val="18"/>
              </w:rPr>
              <w:t>dica</w:t>
            </w:r>
          </w:p>
        </w:tc>
        <w:tc>
          <w:tcPr>
            <w:tcW w:w="0" w:type="auto"/>
            <w:gridSpan w:val="2"/>
            <w:shd w:val="clear" w:color="auto" w:fill="F2F2F2"/>
          </w:tcPr>
          <w:p w14:paraId="092FB40C" w14:textId="703730FC" w:rsidR="00F328F3" w:rsidRPr="00AF3BC2" w:rsidRDefault="002471C9" w:rsidP="00AF3BC2">
            <w:pPr>
              <w:jc w:val="cente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Solicitante del trámite</w:t>
            </w:r>
          </w:p>
        </w:tc>
      </w:tr>
      <w:tr w:rsidR="00AF3BC2" w:rsidRPr="00AF3BC2" w14:paraId="4C1CE4EA" w14:textId="77777777" w:rsidTr="00B43E20">
        <w:trPr>
          <w:trHeight w:val="982"/>
        </w:trPr>
        <w:tc>
          <w:tcPr>
            <w:tcW w:w="0" w:type="auto"/>
            <w:gridSpan w:val="3"/>
          </w:tcPr>
          <w:p w14:paraId="4EE5CE75" w14:textId="77777777" w:rsidR="00F328F3" w:rsidRPr="00AF3BC2" w:rsidRDefault="00F328F3" w:rsidP="00AF3BC2">
            <w:pPr>
              <w:shd w:val="clear" w:color="auto" w:fill="FFFFFF"/>
              <w:jc w:val="center"/>
              <w:rPr>
                <w:rFonts w:ascii="Calibri" w:eastAsia="SimSun" w:hAnsi="Calibri"/>
                <w:b/>
                <w:bCs/>
                <w:noProof/>
                <w:color w:val="000000" w:themeColor="text1"/>
                <w:sz w:val="20"/>
                <w:szCs w:val="20"/>
              </w:rPr>
            </w:pPr>
          </w:p>
          <w:p w14:paraId="48E04F5A" w14:textId="45E7D1B6"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_______________________________</w:t>
            </w:r>
          </w:p>
          <w:p w14:paraId="60510436"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Firma</w:t>
            </w:r>
          </w:p>
          <w:p w14:paraId="1F1B87A0"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xml:space="preserve">Nombre Completo: </w:t>
            </w:r>
          </w:p>
          <w:p w14:paraId="7E2ED033"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Tarjeta profesional:</w:t>
            </w:r>
          </w:p>
          <w:p w14:paraId="64F634E1"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Cargo:</w:t>
            </w:r>
          </w:p>
        </w:tc>
        <w:tc>
          <w:tcPr>
            <w:tcW w:w="0" w:type="auto"/>
            <w:gridSpan w:val="3"/>
          </w:tcPr>
          <w:p w14:paraId="3B26B65A" w14:textId="1FEA086B" w:rsidR="00F328F3" w:rsidRPr="00AF3BC2" w:rsidRDefault="00F328F3" w:rsidP="00AF3BC2">
            <w:pPr>
              <w:rPr>
                <w:rFonts w:ascii="Calibri" w:eastAsia="SimSun" w:hAnsi="Calibri"/>
                <w:b/>
                <w:bCs/>
                <w:noProof/>
                <w:color w:val="000000" w:themeColor="text1"/>
                <w:sz w:val="20"/>
                <w:szCs w:val="20"/>
              </w:rPr>
            </w:pPr>
          </w:p>
          <w:p w14:paraId="572E658C"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______________________________</w:t>
            </w:r>
          </w:p>
          <w:p w14:paraId="29FA974F"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Firma</w:t>
            </w:r>
          </w:p>
          <w:p w14:paraId="0D8B7750"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xml:space="preserve">Nombre Completo: </w:t>
            </w:r>
          </w:p>
          <w:p w14:paraId="3A6CE1B9" w14:textId="77777777" w:rsidR="00F328F3" w:rsidRPr="00AF3BC2" w:rsidRDefault="00F328F3" w:rsidP="00AF3BC2">
            <w:pPr>
              <w:shd w:val="clear" w:color="auto" w:fill="FFFFFF"/>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 Documento:</w:t>
            </w:r>
          </w:p>
          <w:p w14:paraId="7E1C4FBE" w14:textId="77777777" w:rsidR="00F328F3" w:rsidRPr="00AF3BC2" w:rsidRDefault="00F328F3" w:rsidP="00AF3BC2">
            <w:pPr>
              <w:rPr>
                <w:rFonts w:ascii="Calibri" w:eastAsia="SimSun" w:hAnsi="Calibri"/>
                <w:b/>
                <w:bCs/>
                <w:noProof/>
                <w:color w:val="000000" w:themeColor="text1"/>
                <w:sz w:val="20"/>
                <w:szCs w:val="20"/>
              </w:rPr>
            </w:pPr>
            <w:r w:rsidRPr="00AF3BC2">
              <w:rPr>
                <w:rFonts w:ascii="Calibri" w:eastAsia="SimSun" w:hAnsi="Calibri"/>
                <w:b/>
                <w:bCs/>
                <w:noProof/>
                <w:color w:val="000000" w:themeColor="text1"/>
                <w:sz w:val="20"/>
                <w:szCs w:val="20"/>
              </w:rPr>
              <w:t>Cargo:</w:t>
            </w:r>
          </w:p>
        </w:tc>
        <w:tc>
          <w:tcPr>
            <w:tcW w:w="0" w:type="auto"/>
            <w:gridSpan w:val="4"/>
          </w:tcPr>
          <w:p w14:paraId="3613D709" w14:textId="2C2BD5EA" w:rsidR="002471C9" w:rsidRPr="00AF3BC2" w:rsidRDefault="002471C9" w:rsidP="00AF3BC2">
            <w:pPr>
              <w:rPr>
                <w:rFonts w:ascii="Calibri" w:eastAsia="SimSun" w:hAnsi="Calibri"/>
                <w:b/>
                <w:bCs/>
                <w:noProof/>
                <w:color w:val="000000" w:themeColor="text1"/>
                <w:sz w:val="18"/>
                <w:szCs w:val="18"/>
              </w:rPr>
            </w:pPr>
          </w:p>
          <w:p w14:paraId="0B1108FD"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______________________________</w:t>
            </w:r>
          </w:p>
          <w:p w14:paraId="27928264"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Firma</w:t>
            </w:r>
          </w:p>
          <w:p w14:paraId="3AA0FDCF"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 xml:space="preserve">Nombre Completo: </w:t>
            </w:r>
          </w:p>
          <w:p w14:paraId="4D35D2FA"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 Documento:</w:t>
            </w:r>
          </w:p>
          <w:p w14:paraId="09845263" w14:textId="24EBA66D" w:rsidR="00F328F3" w:rsidRPr="00AF3BC2" w:rsidRDefault="002471C9" w:rsidP="00AF3BC2">
            <w:pPr>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Cargo:</w:t>
            </w:r>
          </w:p>
        </w:tc>
        <w:tc>
          <w:tcPr>
            <w:tcW w:w="0" w:type="auto"/>
            <w:gridSpan w:val="2"/>
          </w:tcPr>
          <w:p w14:paraId="40361756" w14:textId="6732FDEA" w:rsidR="002471C9" w:rsidRPr="00AF3BC2" w:rsidRDefault="002471C9" w:rsidP="00AF3BC2">
            <w:pPr>
              <w:pBdr>
                <w:bottom w:val="single" w:sz="12" w:space="1" w:color="auto"/>
              </w:pBdr>
              <w:rPr>
                <w:rFonts w:ascii="Calibri" w:eastAsia="SimSun" w:hAnsi="Calibri"/>
                <w:b/>
                <w:bCs/>
                <w:noProof/>
                <w:color w:val="000000" w:themeColor="text1"/>
                <w:sz w:val="18"/>
                <w:szCs w:val="18"/>
              </w:rPr>
            </w:pPr>
          </w:p>
          <w:p w14:paraId="78BC1E06" w14:textId="227D9C46" w:rsidR="002471C9" w:rsidRPr="00AF3BC2" w:rsidRDefault="002471C9" w:rsidP="00AF3BC2">
            <w:pPr>
              <w:pBdr>
                <w:bottom w:val="single" w:sz="12" w:space="1" w:color="auto"/>
              </w:pBdr>
              <w:rPr>
                <w:rFonts w:ascii="Calibri" w:eastAsia="SimSun" w:hAnsi="Calibri"/>
                <w:b/>
                <w:bCs/>
                <w:noProof/>
                <w:color w:val="000000" w:themeColor="text1"/>
                <w:sz w:val="18"/>
                <w:szCs w:val="18"/>
              </w:rPr>
            </w:pPr>
          </w:p>
          <w:p w14:paraId="762A1289"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Firma</w:t>
            </w:r>
          </w:p>
          <w:p w14:paraId="4715F8DF" w14:textId="77777777" w:rsidR="002471C9"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Nombre Completo</w:t>
            </w:r>
          </w:p>
          <w:p w14:paraId="21581B52" w14:textId="30F95A74" w:rsidR="00F328F3" w:rsidRPr="00AF3BC2" w:rsidRDefault="002471C9" w:rsidP="00AF3BC2">
            <w:pPr>
              <w:shd w:val="clear" w:color="auto" w:fill="FFFFFF"/>
              <w:rPr>
                <w:rFonts w:ascii="Calibri" w:eastAsia="SimSun" w:hAnsi="Calibri"/>
                <w:b/>
                <w:bCs/>
                <w:noProof/>
                <w:color w:val="000000" w:themeColor="text1"/>
                <w:sz w:val="18"/>
                <w:szCs w:val="18"/>
              </w:rPr>
            </w:pPr>
            <w:r w:rsidRPr="00AF3BC2">
              <w:rPr>
                <w:rFonts w:ascii="Calibri" w:eastAsia="SimSun" w:hAnsi="Calibri"/>
                <w:b/>
                <w:bCs/>
                <w:noProof/>
                <w:color w:val="000000" w:themeColor="text1"/>
                <w:sz w:val="18"/>
                <w:szCs w:val="18"/>
              </w:rPr>
              <w:t># Documento</w:t>
            </w:r>
          </w:p>
        </w:tc>
      </w:tr>
    </w:tbl>
    <w:p w14:paraId="1FA14013" w14:textId="77777777" w:rsidR="008A7ACC" w:rsidRDefault="008A7ACC" w:rsidP="00AF3BC2">
      <w:pPr>
        <w:spacing w:after="160"/>
        <w:rPr>
          <w:rFonts w:ascii="Arial" w:hAnsi="Arial" w:cs="Arial"/>
          <w:color w:val="000000" w:themeColor="text1"/>
          <w:lang w:val="es-MX"/>
        </w:rPr>
      </w:pPr>
    </w:p>
    <w:p w14:paraId="15CF02FF" w14:textId="2607ED9E" w:rsidR="003A5D3F" w:rsidRDefault="00AF3BC2" w:rsidP="00AF3BC2">
      <w:pPr>
        <w:tabs>
          <w:tab w:val="left" w:pos="6210"/>
        </w:tabs>
        <w:rPr>
          <w:rFonts w:ascii="Arial" w:hAnsi="Arial" w:cs="Arial"/>
          <w:color w:val="000000" w:themeColor="text1"/>
          <w:lang w:val="en-US"/>
        </w:rPr>
      </w:pPr>
      <w:r>
        <w:rPr>
          <w:rFonts w:ascii="Arial" w:hAnsi="Arial" w:cs="Arial"/>
          <w:color w:val="000000" w:themeColor="text1"/>
          <w:lang w:val="es-MX"/>
        </w:rPr>
        <w:tab/>
      </w:r>
    </w:p>
    <w:p w14:paraId="0F2B3744" w14:textId="77777777" w:rsidR="003A5D3F" w:rsidRPr="003A5D3F" w:rsidRDefault="003A5D3F" w:rsidP="003A5D3F">
      <w:pPr>
        <w:rPr>
          <w:rFonts w:ascii="Arial" w:hAnsi="Arial" w:cs="Arial"/>
          <w:lang w:val="en-US"/>
        </w:rPr>
      </w:pPr>
    </w:p>
    <w:p w14:paraId="328EF055" w14:textId="77777777" w:rsidR="003A5D3F" w:rsidRPr="003A5D3F" w:rsidRDefault="003A5D3F" w:rsidP="003A5D3F">
      <w:pPr>
        <w:rPr>
          <w:rFonts w:ascii="Arial" w:hAnsi="Arial" w:cs="Arial"/>
          <w:lang w:val="en-US"/>
        </w:rPr>
      </w:pPr>
    </w:p>
    <w:p w14:paraId="061475B2" w14:textId="77777777" w:rsidR="003A5D3F" w:rsidRPr="003A5D3F" w:rsidRDefault="003A5D3F" w:rsidP="003A5D3F">
      <w:pPr>
        <w:rPr>
          <w:rFonts w:ascii="Arial" w:hAnsi="Arial" w:cs="Arial"/>
          <w:lang w:val="en-US"/>
        </w:rPr>
      </w:pPr>
    </w:p>
    <w:p w14:paraId="7D41A60A" w14:textId="77777777" w:rsidR="003A5D3F" w:rsidRPr="003A5D3F" w:rsidRDefault="003A5D3F" w:rsidP="003A5D3F">
      <w:pPr>
        <w:rPr>
          <w:rFonts w:ascii="Arial" w:hAnsi="Arial" w:cs="Arial"/>
          <w:lang w:val="en-US"/>
        </w:rPr>
      </w:pPr>
    </w:p>
    <w:p w14:paraId="3E19F6DF" w14:textId="77777777" w:rsidR="003A5D3F" w:rsidRPr="003A5D3F" w:rsidRDefault="003A5D3F" w:rsidP="003A5D3F">
      <w:pPr>
        <w:rPr>
          <w:rFonts w:ascii="Arial" w:hAnsi="Arial" w:cs="Arial"/>
          <w:lang w:val="en-US"/>
        </w:rPr>
      </w:pPr>
    </w:p>
    <w:p w14:paraId="19339440" w14:textId="0520A614" w:rsidR="003A5D3F" w:rsidRDefault="003A5D3F" w:rsidP="003A5D3F">
      <w:pPr>
        <w:rPr>
          <w:rFonts w:ascii="Arial" w:hAnsi="Arial" w:cs="Arial"/>
          <w:lang w:val="en-US"/>
        </w:rPr>
      </w:pPr>
    </w:p>
    <w:p w14:paraId="508FF14E" w14:textId="3D292556" w:rsidR="0097420A" w:rsidRPr="003A5D3F" w:rsidRDefault="003A5D3F" w:rsidP="003A5D3F">
      <w:pPr>
        <w:tabs>
          <w:tab w:val="left" w:pos="4080"/>
        </w:tabs>
        <w:rPr>
          <w:rFonts w:ascii="Arial" w:hAnsi="Arial" w:cs="Arial"/>
          <w:lang w:val="en-US"/>
        </w:rPr>
      </w:pPr>
      <w:r>
        <w:rPr>
          <w:rFonts w:ascii="Arial" w:hAnsi="Arial" w:cs="Arial"/>
          <w:lang w:val="en-US"/>
        </w:rPr>
        <w:tab/>
      </w:r>
      <w:bookmarkEnd w:id="0"/>
    </w:p>
    <w:sectPr w:rsidR="0097420A" w:rsidRPr="003A5D3F" w:rsidSect="00B43E20">
      <w:type w:val="continuous"/>
      <w:pgSz w:w="12242" w:h="18722" w:code="121"/>
      <w:pgMar w:top="2268"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8C86B" w14:textId="77777777" w:rsidR="000D52F5" w:rsidRDefault="000D52F5" w:rsidP="005D7CF4">
      <w:r>
        <w:separator/>
      </w:r>
    </w:p>
  </w:endnote>
  <w:endnote w:type="continuationSeparator" w:id="0">
    <w:p w14:paraId="2A1A1DB0" w14:textId="77777777" w:rsidR="000D52F5" w:rsidRDefault="000D52F5" w:rsidP="005D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4EA7" w14:textId="2EA0C5E4" w:rsidR="00C83DA0" w:rsidRPr="009F3101" w:rsidRDefault="00C83DA0" w:rsidP="00F22791">
    <w:pPr>
      <w:pStyle w:val="Piedepgina"/>
      <w:rPr>
        <w:rFonts w:ascii="Arial Narrow" w:hAnsi="Arial Narrow"/>
        <w:sz w:val="20"/>
        <w:lang w:val="es-ES"/>
      </w:rPr>
    </w:pPr>
    <w:r>
      <w:rPr>
        <w:noProof/>
        <w:lang w:val="es-419" w:eastAsia="es-419"/>
      </w:rPr>
      <mc:AlternateContent>
        <mc:Choice Requires="wps">
          <w:drawing>
            <wp:anchor distT="0" distB="0" distL="114300" distR="114300" simplePos="0" relativeHeight="251663360" behindDoc="0" locked="0" layoutInCell="1" allowOverlap="1" wp14:anchorId="2A6DAC7A" wp14:editId="68D48B53">
              <wp:simplePos x="0" y="0"/>
              <wp:positionH relativeFrom="column">
                <wp:posOffset>3994785</wp:posOffset>
              </wp:positionH>
              <wp:positionV relativeFrom="paragraph">
                <wp:posOffset>11115040</wp:posOffset>
              </wp:positionV>
              <wp:extent cx="3006090" cy="5715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38648E1"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21A699BC"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1" w:history="1">
                            <w:r w:rsidR="00C83DA0" w:rsidRPr="00224134">
                              <w:rPr>
                                <w:rStyle w:val="Hipervnculo"/>
                                <w:rFonts w:ascii="Arial Narrow" w:hAnsi="Arial Narrow" w:cs="Arial"/>
                                <w:b/>
                                <w:i/>
                                <w:sz w:val="16"/>
                                <w:szCs w:val="16"/>
                              </w:rPr>
                              <w:t>www.fusagasuga-cundinamarca.gov.co</w:t>
                            </w:r>
                          </w:hyperlink>
                        </w:p>
                        <w:p w14:paraId="0F648B67"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2"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F44BA8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DAC7A" id="_x0000_t202" coordsize="21600,21600" o:spt="202" path="m,l,21600r21600,l21600,xe">
              <v:stroke joinstyle="miter"/>
              <v:path gradientshapeok="t" o:connecttype="rect"/>
            </v:shapetype>
            <v:shape id="Cuadro de texto 6" o:spid="_x0000_s1026" type="#_x0000_t202" style="position:absolute;margin-left:314.55pt;margin-top:875.2pt;width:236.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NUTAIAAEwEAAAOAAAAZHJzL2Uyb0RvYy54bWysVNtu2zAMfR+wfxD07tpOHSc24hRp0gwD&#10;ugvQ7QMUSY6N2aImKbW7Yf8+Sk67bHsb9iJIInlInkNpdTP2HXmUxragKppeJZRIxUG06ljRz5/2&#10;0ZIS65gSrAMlK/okLb1Zv361GnQpZ9BAJ6QhCKJsOeiKNs7pMo4tb2TP7BVoqdBYg+mZw6M5xsKw&#10;AdH7Lp4lSR4PYIQ2wKW1eLubjHQd8Otacvehrq10pKso1ubCasJ68Gu8XrHyaJhuWn4ug/1DFT1r&#10;FSZ9gdoxx8jJtH9B9S03YKF2Vxz6GOq65TL0gN2kyR/dPDRMy9ALkmP1C032/8Hy948fDWlFRXNK&#10;FOtRou2JCQNESOLk6IDknqRB2xJ9HzR6u/EWRhQ7NGz1PfAvlijYNkwd5cYYGBrJBBaZ+sj4InTC&#10;sR7kMLwDgdnYyUEAGmvTewaRE4LoKNbTi0BYB+F4eY2KJwWaONrmi3SeBAVjVj5Ha2PdGwk98ZuK&#10;GhyAgM4e763z1bDy2cUnU7Bvuy4MQad+u0DH6QZzY6i3+SqCpt+LpLhb3i2zKJvld1GWCBFt9tss&#10;yvfpYr673m23u/THNFsXQeksS25nRbTPl4soq7N5VCySZZSkxW2RJ1mR7fYhCFM/Jw3keb4m5tx4&#10;GM9iHEA8IY0GppHGJ4ibBsw3SgYc54rarydmJCXdW4VSFGmW+fkPh2y+mOHBXFoOlxamOEJV1FEy&#10;bbduejMnbdpjg5km8RVsUL66Dcx6naeqzqLjyAbCz8/Lv4nLc/D69QmsfwIAAP//AwBQSwMEFAAG&#10;AAgAAAAhAPd1ATnhAAAADgEAAA8AAABkcnMvZG93bnJldi54bWxMj81OwzAQhO9IvIO1SNyonSgp&#10;bYhTIRBXKsqPxM2Nt0lEvI5itwlv3+0Jbrs7o9lvys3senHCMXSeNCQLBQKp9rajRsPH+8vdCkSI&#10;hqzpPaGGXwywqa6vSlNYP9EbnnaxERxCoTAa2hiHQspQt+hMWPgBibWDH52JvI6NtKOZONz1MlVq&#10;KZ3piD+0ZsCnFuuf3dFp+Hw9fH9lats8u3yY/KwkubXU+vZmfnwAEXGOf2a44DM6VMy090eyQfQa&#10;luk6YSsL97nKQFwsiUpzEHueVhnfZFXK/zWqMwAAAP//AwBQSwECLQAUAAYACAAAACEAtoM4kv4A&#10;AADhAQAAEwAAAAAAAAAAAAAAAAAAAAAAW0NvbnRlbnRfVHlwZXNdLnhtbFBLAQItABQABgAIAAAA&#10;IQA4/SH/1gAAAJQBAAALAAAAAAAAAAAAAAAAAC8BAABfcmVscy8ucmVsc1BLAQItABQABgAIAAAA&#10;IQAvdMNUTAIAAEwEAAAOAAAAAAAAAAAAAAAAAC4CAABkcnMvZTJvRG9jLnhtbFBLAQItABQABgAI&#10;AAAAIQD3dQE54QAAAA4BAAAPAAAAAAAAAAAAAAAAAKYEAABkcnMvZG93bnJldi54bWxQSwUGAAAA&#10;AAQABADzAAAAtAUAAAAA&#10;" filled="f" stroked="f">
              <v:textbox>
                <w:txbxContent>
                  <w:p w14:paraId="138648E1"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21A699BC"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3" w:history="1">
                      <w:r w:rsidR="00C83DA0" w:rsidRPr="00224134">
                        <w:rPr>
                          <w:rStyle w:val="Hipervnculo"/>
                          <w:rFonts w:ascii="Arial Narrow" w:hAnsi="Arial Narrow" w:cs="Arial"/>
                          <w:b/>
                          <w:i/>
                          <w:sz w:val="16"/>
                          <w:szCs w:val="16"/>
                        </w:rPr>
                        <w:t>www.fusagasuga-cundinamarca.gov.co</w:t>
                      </w:r>
                    </w:hyperlink>
                  </w:p>
                  <w:p w14:paraId="0F648B67"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4"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F44BA8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62336" behindDoc="0" locked="0" layoutInCell="1" allowOverlap="1" wp14:anchorId="30ABBAE3" wp14:editId="472D60A5">
              <wp:simplePos x="0" y="0"/>
              <wp:positionH relativeFrom="column">
                <wp:posOffset>3994785</wp:posOffset>
              </wp:positionH>
              <wp:positionV relativeFrom="paragraph">
                <wp:posOffset>11115040</wp:posOffset>
              </wp:positionV>
              <wp:extent cx="3006090" cy="5715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996D0B5"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79D15FC8"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5" w:history="1">
                            <w:r w:rsidR="00C83DA0" w:rsidRPr="00224134">
                              <w:rPr>
                                <w:rStyle w:val="Hipervnculo"/>
                                <w:rFonts w:ascii="Arial Narrow" w:hAnsi="Arial Narrow" w:cs="Arial"/>
                                <w:b/>
                                <w:i/>
                                <w:sz w:val="16"/>
                                <w:szCs w:val="16"/>
                              </w:rPr>
                              <w:t>www.fusagasuga-cundinamarca.gov.co</w:t>
                            </w:r>
                          </w:hyperlink>
                        </w:p>
                        <w:p w14:paraId="7054660D"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6"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70DBFE3A"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BBAE3" id="Cuadro de texto 5" o:spid="_x0000_s1027" type="#_x0000_t202" style="position:absolute;margin-left:314.55pt;margin-top:875.2pt;width:236.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BWTgIAAFMEAAAOAAAAZHJzL2Uyb0RvYy54bWysVNtu2zAMfR+wfxD07tpO7SQ26hS5NMOA&#10;7gJ0+wBFkmNjtqhJSu2u2L+PknvJtrdhL4YkkofkOaSvrse+I/fS2BZURdOLhBKpOIhWHSv69cs+&#10;WlJiHVOCdaBkRR+kpdert2+uBl3KGTTQCWkIgihbDrqijXO6jGPLG9kzewFaKjTWYHrm8GqOsTBs&#10;QPS+i2dJMo8HMEIb4NJafN1NRroK+HUtuftU11Y60lUUa3Pha8L34L/x6oqVR8N00/KnMtg/VNGz&#10;VmHSF6gdc4ycTPsXVN9yAxZqd8Ghj6GuWy5DD9hNmvzRzV3DtAy9IDlWv9Bk/x8s/3j/2ZBWVDSn&#10;RLEeJdqemDBAhCROjg5I7kkatC3R906jtxs3MKLYoWGrb4F/s0TBtmHqKNfGwNBIJrDI1EfGZ6ET&#10;jvUgh+EDCMzGTg4C0Fib3jOInBBER7EeXgTCOgjHx0tUPCnQxNGWL9I8CQrGrHyO1sa6dxJ64g8V&#10;NTgAAZ3d31rnq2Hls4tPpmDfdl0Ygk799oCO0wvmxlBv81UETR+LpLhZ3iyzKJvNb6IsESJa77dZ&#10;NN+ni3x3udtud+nPabbOgtJZlmxmRbSfLxdRVmd5VCySZZSkxaaYJ1mR7fYhCFM/Jw3keb4m5tx4&#10;GINYgVlP7AHEA7JpYJps3EQ8NGB+UDLgVFfUfj8xIynp3itUpEizzK9BuGT5YoYXc245nFuY4ghV&#10;UUfJdNy6aXVO2rTHBjNNM6BgjSrWbSD4taon7XFyA+9PW+ZX4/wevF7/BatfAAAA//8DAFBLAwQU&#10;AAYACAAAACEA93UBOeEAAAAOAQAADwAAAGRycy9kb3ducmV2LnhtbEyPzU7DMBCE70i8g7VI3Kid&#10;KCltiFMhEFcqyo/EzY23SUS8jmK3CW/f7Qluuzuj2W/Kzex6ccIxdJ40JAsFAqn2tqNGw8f7y90K&#10;RIiGrOk9oYZfDLCprq9KU1g/0RuedrERHEKhMBraGIdCylC36ExY+AGJtYMfnYm8jo20o5k43PUy&#10;VWopnemIP7RmwKcW65/d0Wn4fD18f2Vq2zy7fJj8rCS5tdT69mZ+fAARcY5/ZrjgMzpUzLT3R7JB&#10;9BqW6TphKwv3ucpAXCyJSnMQe55WGd9kVcr/NaozAAAA//8DAFBLAQItABQABgAIAAAAIQC2gziS&#10;/gAAAOEBAAATAAAAAAAAAAAAAAAAAAAAAABbQ29udGVudF9UeXBlc10ueG1sUEsBAi0AFAAGAAgA&#10;AAAhADj9If/WAAAAlAEAAAsAAAAAAAAAAAAAAAAALwEAAF9yZWxzLy5yZWxzUEsBAi0AFAAGAAgA&#10;AAAhALGM4FZOAgAAUwQAAA4AAAAAAAAAAAAAAAAALgIAAGRycy9lMm9Eb2MueG1sUEsBAi0AFAAG&#10;AAgAAAAhAPd1ATnhAAAADgEAAA8AAAAAAAAAAAAAAAAAqAQAAGRycy9kb3ducmV2LnhtbFBLBQYA&#10;AAAABAAEAPMAAAC2BQAAAAA=&#10;" filled="f" stroked="f">
              <v:textbox>
                <w:txbxContent>
                  <w:p w14:paraId="0996D0B5"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79D15FC8"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7" w:history="1">
                      <w:r w:rsidR="00C83DA0" w:rsidRPr="00224134">
                        <w:rPr>
                          <w:rStyle w:val="Hipervnculo"/>
                          <w:rFonts w:ascii="Arial Narrow" w:hAnsi="Arial Narrow" w:cs="Arial"/>
                          <w:b/>
                          <w:i/>
                          <w:sz w:val="16"/>
                          <w:szCs w:val="16"/>
                        </w:rPr>
                        <w:t>www.fusagasuga-cundinamarca.gov.co</w:t>
                      </w:r>
                    </w:hyperlink>
                  </w:p>
                  <w:p w14:paraId="7054660D"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8"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70DBFE3A"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61312" behindDoc="0" locked="0" layoutInCell="1" allowOverlap="1" wp14:anchorId="32E16D0A" wp14:editId="0D20DCF9">
              <wp:simplePos x="0" y="0"/>
              <wp:positionH relativeFrom="column">
                <wp:posOffset>3994785</wp:posOffset>
              </wp:positionH>
              <wp:positionV relativeFrom="paragraph">
                <wp:posOffset>11115040</wp:posOffset>
              </wp:positionV>
              <wp:extent cx="3006090" cy="5715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F2F3BD7"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42176AB1"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9" w:history="1">
                            <w:r w:rsidR="00C83DA0" w:rsidRPr="00224134">
                              <w:rPr>
                                <w:rStyle w:val="Hipervnculo"/>
                                <w:rFonts w:ascii="Arial Narrow" w:hAnsi="Arial Narrow" w:cs="Arial"/>
                                <w:b/>
                                <w:i/>
                                <w:sz w:val="16"/>
                                <w:szCs w:val="16"/>
                              </w:rPr>
                              <w:t>www.fusagasuga-cundinamarca.gov.co</w:t>
                            </w:r>
                          </w:hyperlink>
                        </w:p>
                        <w:p w14:paraId="1764DC00"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10"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3589B5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16D0A" id="Cuadro de texto 4" o:spid="_x0000_s1028" type="#_x0000_t202" style="position:absolute;margin-left:314.55pt;margin-top:875.2pt;width:236.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uTgIAAFMEAAAOAAAAZHJzL2Uyb0RvYy54bWysVNtu2zAMfR+wfxD07vpS5WIjTpEmzTCg&#10;uwDdPkCR5NiYLXqSUrsb9u+j5KbLtrdhL4YkkofkOaRXN2PXkkdlbAO6pOlVQonSAmSjjyX9/Gkf&#10;LSmxjmvJW9CqpE/K0pv161eroS9UBjW0UhmCINoWQ1/S2rm+iGMratVxewW90miswHTc4dUcY2n4&#10;gOhdG2dJMo8HMLI3IJS1+LqbjHQd8KtKCfehqqxypC0p1ubC14TvwX/j9YoXR8P7uhHPZfB/qKLj&#10;jcakL1A77jg5meYvqK4RBixU7kpAF0NVNUKFHrCbNPmjm4ea9yr0guTY/oUm+/9gxfvHj4Y0sqSM&#10;Es07lGh74tIAkYo4NTogzJM09LZA34cevd14CyOKHRq2/T2IL5Zo2NZcH9XGGBhqxSUWmfrI+CJ0&#10;wrEe5DC8A4nZ+MlBABor03kGkROC6CjW04tAWAcR+HiNiic5mgTaZot0lgQFY16co3tj3RsFHfGH&#10;khocgIDOH++t89Xw4uzik2nYN20bhqDVvz2g4/SCuTHU23wVQdPveZLfLe+WLGLZ/C5iiZTRZr9l&#10;0XyfLma76912u0t/TLN1EZRmLLnN8mg/Xy4iVrFZlC+SZZSk+W0+T1jOdvsQhKnPSQN5nq+JOTce&#10;xiBWdtbkAPIJ2TQwTTZuIh5qMN8oGXCqS2q/nrhRlLRvNSqSp4z5NQgXNltkeDGXlsOlhWuBUCV1&#10;lEzHrZtW59Sb5lhjpmkGNGxQxaoJBHu5p6qetcfJDbw/b5lfjct78Pr1L1j/BAAA//8DAFBLAwQU&#10;AAYACAAAACEA93UBOeEAAAAOAQAADwAAAGRycy9kb3ducmV2LnhtbEyPzU7DMBCE70i8g7VI3Kid&#10;KCltiFMhEFcqyo/EzY23SUS8jmK3CW/f7Qluuzuj2W/Kzex6ccIxdJ40JAsFAqn2tqNGw8f7y90K&#10;RIiGrOk9oYZfDLCprq9KU1g/0RuedrERHEKhMBraGIdCylC36ExY+AGJtYMfnYm8jo20o5k43PUy&#10;VWopnemIP7RmwKcW65/d0Wn4fD18f2Vq2zy7fJj8rCS5tdT69mZ+fAARcY5/ZrjgMzpUzLT3R7JB&#10;9BqW6TphKwv3ucpAXCyJSnMQe55WGd9kVcr/NaozAAAA//8DAFBLAQItABQABgAIAAAAIQC2gziS&#10;/gAAAOEBAAATAAAAAAAAAAAAAAAAAAAAAABbQ29udGVudF9UeXBlc10ueG1sUEsBAi0AFAAGAAgA&#10;AAAhADj9If/WAAAAlAEAAAsAAAAAAAAAAAAAAAAALwEAAF9yZWxzLy5yZWxzUEsBAi0AFAAGAAgA&#10;AAAhAKCT8O5OAgAAUwQAAA4AAAAAAAAAAAAAAAAALgIAAGRycy9lMm9Eb2MueG1sUEsBAi0AFAAG&#10;AAgAAAAhAPd1ATnhAAAADgEAAA8AAAAAAAAAAAAAAAAAqAQAAGRycy9kb3ducmV2LnhtbFBLBQYA&#10;AAAABAAEAPMAAAC2BQAAAAA=&#10;" filled="f" stroked="f">
              <v:textbox>
                <w:txbxContent>
                  <w:p w14:paraId="2F2F3BD7"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42176AB1"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1" w:history="1">
                      <w:r w:rsidR="00C83DA0" w:rsidRPr="00224134">
                        <w:rPr>
                          <w:rStyle w:val="Hipervnculo"/>
                          <w:rFonts w:ascii="Arial Narrow" w:hAnsi="Arial Narrow" w:cs="Arial"/>
                          <w:b/>
                          <w:i/>
                          <w:sz w:val="16"/>
                          <w:szCs w:val="16"/>
                        </w:rPr>
                        <w:t>www.fusagasuga-cundinamarca.gov.co</w:t>
                      </w:r>
                    </w:hyperlink>
                  </w:p>
                  <w:p w14:paraId="1764DC00"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2"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13589B5C"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60288" behindDoc="0" locked="0" layoutInCell="1" allowOverlap="1" wp14:anchorId="40C9E2BF" wp14:editId="1C0C8C43">
              <wp:simplePos x="0" y="0"/>
              <wp:positionH relativeFrom="column">
                <wp:posOffset>3994785</wp:posOffset>
              </wp:positionH>
              <wp:positionV relativeFrom="paragraph">
                <wp:posOffset>11115040</wp:posOffset>
              </wp:positionV>
              <wp:extent cx="300609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10C15AE"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67A86DD4"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13" w:history="1">
                            <w:r w:rsidR="00C83DA0" w:rsidRPr="00224134">
                              <w:rPr>
                                <w:rStyle w:val="Hipervnculo"/>
                                <w:rFonts w:ascii="Arial Narrow" w:hAnsi="Arial Narrow" w:cs="Arial"/>
                                <w:b/>
                                <w:i/>
                                <w:sz w:val="16"/>
                                <w:szCs w:val="16"/>
                              </w:rPr>
                              <w:t>www.fusagasuga-cundinamarca.gov.co</w:t>
                            </w:r>
                          </w:hyperlink>
                        </w:p>
                        <w:p w14:paraId="438A5201"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14"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2C78D11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9E2BF" id="Cuadro de texto 2" o:spid="_x0000_s1029" type="#_x0000_t202" style="position:absolute;margin-left:314.55pt;margin-top:875.2pt;width:236.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IsTwIAAFMEAAAOAAAAZHJzL2Uyb0RvYy54bWysVNtu2zAMfR+wfxD07voS52IjTtEmzTCg&#10;uwDdPkCR5NiYLWqSUrsb9u+j5KbLtrdhL4YkkofkOaTX12PfkUdpbAuqoulVQolUHESrjhX9/Gkf&#10;rSixjinBOlCyok/S0uvN61frQZcygwY6IQ1BEGXLQVe0cU6XcWx5I3tmr0BLhcYaTM8cXs0xFoYN&#10;iN53cZYki3gAI7QBLq3F191kpJuAX9eSuw91baUjXUWxNhe+JnwP/htv1qw8Gqablj+Xwf6hip61&#10;CpO+QO2YY+Rk2r+g+pYbsFC7Kw59DHXdchl6wG7S5I9uHhqmZegFybH6hSb7/2D5+8ePhrSiohkl&#10;ivUo0fbEhAEiJHFydEAyT9KgbYm+Dxq93XgLI4odGrb6HvgXSxRsG6aO8sYYGBrJBBaZ+sj4InTC&#10;sR7kMLwDgdnYyUEAGmvTewaRE4LoKNbTi0BYB+H4OEPFkwJNHG3zZTpPgoIxK8/R2lj3RkJP/KGi&#10;BgcgoLPHe+t8Naw8u/hkCvZt14Uh6NRvD+g4vWBuDPU2X0XQ9HuRFHeru1Ue5dniLsoTIaKb/TaP&#10;Fvt0Od/NdtvtLv0xzdZFUJrlyW1WRPvFahnldT6PimWyipK0uC0WSV7ku30IwtTnpIE8z9fEnBsP&#10;YxBrdtbkAOIJ2TQwTTZuIh4aMN8oGXCqK2q/npiRlHRvFSpSpHnu1yBc8vkyw4u5tBwuLUxxhKqo&#10;o2Q6bt20Oidt2mODmaYZUHCDKtZtINjLPVX1rD1ObuD9ecv8alzeg9evf8HmJwAAAP//AwBQSwME&#10;FAAGAAgAAAAhAPd1ATnhAAAADgEAAA8AAABkcnMvZG93bnJldi54bWxMj81OwzAQhO9IvIO1SNyo&#10;nSgpbYhTIRBXKsqPxM2Nt0lEvI5itwlv3+0Jbrs7o9lvys3senHCMXSeNCQLBQKp9rajRsPH+8vd&#10;CkSIhqzpPaGGXwywqa6vSlNYP9EbnnaxERxCoTAa2hiHQspQt+hMWPgBibWDH52JvI6NtKOZONz1&#10;MlVqKZ3piD+0ZsCnFuuf3dFp+Hw9fH9lats8u3yY/KwkubXU+vZmfnwAEXGOf2a44DM6VMy090ey&#10;QfQaluk6YSsL97nKQFwsiUpzEHueVhnfZFXK/zWqMwAAAP//AwBQSwECLQAUAAYACAAAACEAtoM4&#10;kv4AAADhAQAAEwAAAAAAAAAAAAAAAAAAAAAAW0NvbnRlbnRfVHlwZXNdLnhtbFBLAQItABQABgAI&#10;AAAAIQA4/SH/1gAAAJQBAAALAAAAAAAAAAAAAAAAAC8BAABfcmVscy8ucmVsc1BLAQItABQABgAI&#10;AAAAIQDhZHIsTwIAAFMEAAAOAAAAAAAAAAAAAAAAAC4CAABkcnMvZTJvRG9jLnhtbFBLAQItABQA&#10;BgAIAAAAIQD3dQE54QAAAA4BAAAPAAAAAAAAAAAAAAAAAKkEAABkcnMvZG93bnJldi54bWxQSwUG&#10;AAAAAAQABADzAAAAtwUAAAAA&#10;" filled="f" stroked="f">
              <v:textbox>
                <w:txbxContent>
                  <w:p w14:paraId="210C15AE"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67A86DD4"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5" w:history="1">
                      <w:r w:rsidR="00C83DA0" w:rsidRPr="00224134">
                        <w:rPr>
                          <w:rStyle w:val="Hipervnculo"/>
                          <w:rFonts w:ascii="Arial Narrow" w:hAnsi="Arial Narrow" w:cs="Arial"/>
                          <w:b/>
                          <w:i/>
                          <w:sz w:val="16"/>
                          <w:szCs w:val="16"/>
                        </w:rPr>
                        <w:t>www.fusagasuga-cundinamarca.gov.co</w:t>
                      </w:r>
                    </w:hyperlink>
                  </w:p>
                  <w:p w14:paraId="438A5201"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6"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2C78D11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r>
      <w:rPr>
        <w:noProof/>
        <w:lang w:val="es-419" w:eastAsia="es-419"/>
      </w:rPr>
      <mc:AlternateContent>
        <mc:Choice Requires="wps">
          <w:drawing>
            <wp:anchor distT="0" distB="0" distL="114300" distR="114300" simplePos="0" relativeHeight="251659264" behindDoc="0" locked="0" layoutInCell="1" allowOverlap="1" wp14:anchorId="286D95C5" wp14:editId="0F177F96">
              <wp:simplePos x="0" y="0"/>
              <wp:positionH relativeFrom="column">
                <wp:posOffset>3994785</wp:posOffset>
              </wp:positionH>
              <wp:positionV relativeFrom="paragraph">
                <wp:posOffset>11115040</wp:posOffset>
              </wp:positionV>
              <wp:extent cx="3006090" cy="5715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5715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00DC1A4"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5ACAA145"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17" w:history="1">
                            <w:r w:rsidR="00C83DA0" w:rsidRPr="00224134">
                              <w:rPr>
                                <w:rStyle w:val="Hipervnculo"/>
                                <w:rFonts w:ascii="Arial Narrow" w:hAnsi="Arial Narrow" w:cs="Arial"/>
                                <w:b/>
                                <w:i/>
                                <w:sz w:val="16"/>
                                <w:szCs w:val="16"/>
                              </w:rPr>
                              <w:t>www.fusagasuga-cundinamarca.gov.co</w:t>
                            </w:r>
                          </w:hyperlink>
                        </w:p>
                        <w:p w14:paraId="2A99B51A" w14:textId="77777777" w:rsidR="00C83DA0" w:rsidRPr="00224134" w:rsidRDefault="000D52F5" w:rsidP="00F22791">
                          <w:pPr>
                            <w:pStyle w:val="Encabezado"/>
                            <w:tabs>
                              <w:tab w:val="left" w:pos="733"/>
                              <w:tab w:val="right" w:pos="8840"/>
                              <w:tab w:val="right" w:pos="8931"/>
                            </w:tabs>
                            <w:ind w:left="708"/>
                            <w:jc w:val="right"/>
                            <w:rPr>
                              <w:rFonts w:ascii="Arial Narrow" w:hAnsi="Arial Narrow" w:cs="Arial"/>
                              <w:b/>
                              <w:i/>
                              <w:sz w:val="16"/>
                              <w:szCs w:val="16"/>
                            </w:rPr>
                          </w:pPr>
                          <w:hyperlink r:id="rId18"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65C5628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D95C5" id="Cuadro de texto 3" o:spid="_x0000_s1030" type="#_x0000_t202" style="position:absolute;margin-left:314.55pt;margin-top:875.2pt;width:236.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WRTwIAAFMEAAAOAAAAZHJzL2Uyb0RvYy54bWysVNtu2zAMfR+wfxD07tpOnIuNOkUuzTCg&#10;uwDdPkCR5NiYLWqSUrsb9u+j5KTLtrdhL4YkkofkOaRv74auJU/S2AZUSdObhBKpOIhGHUv6+dM+&#10;WlJiHVOCtaBkSZ+lpXer169ue13ICdTQCmkIgihb9LqktXO6iGPLa9kxewNaKjRWYDrm8GqOsTCs&#10;R/SujSdJMo97MEIb4NJafN2NRroK+FUluftQVVY60pYUa3Pha8L34L/x6pYVR8N03fBzGewfquhY&#10;ozDpC9SOOUZOpvkLqmu4AQuVu+HQxVBVDZehB+wmTf7o5rFmWoZekByrX2iy/w+Wv3/6aEgjSjql&#10;RLEOJdqemDBAhCRODg7I1JPUa1ug76NGbzdsYECxQ8NWPwD/YomCbc3UUa6Ngb6WTGCRqY+Mr0JH&#10;HOtBDv07EJiNnRwEoKEynWcQOSGIjmI9vwiEdRCOj1NUPMnRxNE2W6SzJCgYs+ISrY11byR0xB9K&#10;anAAAjp7erDOV8OKi4tPpmDftG0Yglb99oCO4wvmxlBv81UETb/nSX6/vF9mUTaZ30dZIkS03m+z&#10;aL5PF7PddLfd7tIf42xdBaWTLNlM8mg/Xy6irMpmUb5IllGS5pt8nmR5ttuHIEx9SRrI83yNzLnh&#10;MASxsosmBxDPyKaBcbJxE/FQg/lGSY9TXVL79cSMpKR9q1CRPM0yvwbhks0WE7yYa8vh2sIUR6iS&#10;OkrG49aNq3PSpjnWmGmcAQVrVLFqAsFe7rGqs/Y4uYH385b51bi+B69f/4LVTwAAAP//AwBQSwME&#10;FAAGAAgAAAAhAPd1ATnhAAAADgEAAA8AAABkcnMvZG93bnJldi54bWxMj81OwzAQhO9IvIO1SNyo&#10;nSgpbYhTIRBXKsqPxM2Nt0lEvI5itwlv3+0Jbrs7o9lvys3senHCMXSeNCQLBQKp9rajRsPH+8vd&#10;CkSIhqzpPaGGXwywqa6vSlNYP9EbnnaxERxCoTAa2hiHQspQt+hMWPgBibWDH52JvI6NtKOZONz1&#10;MlVqKZ3piD+0ZsCnFuuf3dFp+Hw9fH9lats8u3yY/KwkubXU+vZmfnwAEXGOf2a44DM6VMy090ey&#10;QfQaluk6YSsL97nKQFwsiUpzEHueVhnfZFXK/zWqMwAAAP//AwBQSwECLQAUAAYACAAAACEAtoM4&#10;kv4AAADhAQAAEwAAAAAAAAAAAAAAAAAAAAAAW0NvbnRlbnRfVHlwZXNdLnhtbFBLAQItABQABgAI&#10;AAAAIQA4/SH/1gAAAJQBAAALAAAAAAAAAAAAAAAAAC8BAABfcmVscy8ucmVsc1BLAQItABQABgAI&#10;AAAAIQDyTVWRTwIAAFMEAAAOAAAAAAAAAAAAAAAAAC4CAABkcnMvZTJvRG9jLnhtbFBLAQItABQA&#10;BgAIAAAAIQD3dQE54QAAAA4BAAAPAAAAAAAAAAAAAAAAAKkEAABkcnMvZG93bnJldi54bWxQSwUG&#10;AAAAAAQABADzAAAAtwUAAAAA&#10;" filled="f" stroked="f">
              <v:textbox>
                <w:txbxContent>
                  <w:p w14:paraId="700DC1A4" w14:textId="77777777" w:rsidR="00C83DA0" w:rsidRPr="00224134" w:rsidRDefault="00C83DA0" w:rsidP="00F22791">
                    <w:pPr>
                      <w:pStyle w:val="Encabezado"/>
                      <w:jc w:val="right"/>
                      <w:rPr>
                        <w:rFonts w:ascii="Arial Narrow" w:hAnsi="Arial Narrow" w:cs="Arial"/>
                        <w:sz w:val="16"/>
                        <w:szCs w:val="16"/>
                      </w:rPr>
                    </w:pPr>
                    <w:r w:rsidRPr="00224134">
                      <w:rPr>
                        <w:rFonts w:ascii="Arial Narrow" w:hAnsi="Arial Narrow"/>
                        <w:sz w:val="16"/>
                        <w:szCs w:val="16"/>
                      </w:rPr>
                      <w:t xml:space="preserve">Calle 6 No. 6-24 - Centro Administrativo Municipal  </w:t>
                    </w:r>
                  </w:p>
                  <w:p w14:paraId="5ACAA145"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19" w:history="1">
                      <w:r w:rsidR="00C83DA0" w:rsidRPr="00224134">
                        <w:rPr>
                          <w:rStyle w:val="Hipervnculo"/>
                          <w:rFonts w:ascii="Arial Narrow" w:hAnsi="Arial Narrow" w:cs="Arial"/>
                          <w:b/>
                          <w:i/>
                          <w:sz w:val="16"/>
                          <w:szCs w:val="16"/>
                        </w:rPr>
                        <w:t>www.fusagasuga-cundinamarca.gov.co</w:t>
                      </w:r>
                    </w:hyperlink>
                  </w:p>
                  <w:p w14:paraId="2A99B51A" w14:textId="77777777" w:rsidR="00C83DA0" w:rsidRPr="00224134" w:rsidRDefault="00326273" w:rsidP="00F22791">
                    <w:pPr>
                      <w:pStyle w:val="Encabezado"/>
                      <w:tabs>
                        <w:tab w:val="left" w:pos="733"/>
                        <w:tab w:val="right" w:pos="8840"/>
                        <w:tab w:val="right" w:pos="8931"/>
                      </w:tabs>
                      <w:ind w:left="708"/>
                      <w:jc w:val="right"/>
                      <w:rPr>
                        <w:rFonts w:ascii="Arial Narrow" w:hAnsi="Arial Narrow" w:cs="Arial"/>
                        <w:b/>
                        <w:i/>
                        <w:sz w:val="16"/>
                        <w:szCs w:val="16"/>
                      </w:rPr>
                    </w:pPr>
                    <w:hyperlink r:id="rId20" w:history="1">
                      <w:r w:rsidR="00C83DA0" w:rsidRPr="00224134">
                        <w:rPr>
                          <w:rStyle w:val="Hipervnculo"/>
                          <w:rFonts w:ascii="Arial Narrow" w:hAnsi="Arial Narrow" w:cs="Arial"/>
                          <w:b/>
                          <w:i/>
                          <w:sz w:val="16"/>
                          <w:szCs w:val="16"/>
                        </w:rPr>
                        <w:t>secretariadeeducacion@fusagasuga-cundinamarca.gov.co</w:t>
                      </w:r>
                    </w:hyperlink>
                    <w:r w:rsidR="00C83DA0" w:rsidRPr="00224134">
                      <w:rPr>
                        <w:rFonts w:ascii="Arial Narrow" w:hAnsi="Arial Narrow" w:cs="Arial"/>
                        <w:b/>
                        <w:i/>
                        <w:sz w:val="16"/>
                        <w:szCs w:val="16"/>
                      </w:rPr>
                      <w:t xml:space="preserve"> </w:t>
                    </w:r>
                  </w:p>
                  <w:p w14:paraId="65C56289" w14:textId="77777777" w:rsidR="00C83DA0" w:rsidRPr="00224134" w:rsidRDefault="00C83DA0" w:rsidP="00F22791">
                    <w:pPr>
                      <w:pStyle w:val="Encabezado"/>
                      <w:jc w:val="right"/>
                      <w:rPr>
                        <w:rFonts w:ascii="Arial Narrow" w:hAnsi="Arial Narrow" w:cs="Arial"/>
                        <w:sz w:val="14"/>
                        <w:szCs w:val="16"/>
                      </w:rPr>
                    </w:pPr>
                    <w:r w:rsidRPr="00224134">
                      <w:rPr>
                        <w:rFonts w:ascii="Arial Narrow" w:hAnsi="Arial Narrow" w:cs="Arial"/>
                        <w:sz w:val="14"/>
                        <w:szCs w:val="16"/>
                      </w:rPr>
                      <w:t xml:space="preserve">TELEFONOS  886 8181 – EXTENSIÓN 162, 163, 164 PISO – 3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A504D" w14:textId="77777777" w:rsidR="000D52F5" w:rsidRDefault="000D52F5" w:rsidP="005D7CF4">
      <w:r>
        <w:separator/>
      </w:r>
    </w:p>
  </w:footnote>
  <w:footnote w:type="continuationSeparator" w:id="0">
    <w:p w14:paraId="460FD3CF" w14:textId="77777777" w:rsidR="000D52F5" w:rsidRDefault="000D52F5" w:rsidP="005D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F987" w14:textId="05B3B221" w:rsidR="0076501E" w:rsidRDefault="0076501E" w:rsidP="0070492C">
    <w:pPr>
      <w:pStyle w:val="Encabezado"/>
      <w:rPr>
        <w:noProof/>
        <w:lang w:eastAsia="es-CO"/>
      </w:rPr>
    </w:pPr>
  </w:p>
  <w:tbl>
    <w:tblPr>
      <w:tblStyle w:val="Tablaconcuadrcula2"/>
      <w:tblW w:w="5304" w:type="pct"/>
      <w:jc w:val="center"/>
      <w:tblLook w:val="04A0" w:firstRow="1" w:lastRow="0" w:firstColumn="1" w:lastColumn="0" w:noHBand="0" w:noVBand="1"/>
    </w:tblPr>
    <w:tblGrid>
      <w:gridCol w:w="2567"/>
      <w:gridCol w:w="829"/>
      <w:gridCol w:w="3268"/>
      <w:gridCol w:w="708"/>
      <w:gridCol w:w="2596"/>
    </w:tblGrid>
    <w:tr w:rsidR="005A109B" w:rsidRPr="005A109B" w14:paraId="7D0AD69A" w14:textId="77777777" w:rsidTr="00B43E20">
      <w:trPr>
        <w:trHeight w:val="553"/>
        <w:jc w:val="center"/>
      </w:trPr>
      <w:tc>
        <w:tcPr>
          <w:tcW w:w="1288" w:type="pct"/>
          <w:vMerge w:val="restart"/>
          <w:vAlign w:val="center"/>
        </w:tcPr>
        <w:p w14:paraId="4E8F187A" w14:textId="77777777" w:rsidR="005A109B" w:rsidRPr="005A109B" w:rsidRDefault="005A109B" w:rsidP="005A109B">
          <w:pPr>
            <w:spacing w:before="60" w:after="60" w:line="259" w:lineRule="auto"/>
            <w:jc w:val="center"/>
            <w:rPr>
              <w:rFonts w:ascii="Arial" w:eastAsia="Calibri" w:hAnsi="Arial" w:cs="Arial"/>
              <w:sz w:val="22"/>
              <w:szCs w:val="18"/>
            </w:rPr>
          </w:pPr>
          <w:r w:rsidRPr="005A109B">
            <w:rPr>
              <w:rFonts w:ascii="Arial" w:eastAsia="Calibri" w:hAnsi="Arial" w:cs="Arial"/>
              <w:noProof/>
              <w:sz w:val="22"/>
              <w:szCs w:val="18"/>
              <w:lang w:val="es-419" w:eastAsia="es-419"/>
            </w:rPr>
            <w:drawing>
              <wp:inline distT="0" distB="0" distL="0" distR="0" wp14:anchorId="292AD7D9" wp14:editId="4D45CF61">
                <wp:extent cx="828675" cy="1019536"/>
                <wp:effectExtent l="0" t="0" r="0" b="9525"/>
                <wp:docPr id="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8.png"/>
                        <pic:cNvPicPr/>
                      </pic:nvPicPr>
                      <pic:blipFill>
                        <a:blip r:embed="rId1" cstate="print"/>
                        <a:stretch>
                          <a:fillRect/>
                        </a:stretch>
                      </pic:blipFill>
                      <pic:spPr>
                        <a:xfrm>
                          <a:off x="0" y="0"/>
                          <a:ext cx="843718" cy="1038044"/>
                        </a:xfrm>
                        <a:prstGeom prst="rect">
                          <a:avLst/>
                        </a:prstGeom>
                      </pic:spPr>
                    </pic:pic>
                  </a:graphicData>
                </a:graphic>
              </wp:inline>
            </w:drawing>
          </w:r>
        </w:p>
      </w:tc>
      <w:tc>
        <w:tcPr>
          <w:tcW w:w="2410" w:type="pct"/>
          <w:gridSpan w:val="3"/>
          <w:vAlign w:val="center"/>
        </w:tcPr>
        <w:p w14:paraId="4F830870" w14:textId="63EB606D" w:rsidR="005A109B" w:rsidRPr="005A109B" w:rsidRDefault="00B43E20" w:rsidP="00B43E20">
          <w:pPr>
            <w:spacing w:before="20" w:after="20" w:line="259" w:lineRule="auto"/>
            <w:ind w:left="-124" w:right="-105"/>
            <w:jc w:val="center"/>
            <w:rPr>
              <w:rFonts w:ascii="Arial" w:eastAsia="Calibri" w:hAnsi="Arial" w:cs="Arial"/>
              <w:b/>
              <w:bCs/>
              <w:sz w:val="22"/>
              <w:szCs w:val="18"/>
            </w:rPr>
          </w:pPr>
          <w:r>
            <w:rPr>
              <w:rFonts w:ascii="Arial" w:eastAsia="Calibri" w:hAnsi="Arial" w:cs="Arial"/>
              <w:b/>
              <w:bCs/>
              <w:sz w:val="22"/>
              <w:szCs w:val="18"/>
              <w:lang w:val="es-419"/>
            </w:rPr>
            <w:t xml:space="preserve">FORMATO </w:t>
          </w:r>
          <w:r w:rsidR="005A109B">
            <w:rPr>
              <w:rFonts w:ascii="Arial" w:eastAsia="Calibri" w:hAnsi="Arial" w:cs="Arial"/>
              <w:b/>
              <w:bCs/>
              <w:sz w:val="22"/>
              <w:szCs w:val="18"/>
            </w:rPr>
            <w:t>PROPUESTA</w:t>
          </w:r>
          <w:r w:rsidR="005A109B" w:rsidRPr="005A109B">
            <w:rPr>
              <w:rFonts w:ascii="Arial" w:eastAsia="Calibri" w:hAnsi="Arial" w:cs="Arial"/>
              <w:b/>
              <w:bCs/>
              <w:sz w:val="22"/>
              <w:szCs w:val="18"/>
            </w:rPr>
            <w:t xml:space="preserve"> TÉCNICA</w:t>
          </w:r>
          <w:r w:rsidR="005A109B">
            <w:rPr>
              <w:rFonts w:ascii="Arial" w:eastAsia="Calibri" w:hAnsi="Arial" w:cs="Arial"/>
              <w:b/>
              <w:bCs/>
              <w:sz w:val="22"/>
              <w:szCs w:val="18"/>
            </w:rPr>
            <w:t xml:space="preserve"> </w:t>
          </w:r>
          <w:r w:rsidR="0070492C">
            <w:rPr>
              <w:rFonts w:ascii="Arial" w:eastAsia="Calibri" w:hAnsi="Arial" w:cs="Arial"/>
              <w:b/>
              <w:bCs/>
              <w:sz w:val="22"/>
              <w:szCs w:val="18"/>
            </w:rPr>
            <w:t>ACTUALIZACIÓN DE CABIDA Y/O LINDEROS GEO-REFERENCIADA.</w:t>
          </w:r>
        </w:p>
      </w:tc>
      <w:tc>
        <w:tcPr>
          <w:tcW w:w="1302" w:type="pct"/>
          <w:vAlign w:val="center"/>
        </w:tcPr>
        <w:p w14:paraId="70E785F4" w14:textId="7330C0B2" w:rsidR="005A109B" w:rsidRPr="005A109B" w:rsidRDefault="000771A0" w:rsidP="000771A0">
          <w:pPr>
            <w:spacing w:before="20" w:after="20" w:line="259" w:lineRule="auto"/>
            <w:rPr>
              <w:rFonts w:ascii="Arial" w:eastAsia="Calibri" w:hAnsi="Arial" w:cs="Arial"/>
              <w:b/>
              <w:bCs/>
              <w:sz w:val="22"/>
              <w:szCs w:val="18"/>
            </w:rPr>
          </w:pPr>
          <w:r>
            <w:rPr>
              <w:rFonts w:ascii="Arial" w:eastAsia="Calibri" w:hAnsi="Arial" w:cs="Arial"/>
              <w:b/>
              <w:bCs/>
              <w:sz w:val="22"/>
              <w:szCs w:val="18"/>
            </w:rPr>
            <w:t>Código: FO-</w:t>
          </w:r>
          <w:r w:rsidR="003A5D3F">
            <w:rPr>
              <w:rFonts w:ascii="Arial" w:eastAsia="Calibri" w:hAnsi="Arial" w:cs="Arial"/>
              <w:b/>
              <w:bCs/>
              <w:sz w:val="22"/>
              <w:szCs w:val="18"/>
            </w:rPr>
            <w:t>G</w:t>
          </w:r>
          <w:r>
            <w:rPr>
              <w:rFonts w:ascii="Arial" w:eastAsia="Calibri" w:hAnsi="Arial" w:cs="Arial"/>
              <w:b/>
              <w:bCs/>
              <w:sz w:val="22"/>
              <w:szCs w:val="18"/>
            </w:rPr>
            <w:t>P</w:t>
          </w:r>
          <w:r w:rsidR="008D5D6D">
            <w:rPr>
              <w:rFonts w:ascii="Arial" w:eastAsia="Calibri" w:hAnsi="Arial" w:cs="Arial"/>
              <w:b/>
              <w:bCs/>
              <w:sz w:val="22"/>
              <w:szCs w:val="18"/>
            </w:rPr>
            <w:t>O</w:t>
          </w:r>
          <w:r>
            <w:rPr>
              <w:rFonts w:ascii="Arial" w:eastAsia="Calibri" w:hAnsi="Arial" w:cs="Arial"/>
              <w:b/>
              <w:bCs/>
              <w:sz w:val="22"/>
              <w:szCs w:val="18"/>
            </w:rPr>
            <w:t>T-067</w:t>
          </w:r>
        </w:p>
      </w:tc>
    </w:tr>
    <w:tr w:rsidR="005A109B" w:rsidRPr="005A109B" w14:paraId="0D6920CA" w14:textId="77777777" w:rsidTr="00B43E20">
      <w:trPr>
        <w:trHeight w:val="254"/>
        <w:jc w:val="center"/>
      </w:trPr>
      <w:tc>
        <w:tcPr>
          <w:tcW w:w="1288" w:type="pct"/>
          <w:vMerge/>
          <w:vAlign w:val="center"/>
        </w:tcPr>
        <w:p w14:paraId="23D7C09E" w14:textId="77777777" w:rsidR="005A109B" w:rsidRPr="005A109B" w:rsidRDefault="005A109B" w:rsidP="005A109B">
          <w:pPr>
            <w:spacing w:before="60" w:after="60" w:line="259" w:lineRule="auto"/>
            <w:jc w:val="center"/>
            <w:rPr>
              <w:rFonts w:ascii="Arial" w:eastAsia="Calibri" w:hAnsi="Arial" w:cs="Arial"/>
              <w:sz w:val="22"/>
              <w:szCs w:val="18"/>
            </w:rPr>
          </w:pPr>
        </w:p>
      </w:tc>
      <w:tc>
        <w:tcPr>
          <w:tcW w:w="2410" w:type="pct"/>
          <w:gridSpan w:val="3"/>
          <w:vMerge w:val="restart"/>
          <w:vAlign w:val="center"/>
        </w:tcPr>
        <w:p w14:paraId="27052BD1" w14:textId="57B91A3F" w:rsidR="005A109B" w:rsidRPr="008D5D6D" w:rsidRDefault="003A5D3F" w:rsidP="003A5D3F">
          <w:pPr>
            <w:spacing w:before="20" w:after="20" w:line="259" w:lineRule="auto"/>
            <w:jc w:val="center"/>
            <w:rPr>
              <w:rFonts w:ascii="Arial" w:eastAsia="Calibri" w:hAnsi="Arial" w:cs="Arial"/>
              <w:b/>
              <w:bCs/>
              <w:sz w:val="22"/>
              <w:szCs w:val="18"/>
            </w:rPr>
          </w:pPr>
          <w:r>
            <w:rPr>
              <w:rFonts w:ascii="Arial" w:hAnsi="Arial" w:cs="Arial"/>
              <w:b/>
              <w:bCs/>
              <w:szCs w:val="22"/>
            </w:rPr>
            <w:t xml:space="preserve">GESTIÓN DE </w:t>
          </w:r>
          <w:r w:rsidR="008D5D6D" w:rsidRPr="008D5D6D">
            <w:rPr>
              <w:rFonts w:ascii="Arial" w:hAnsi="Arial" w:cs="Arial"/>
              <w:b/>
              <w:bCs/>
              <w:szCs w:val="22"/>
            </w:rPr>
            <w:t xml:space="preserve">PLANIFICACIÓN </w:t>
          </w:r>
          <w:r>
            <w:rPr>
              <w:rFonts w:ascii="Arial" w:hAnsi="Arial" w:cs="Arial"/>
              <w:b/>
              <w:bCs/>
              <w:szCs w:val="22"/>
            </w:rPr>
            <w:t>Y ORDENAMIENTO DEL TERRITORIO</w:t>
          </w:r>
        </w:p>
      </w:tc>
      <w:tc>
        <w:tcPr>
          <w:tcW w:w="1302" w:type="pct"/>
          <w:vAlign w:val="center"/>
        </w:tcPr>
        <w:p w14:paraId="0C6EB02B" w14:textId="07C7F932" w:rsidR="005A109B" w:rsidRPr="005A109B" w:rsidRDefault="005A109B" w:rsidP="005B1794">
          <w:pPr>
            <w:spacing w:before="20" w:after="20" w:line="259" w:lineRule="auto"/>
            <w:rPr>
              <w:rFonts w:ascii="Arial" w:eastAsia="Calibri" w:hAnsi="Arial" w:cs="Arial"/>
              <w:b/>
              <w:bCs/>
              <w:sz w:val="22"/>
              <w:szCs w:val="18"/>
            </w:rPr>
          </w:pPr>
          <w:r w:rsidRPr="005A109B">
            <w:rPr>
              <w:rFonts w:ascii="Arial" w:eastAsia="Calibri" w:hAnsi="Arial" w:cs="Arial"/>
              <w:b/>
              <w:bCs/>
              <w:sz w:val="22"/>
              <w:szCs w:val="18"/>
            </w:rPr>
            <w:t>V</w:t>
          </w:r>
          <w:r w:rsidR="003A5D3F">
            <w:rPr>
              <w:rFonts w:ascii="Arial" w:eastAsia="Calibri" w:hAnsi="Arial" w:cs="Arial"/>
              <w:b/>
              <w:bCs/>
              <w:sz w:val="22"/>
              <w:szCs w:val="18"/>
            </w:rPr>
            <w:t>ersión: 2</w:t>
          </w:r>
        </w:p>
      </w:tc>
    </w:tr>
    <w:tr w:rsidR="005A109B" w:rsidRPr="005A109B" w14:paraId="41719E8E" w14:textId="77777777" w:rsidTr="00B43E20">
      <w:trPr>
        <w:trHeight w:val="229"/>
        <w:jc w:val="center"/>
      </w:trPr>
      <w:tc>
        <w:tcPr>
          <w:tcW w:w="1288" w:type="pct"/>
          <w:vMerge/>
          <w:vAlign w:val="center"/>
        </w:tcPr>
        <w:p w14:paraId="151B9D95" w14:textId="77777777" w:rsidR="005A109B" w:rsidRPr="005A109B" w:rsidRDefault="005A109B" w:rsidP="005A109B">
          <w:pPr>
            <w:spacing w:before="60" w:after="60" w:line="259" w:lineRule="auto"/>
            <w:jc w:val="center"/>
            <w:rPr>
              <w:rFonts w:ascii="Arial" w:eastAsia="Calibri" w:hAnsi="Arial" w:cs="Arial"/>
              <w:sz w:val="22"/>
              <w:szCs w:val="18"/>
            </w:rPr>
          </w:pPr>
        </w:p>
      </w:tc>
      <w:tc>
        <w:tcPr>
          <w:tcW w:w="2410" w:type="pct"/>
          <w:gridSpan w:val="3"/>
          <w:vMerge/>
          <w:vAlign w:val="center"/>
        </w:tcPr>
        <w:p w14:paraId="5F791972" w14:textId="77777777" w:rsidR="005A109B" w:rsidRPr="005A109B" w:rsidRDefault="005A109B" w:rsidP="005A109B">
          <w:pPr>
            <w:spacing w:before="20" w:after="20" w:line="259" w:lineRule="auto"/>
            <w:jc w:val="center"/>
            <w:rPr>
              <w:rFonts w:ascii="Arial" w:eastAsia="Calibri" w:hAnsi="Arial" w:cs="Arial"/>
              <w:sz w:val="22"/>
              <w:szCs w:val="18"/>
            </w:rPr>
          </w:pPr>
        </w:p>
      </w:tc>
      <w:tc>
        <w:tcPr>
          <w:tcW w:w="1302" w:type="pct"/>
          <w:vAlign w:val="center"/>
        </w:tcPr>
        <w:p w14:paraId="43D20CB8" w14:textId="77777777" w:rsidR="005A109B" w:rsidRPr="005A109B" w:rsidRDefault="005A109B" w:rsidP="005B1794">
          <w:pPr>
            <w:spacing w:before="20" w:after="20" w:line="259" w:lineRule="auto"/>
            <w:rPr>
              <w:rFonts w:ascii="Arial" w:eastAsia="Calibri" w:hAnsi="Arial" w:cs="Arial"/>
              <w:b/>
              <w:bCs/>
              <w:sz w:val="22"/>
              <w:szCs w:val="18"/>
            </w:rPr>
          </w:pPr>
          <w:r w:rsidRPr="005A109B">
            <w:rPr>
              <w:rFonts w:ascii="Arial" w:eastAsia="Calibri" w:hAnsi="Arial" w:cs="Arial"/>
              <w:b/>
              <w:bCs/>
              <w:sz w:val="22"/>
              <w:szCs w:val="18"/>
            </w:rPr>
            <w:t>Fecha de Aprobación:</w:t>
          </w:r>
        </w:p>
        <w:p w14:paraId="6C3ED4AB" w14:textId="27E8B8D8" w:rsidR="005A109B" w:rsidRPr="005A109B" w:rsidRDefault="003A5D3F" w:rsidP="005B1794">
          <w:pPr>
            <w:spacing w:before="20" w:after="20" w:line="259" w:lineRule="auto"/>
            <w:rPr>
              <w:rFonts w:ascii="Arial" w:eastAsia="Calibri" w:hAnsi="Arial" w:cs="Arial"/>
              <w:b/>
              <w:bCs/>
              <w:sz w:val="22"/>
              <w:szCs w:val="18"/>
            </w:rPr>
          </w:pPr>
          <w:r>
            <w:rPr>
              <w:rFonts w:ascii="Arial" w:eastAsia="Calibri" w:hAnsi="Arial" w:cs="Arial"/>
              <w:b/>
              <w:bCs/>
              <w:sz w:val="22"/>
              <w:szCs w:val="18"/>
            </w:rPr>
            <w:t>25/06/2025</w:t>
          </w:r>
        </w:p>
      </w:tc>
    </w:tr>
    <w:tr w:rsidR="005A109B" w:rsidRPr="005A109B" w14:paraId="4B50B474" w14:textId="77777777" w:rsidTr="00B43E20">
      <w:trPr>
        <w:trHeight w:val="70"/>
        <w:jc w:val="center"/>
      </w:trPr>
      <w:tc>
        <w:tcPr>
          <w:tcW w:w="1288" w:type="pct"/>
          <w:vMerge/>
          <w:vAlign w:val="center"/>
        </w:tcPr>
        <w:p w14:paraId="3EDC7FEF" w14:textId="77777777" w:rsidR="005A109B" w:rsidRPr="005A109B" w:rsidRDefault="005A109B" w:rsidP="005A109B">
          <w:pPr>
            <w:spacing w:before="60" w:after="60" w:line="259" w:lineRule="auto"/>
            <w:jc w:val="center"/>
            <w:rPr>
              <w:rFonts w:ascii="Arial" w:eastAsia="Calibri" w:hAnsi="Arial" w:cs="Arial"/>
              <w:sz w:val="22"/>
              <w:szCs w:val="18"/>
            </w:rPr>
          </w:pPr>
        </w:p>
      </w:tc>
      <w:tc>
        <w:tcPr>
          <w:tcW w:w="2410" w:type="pct"/>
          <w:gridSpan w:val="3"/>
          <w:vMerge/>
          <w:vAlign w:val="center"/>
        </w:tcPr>
        <w:p w14:paraId="2C24BF34" w14:textId="77777777" w:rsidR="005A109B" w:rsidRPr="005A109B" w:rsidRDefault="005A109B" w:rsidP="005A109B">
          <w:pPr>
            <w:spacing w:before="20" w:after="20" w:line="259" w:lineRule="auto"/>
            <w:jc w:val="center"/>
            <w:rPr>
              <w:rFonts w:ascii="Arial" w:eastAsia="Calibri" w:hAnsi="Arial" w:cs="Arial"/>
              <w:sz w:val="22"/>
              <w:szCs w:val="18"/>
            </w:rPr>
          </w:pPr>
        </w:p>
      </w:tc>
      <w:tc>
        <w:tcPr>
          <w:tcW w:w="1302" w:type="pct"/>
          <w:vAlign w:val="center"/>
        </w:tcPr>
        <w:p w14:paraId="18C7FD64" w14:textId="2D3B5D15" w:rsidR="005A109B" w:rsidRPr="005A109B" w:rsidRDefault="005A109B" w:rsidP="005B1794">
          <w:pPr>
            <w:spacing w:before="20" w:after="20" w:line="259" w:lineRule="auto"/>
            <w:rPr>
              <w:rFonts w:ascii="Arial" w:eastAsia="Calibri" w:hAnsi="Arial" w:cs="Arial"/>
              <w:b/>
              <w:bCs/>
              <w:sz w:val="22"/>
              <w:szCs w:val="18"/>
            </w:rPr>
          </w:pPr>
          <w:r w:rsidRPr="005A109B">
            <w:rPr>
              <w:rFonts w:ascii="Arial" w:eastAsia="Calibri" w:hAnsi="Arial" w:cs="Arial"/>
              <w:b/>
              <w:bCs/>
              <w:sz w:val="22"/>
              <w:szCs w:val="18"/>
            </w:rPr>
            <w:t xml:space="preserve">Página </w:t>
          </w:r>
          <w:r w:rsidRPr="005A109B">
            <w:rPr>
              <w:rFonts w:ascii="Arial" w:eastAsia="Calibri" w:hAnsi="Arial" w:cs="Arial"/>
              <w:b/>
              <w:bCs/>
              <w:sz w:val="22"/>
              <w:szCs w:val="18"/>
            </w:rPr>
            <w:fldChar w:fldCharType="begin"/>
          </w:r>
          <w:r w:rsidRPr="005A109B">
            <w:rPr>
              <w:rFonts w:ascii="Arial" w:eastAsia="Calibri" w:hAnsi="Arial" w:cs="Arial"/>
              <w:b/>
              <w:bCs/>
              <w:sz w:val="22"/>
              <w:szCs w:val="18"/>
            </w:rPr>
            <w:instrText>PAGE  \* Arabic  \* MERGEFORMAT</w:instrText>
          </w:r>
          <w:r w:rsidRPr="005A109B">
            <w:rPr>
              <w:rFonts w:ascii="Arial" w:eastAsia="Calibri" w:hAnsi="Arial" w:cs="Arial"/>
              <w:b/>
              <w:bCs/>
              <w:sz w:val="22"/>
              <w:szCs w:val="18"/>
            </w:rPr>
            <w:fldChar w:fldCharType="separate"/>
          </w:r>
          <w:r w:rsidR="003A5D3F" w:rsidRPr="003A5D3F">
            <w:rPr>
              <w:rFonts w:ascii="Arial" w:eastAsia="Calibri" w:hAnsi="Arial" w:cs="Arial"/>
              <w:b/>
              <w:bCs/>
              <w:noProof/>
              <w:sz w:val="22"/>
              <w:szCs w:val="18"/>
              <w:lang w:val="es-ES"/>
            </w:rPr>
            <w:t>1</w:t>
          </w:r>
          <w:r w:rsidRPr="005A109B">
            <w:rPr>
              <w:rFonts w:ascii="Arial" w:eastAsia="Calibri" w:hAnsi="Arial" w:cs="Arial"/>
              <w:b/>
              <w:bCs/>
              <w:sz w:val="22"/>
              <w:szCs w:val="18"/>
            </w:rPr>
            <w:fldChar w:fldCharType="end"/>
          </w:r>
          <w:r w:rsidRPr="005A109B">
            <w:rPr>
              <w:rFonts w:ascii="Arial" w:eastAsia="Calibri" w:hAnsi="Arial" w:cs="Arial"/>
              <w:b/>
              <w:bCs/>
              <w:sz w:val="22"/>
              <w:szCs w:val="18"/>
            </w:rPr>
            <w:t xml:space="preserve"> de </w:t>
          </w:r>
          <w:r w:rsidRPr="005A109B">
            <w:rPr>
              <w:rFonts w:ascii="Arial" w:eastAsia="Calibri" w:hAnsi="Arial" w:cs="Arial"/>
              <w:b/>
              <w:bCs/>
              <w:sz w:val="22"/>
              <w:szCs w:val="18"/>
            </w:rPr>
            <w:fldChar w:fldCharType="begin"/>
          </w:r>
          <w:r w:rsidRPr="005A109B">
            <w:rPr>
              <w:rFonts w:ascii="Arial" w:eastAsia="Calibri" w:hAnsi="Arial" w:cs="Arial"/>
              <w:b/>
              <w:bCs/>
              <w:sz w:val="22"/>
              <w:szCs w:val="18"/>
            </w:rPr>
            <w:instrText>NUMPAGES  \* Arabic  \* MERGEFORMAT</w:instrText>
          </w:r>
          <w:r w:rsidRPr="005A109B">
            <w:rPr>
              <w:rFonts w:ascii="Arial" w:eastAsia="Calibri" w:hAnsi="Arial" w:cs="Arial"/>
              <w:b/>
              <w:bCs/>
              <w:sz w:val="22"/>
              <w:szCs w:val="18"/>
            </w:rPr>
            <w:fldChar w:fldCharType="separate"/>
          </w:r>
          <w:r w:rsidR="003A5D3F" w:rsidRPr="003A5D3F">
            <w:rPr>
              <w:rFonts w:ascii="Arial" w:eastAsia="Calibri" w:hAnsi="Arial" w:cs="Arial"/>
              <w:b/>
              <w:bCs/>
              <w:noProof/>
              <w:sz w:val="22"/>
              <w:szCs w:val="18"/>
              <w:lang w:val="es-ES"/>
            </w:rPr>
            <w:t>5</w:t>
          </w:r>
          <w:r w:rsidRPr="005A109B">
            <w:rPr>
              <w:rFonts w:ascii="Arial" w:eastAsia="Calibri" w:hAnsi="Arial" w:cs="Arial"/>
              <w:b/>
              <w:bCs/>
              <w:sz w:val="22"/>
              <w:szCs w:val="18"/>
            </w:rPr>
            <w:fldChar w:fldCharType="end"/>
          </w:r>
        </w:p>
      </w:tc>
    </w:tr>
    <w:tr w:rsidR="005A109B" w:rsidRPr="005A109B" w14:paraId="69381FDA" w14:textId="77777777" w:rsidTr="00B43E20">
      <w:tblPrEx>
        <w:jc w:val="left"/>
      </w:tblPrEx>
      <w:trPr>
        <w:trHeight w:val="413"/>
      </w:trPr>
      <w:tc>
        <w:tcPr>
          <w:tcW w:w="1704" w:type="pct"/>
          <w:gridSpan w:val="2"/>
          <w:vAlign w:val="center"/>
        </w:tcPr>
        <w:p w14:paraId="722798C9" w14:textId="2C63080A" w:rsidR="005A109B" w:rsidRPr="005A109B" w:rsidRDefault="00B43E20" w:rsidP="00B43E20">
          <w:pPr>
            <w:spacing w:before="10" w:after="10" w:line="259" w:lineRule="auto"/>
            <w:ind w:left="-113"/>
            <w:rPr>
              <w:rFonts w:ascii="Arial" w:eastAsia="Calibri" w:hAnsi="Arial" w:cs="Arial"/>
              <w:b/>
              <w:bCs/>
              <w:sz w:val="20"/>
              <w:szCs w:val="20"/>
            </w:rPr>
          </w:pPr>
          <w:r>
            <w:rPr>
              <w:rFonts w:ascii="Arial" w:eastAsia="Calibri" w:hAnsi="Arial" w:cs="Arial"/>
              <w:b/>
              <w:bCs/>
              <w:sz w:val="20"/>
              <w:szCs w:val="20"/>
            </w:rPr>
            <w:t xml:space="preserve">Elaboró: Profesional </w:t>
          </w:r>
          <w:r w:rsidR="005A109B" w:rsidRPr="005A109B">
            <w:rPr>
              <w:rFonts w:ascii="Arial" w:eastAsia="Calibri" w:hAnsi="Arial" w:cs="Arial"/>
              <w:b/>
              <w:bCs/>
              <w:sz w:val="20"/>
              <w:szCs w:val="20"/>
            </w:rPr>
            <w:t xml:space="preserve">Universitario </w:t>
          </w:r>
        </w:p>
      </w:tc>
      <w:tc>
        <w:tcPr>
          <w:tcW w:w="1639" w:type="pct"/>
          <w:vAlign w:val="center"/>
        </w:tcPr>
        <w:p w14:paraId="741D3E45" w14:textId="6D1D8C35" w:rsidR="005A109B" w:rsidRPr="00B43E20" w:rsidRDefault="005A109B" w:rsidP="00B43E20">
          <w:pPr>
            <w:spacing w:before="10" w:after="10" w:line="259" w:lineRule="auto"/>
            <w:ind w:left="-125"/>
            <w:rPr>
              <w:rFonts w:ascii="Arial" w:eastAsia="Calibri" w:hAnsi="Arial" w:cs="Arial"/>
              <w:b/>
              <w:bCs/>
              <w:sz w:val="20"/>
              <w:szCs w:val="20"/>
              <w:lang w:val="es-419"/>
            </w:rPr>
          </w:pPr>
          <w:r w:rsidRPr="005A109B">
            <w:rPr>
              <w:rFonts w:ascii="Arial" w:eastAsia="Calibri" w:hAnsi="Arial" w:cs="Arial"/>
              <w:b/>
              <w:bCs/>
              <w:sz w:val="20"/>
              <w:szCs w:val="20"/>
            </w:rPr>
            <w:t xml:space="preserve">Revisó: </w:t>
          </w:r>
          <w:r w:rsidR="00B43E20">
            <w:rPr>
              <w:rFonts w:ascii="Arial" w:eastAsia="Calibri" w:hAnsi="Arial" w:cs="Arial"/>
              <w:b/>
              <w:bCs/>
              <w:sz w:val="20"/>
              <w:szCs w:val="20"/>
              <w:lang w:val="es-419"/>
            </w:rPr>
            <w:t>Secretario de Planeación</w:t>
          </w:r>
        </w:p>
      </w:tc>
      <w:tc>
        <w:tcPr>
          <w:tcW w:w="1657" w:type="pct"/>
          <w:gridSpan w:val="2"/>
          <w:vAlign w:val="center"/>
        </w:tcPr>
        <w:p w14:paraId="20EAC299" w14:textId="77777777" w:rsidR="005A109B" w:rsidRPr="005A109B" w:rsidRDefault="005A109B" w:rsidP="00B43E20">
          <w:pPr>
            <w:spacing w:before="10" w:after="10" w:line="259" w:lineRule="auto"/>
            <w:ind w:left="-109"/>
            <w:rPr>
              <w:rFonts w:ascii="Arial" w:eastAsia="Calibri" w:hAnsi="Arial" w:cs="Arial"/>
              <w:b/>
              <w:bCs/>
              <w:sz w:val="20"/>
              <w:szCs w:val="20"/>
            </w:rPr>
          </w:pPr>
          <w:r w:rsidRPr="005A109B">
            <w:rPr>
              <w:rFonts w:ascii="Arial" w:eastAsia="Calibri" w:hAnsi="Arial" w:cs="Arial"/>
              <w:b/>
              <w:bCs/>
              <w:sz w:val="20"/>
              <w:szCs w:val="20"/>
            </w:rPr>
            <w:t>Aprobó: Comité Técnico de Calidad</w:t>
          </w:r>
        </w:p>
      </w:tc>
    </w:tr>
  </w:tbl>
  <w:p w14:paraId="695B6D8F" w14:textId="2F1672FD" w:rsidR="00C83DA0" w:rsidRDefault="00C83DA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249"/>
    <w:multiLevelType w:val="hybridMultilevel"/>
    <w:tmpl w:val="46A2029A"/>
    <w:lvl w:ilvl="0" w:tplc="789C662C">
      <w:start w:val="1"/>
      <w:numFmt w:val="lowerRoman"/>
      <w:lvlText w:val="(%1)"/>
      <w:lvlJc w:val="left"/>
      <w:pPr>
        <w:ind w:left="578" w:hanging="720"/>
      </w:pPr>
      <w:rPr>
        <w:rFonts w:cs="Times New Roman" w:hint="default"/>
      </w:rPr>
    </w:lvl>
    <w:lvl w:ilvl="1" w:tplc="240A0019">
      <w:start w:val="1"/>
      <w:numFmt w:val="lowerLetter"/>
      <w:lvlText w:val="%2."/>
      <w:lvlJc w:val="left"/>
      <w:pPr>
        <w:ind w:left="938" w:hanging="360"/>
      </w:pPr>
      <w:rPr>
        <w:rFonts w:cs="Times New Roman"/>
      </w:rPr>
    </w:lvl>
    <w:lvl w:ilvl="2" w:tplc="240A001B">
      <w:start w:val="1"/>
      <w:numFmt w:val="lowerRoman"/>
      <w:lvlText w:val="%3."/>
      <w:lvlJc w:val="right"/>
      <w:pPr>
        <w:ind w:left="1658" w:hanging="180"/>
      </w:pPr>
      <w:rPr>
        <w:rFonts w:cs="Times New Roman"/>
      </w:rPr>
    </w:lvl>
    <w:lvl w:ilvl="3" w:tplc="240A000F">
      <w:start w:val="1"/>
      <w:numFmt w:val="decimal"/>
      <w:lvlText w:val="%4."/>
      <w:lvlJc w:val="left"/>
      <w:pPr>
        <w:ind w:left="2378" w:hanging="360"/>
      </w:pPr>
      <w:rPr>
        <w:rFonts w:cs="Times New Roman"/>
      </w:rPr>
    </w:lvl>
    <w:lvl w:ilvl="4" w:tplc="240A0019">
      <w:start w:val="1"/>
      <w:numFmt w:val="lowerLetter"/>
      <w:lvlText w:val="%5."/>
      <w:lvlJc w:val="left"/>
      <w:pPr>
        <w:ind w:left="3098" w:hanging="360"/>
      </w:pPr>
      <w:rPr>
        <w:rFonts w:cs="Times New Roman"/>
      </w:rPr>
    </w:lvl>
    <w:lvl w:ilvl="5" w:tplc="240A001B">
      <w:start w:val="1"/>
      <w:numFmt w:val="lowerRoman"/>
      <w:lvlText w:val="%6."/>
      <w:lvlJc w:val="right"/>
      <w:pPr>
        <w:ind w:left="3818" w:hanging="180"/>
      </w:pPr>
      <w:rPr>
        <w:rFonts w:cs="Times New Roman"/>
      </w:rPr>
    </w:lvl>
    <w:lvl w:ilvl="6" w:tplc="240A000F">
      <w:start w:val="1"/>
      <w:numFmt w:val="decimal"/>
      <w:lvlText w:val="%7."/>
      <w:lvlJc w:val="left"/>
      <w:pPr>
        <w:ind w:left="4538" w:hanging="360"/>
      </w:pPr>
      <w:rPr>
        <w:rFonts w:cs="Times New Roman"/>
      </w:rPr>
    </w:lvl>
    <w:lvl w:ilvl="7" w:tplc="240A0019">
      <w:start w:val="1"/>
      <w:numFmt w:val="lowerLetter"/>
      <w:lvlText w:val="%8."/>
      <w:lvlJc w:val="left"/>
      <w:pPr>
        <w:ind w:left="5258" w:hanging="360"/>
      </w:pPr>
      <w:rPr>
        <w:rFonts w:cs="Times New Roman"/>
      </w:rPr>
    </w:lvl>
    <w:lvl w:ilvl="8" w:tplc="240A001B">
      <w:start w:val="1"/>
      <w:numFmt w:val="lowerRoman"/>
      <w:lvlText w:val="%9."/>
      <w:lvlJc w:val="right"/>
      <w:pPr>
        <w:ind w:left="5978" w:hanging="180"/>
      </w:pPr>
      <w:rPr>
        <w:rFonts w:cs="Times New Roman"/>
      </w:rPr>
    </w:lvl>
  </w:abstractNum>
  <w:abstractNum w:abstractNumId="1" w15:restartNumberingAfterBreak="0">
    <w:nsid w:val="20424E5A"/>
    <w:multiLevelType w:val="hybridMultilevel"/>
    <w:tmpl w:val="1D021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0E672A8"/>
    <w:multiLevelType w:val="multilevel"/>
    <w:tmpl w:val="6762A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4465E7"/>
    <w:multiLevelType w:val="hybridMultilevel"/>
    <w:tmpl w:val="9B907938"/>
    <w:lvl w:ilvl="0" w:tplc="8B6045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5538CC"/>
    <w:multiLevelType w:val="hybridMultilevel"/>
    <w:tmpl w:val="5FBC1B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06F580D"/>
    <w:multiLevelType w:val="multilevel"/>
    <w:tmpl w:val="CC4C0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517BEC"/>
    <w:multiLevelType w:val="hybridMultilevel"/>
    <w:tmpl w:val="A75640CE"/>
    <w:lvl w:ilvl="0" w:tplc="240A0001">
      <w:start w:val="1"/>
      <w:numFmt w:val="bullet"/>
      <w:lvlText w:val=""/>
      <w:lvlJc w:val="left"/>
      <w:pPr>
        <w:ind w:left="3600" w:hanging="360"/>
      </w:pPr>
      <w:rPr>
        <w:rFonts w:ascii="Symbol" w:hAnsi="Symbol"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F4"/>
    <w:rsid w:val="0000711D"/>
    <w:rsid w:val="00007959"/>
    <w:rsid w:val="00011070"/>
    <w:rsid w:val="00012602"/>
    <w:rsid w:val="00013BBC"/>
    <w:rsid w:val="0001430A"/>
    <w:rsid w:val="00015244"/>
    <w:rsid w:val="00015515"/>
    <w:rsid w:val="00016769"/>
    <w:rsid w:val="00017FBB"/>
    <w:rsid w:val="00025659"/>
    <w:rsid w:val="0002574C"/>
    <w:rsid w:val="00032054"/>
    <w:rsid w:val="000371BB"/>
    <w:rsid w:val="000439C8"/>
    <w:rsid w:val="0004573B"/>
    <w:rsid w:val="00057AF5"/>
    <w:rsid w:val="00063738"/>
    <w:rsid w:val="000637E4"/>
    <w:rsid w:val="0006734E"/>
    <w:rsid w:val="00067704"/>
    <w:rsid w:val="000734A6"/>
    <w:rsid w:val="00073577"/>
    <w:rsid w:val="00076380"/>
    <w:rsid w:val="000771A0"/>
    <w:rsid w:val="00084579"/>
    <w:rsid w:val="0008787B"/>
    <w:rsid w:val="000949CC"/>
    <w:rsid w:val="000A4F28"/>
    <w:rsid w:val="000A54A4"/>
    <w:rsid w:val="000B4AF1"/>
    <w:rsid w:val="000C07BE"/>
    <w:rsid w:val="000C0AFB"/>
    <w:rsid w:val="000C1905"/>
    <w:rsid w:val="000C26A0"/>
    <w:rsid w:val="000C28B3"/>
    <w:rsid w:val="000D0678"/>
    <w:rsid w:val="000D52F5"/>
    <w:rsid w:val="000D7097"/>
    <w:rsid w:val="000E703A"/>
    <w:rsid w:val="000E7072"/>
    <w:rsid w:val="000F0D77"/>
    <w:rsid w:val="000F2E9F"/>
    <w:rsid w:val="000F3599"/>
    <w:rsid w:val="00104BA9"/>
    <w:rsid w:val="00105F11"/>
    <w:rsid w:val="00113EBD"/>
    <w:rsid w:val="00116E3F"/>
    <w:rsid w:val="00122326"/>
    <w:rsid w:val="00131685"/>
    <w:rsid w:val="001333BD"/>
    <w:rsid w:val="00134FC1"/>
    <w:rsid w:val="00135A85"/>
    <w:rsid w:val="001448FD"/>
    <w:rsid w:val="0015117A"/>
    <w:rsid w:val="0015602A"/>
    <w:rsid w:val="001566F5"/>
    <w:rsid w:val="00157F4F"/>
    <w:rsid w:val="0016196A"/>
    <w:rsid w:val="001656BC"/>
    <w:rsid w:val="0016622C"/>
    <w:rsid w:val="00175B8D"/>
    <w:rsid w:val="00175D4B"/>
    <w:rsid w:val="00185F75"/>
    <w:rsid w:val="0018658D"/>
    <w:rsid w:val="0018759A"/>
    <w:rsid w:val="001A2E51"/>
    <w:rsid w:val="001B1CCE"/>
    <w:rsid w:val="001B4AAF"/>
    <w:rsid w:val="001D3911"/>
    <w:rsid w:val="001E007D"/>
    <w:rsid w:val="001E54B8"/>
    <w:rsid w:val="001F1212"/>
    <w:rsid w:val="001F147D"/>
    <w:rsid w:val="002013B8"/>
    <w:rsid w:val="00210F4F"/>
    <w:rsid w:val="002155EB"/>
    <w:rsid w:val="002215F6"/>
    <w:rsid w:val="002255DE"/>
    <w:rsid w:val="002471C9"/>
    <w:rsid w:val="00250D2D"/>
    <w:rsid w:val="0025219C"/>
    <w:rsid w:val="00254105"/>
    <w:rsid w:val="00254310"/>
    <w:rsid w:val="00255725"/>
    <w:rsid w:val="00260031"/>
    <w:rsid w:val="00265BDA"/>
    <w:rsid w:val="002665E7"/>
    <w:rsid w:val="00267E28"/>
    <w:rsid w:val="00280A5E"/>
    <w:rsid w:val="002811E1"/>
    <w:rsid w:val="00293CA4"/>
    <w:rsid w:val="0029522C"/>
    <w:rsid w:val="00295FBB"/>
    <w:rsid w:val="002968D5"/>
    <w:rsid w:val="002A3B8C"/>
    <w:rsid w:val="002A7656"/>
    <w:rsid w:val="002B068F"/>
    <w:rsid w:val="002B0C8F"/>
    <w:rsid w:val="002B19FB"/>
    <w:rsid w:val="002B2125"/>
    <w:rsid w:val="002B2782"/>
    <w:rsid w:val="002C42D1"/>
    <w:rsid w:val="002F2050"/>
    <w:rsid w:val="002F3999"/>
    <w:rsid w:val="002F4E22"/>
    <w:rsid w:val="002F5411"/>
    <w:rsid w:val="002F5A59"/>
    <w:rsid w:val="00303296"/>
    <w:rsid w:val="00315CE2"/>
    <w:rsid w:val="00316ABC"/>
    <w:rsid w:val="003179D2"/>
    <w:rsid w:val="00321A82"/>
    <w:rsid w:val="00325629"/>
    <w:rsid w:val="00326273"/>
    <w:rsid w:val="00336B0E"/>
    <w:rsid w:val="00337CC4"/>
    <w:rsid w:val="00340B73"/>
    <w:rsid w:val="00346E99"/>
    <w:rsid w:val="00360A28"/>
    <w:rsid w:val="00385FE0"/>
    <w:rsid w:val="003862D5"/>
    <w:rsid w:val="00386A36"/>
    <w:rsid w:val="003977E2"/>
    <w:rsid w:val="003A0117"/>
    <w:rsid w:val="003A1BFA"/>
    <w:rsid w:val="003A30D9"/>
    <w:rsid w:val="003A5D3F"/>
    <w:rsid w:val="003A6EE7"/>
    <w:rsid w:val="003B533E"/>
    <w:rsid w:val="003B54A0"/>
    <w:rsid w:val="003B76D5"/>
    <w:rsid w:val="003C05CF"/>
    <w:rsid w:val="003D17F1"/>
    <w:rsid w:val="003D4080"/>
    <w:rsid w:val="003E1B0E"/>
    <w:rsid w:val="003E24C7"/>
    <w:rsid w:val="003E3B52"/>
    <w:rsid w:val="003F5B39"/>
    <w:rsid w:val="00402EE8"/>
    <w:rsid w:val="00420E3A"/>
    <w:rsid w:val="00430C50"/>
    <w:rsid w:val="00436620"/>
    <w:rsid w:val="00450022"/>
    <w:rsid w:val="00450EDC"/>
    <w:rsid w:val="00454AB2"/>
    <w:rsid w:val="00456242"/>
    <w:rsid w:val="004640DE"/>
    <w:rsid w:val="00464665"/>
    <w:rsid w:val="00474AB6"/>
    <w:rsid w:val="00475A96"/>
    <w:rsid w:val="00482E6B"/>
    <w:rsid w:val="00482ECA"/>
    <w:rsid w:val="00486841"/>
    <w:rsid w:val="00495AEE"/>
    <w:rsid w:val="004A506A"/>
    <w:rsid w:val="004A60E9"/>
    <w:rsid w:val="004B2A21"/>
    <w:rsid w:val="004B76B5"/>
    <w:rsid w:val="004C0CFD"/>
    <w:rsid w:val="004C33A9"/>
    <w:rsid w:val="004C47C1"/>
    <w:rsid w:val="004C5136"/>
    <w:rsid w:val="004C5F0E"/>
    <w:rsid w:val="004D25A9"/>
    <w:rsid w:val="004D3411"/>
    <w:rsid w:val="004D6AA8"/>
    <w:rsid w:val="004E0314"/>
    <w:rsid w:val="004E14F5"/>
    <w:rsid w:val="004F3BAB"/>
    <w:rsid w:val="004F6EB7"/>
    <w:rsid w:val="004F7A91"/>
    <w:rsid w:val="005042EA"/>
    <w:rsid w:val="00504463"/>
    <w:rsid w:val="00511612"/>
    <w:rsid w:val="0051438C"/>
    <w:rsid w:val="00516391"/>
    <w:rsid w:val="005256C3"/>
    <w:rsid w:val="0053149B"/>
    <w:rsid w:val="005337CA"/>
    <w:rsid w:val="0053412B"/>
    <w:rsid w:val="00536E04"/>
    <w:rsid w:val="00536E5C"/>
    <w:rsid w:val="00540858"/>
    <w:rsid w:val="00546762"/>
    <w:rsid w:val="00550832"/>
    <w:rsid w:val="00551272"/>
    <w:rsid w:val="00553F2C"/>
    <w:rsid w:val="00555D4A"/>
    <w:rsid w:val="00560C7B"/>
    <w:rsid w:val="005651C7"/>
    <w:rsid w:val="005656EB"/>
    <w:rsid w:val="00565DD9"/>
    <w:rsid w:val="005702CC"/>
    <w:rsid w:val="0057751D"/>
    <w:rsid w:val="00580286"/>
    <w:rsid w:val="00582FFC"/>
    <w:rsid w:val="0058435A"/>
    <w:rsid w:val="00592B2F"/>
    <w:rsid w:val="005A0404"/>
    <w:rsid w:val="005A109B"/>
    <w:rsid w:val="005A70A2"/>
    <w:rsid w:val="005B1794"/>
    <w:rsid w:val="005B3147"/>
    <w:rsid w:val="005B5539"/>
    <w:rsid w:val="005B7F83"/>
    <w:rsid w:val="005C0FB3"/>
    <w:rsid w:val="005D2EA4"/>
    <w:rsid w:val="005D7CF4"/>
    <w:rsid w:val="005E3DB5"/>
    <w:rsid w:val="005F1042"/>
    <w:rsid w:val="00602296"/>
    <w:rsid w:val="00602D42"/>
    <w:rsid w:val="00602D4C"/>
    <w:rsid w:val="006041D3"/>
    <w:rsid w:val="00606030"/>
    <w:rsid w:val="00632D3F"/>
    <w:rsid w:val="00637226"/>
    <w:rsid w:val="00637521"/>
    <w:rsid w:val="00641C3E"/>
    <w:rsid w:val="00642E18"/>
    <w:rsid w:val="00655863"/>
    <w:rsid w:val="0065652F"/>
    <w:rsid w:val="00656682"/>
    <w:rsid w:val="006619D7"/>
    <w:rsid w:val="00664115"/>
    <w:rsid w:val="0067448B"/>
    <w:rsid w:val="006819BB"/>
    <w:rsid w:val="00681AA0"/>
    <w:rsid w:val="00684B6E"/>
    <w:rsid w:val="00693AC8"/>
    <w:rsid w:val="006A0784"/>
    <w:rsid w:val="006A0EBF"/>
    <w:rsid w:val="006A57A9"/>
    <w:rsid w:val="006A5E32"/>
    <w:rsid w:val="006A682F"/>
    <w:rsid w:val="006A68F5"/>
    <w:rsid w:val="006B0444"/>
    <w:rsid w:val="006B3231"/>
    <w:rsid w:val="006B5FE1"/>
    <w:rsid w:val="006B7FBF"/>
    <w:rsid w:val="006C022E"/>
    <w:rsid w:val="006C5731"/>
    <w:rsid w:val="006C7F43"/>
    <w:rsid w:val="006D00EB"/>
    <w:rsid w:val="006D018D"/>
    <w:rsid w:val="006E26C2"/>
    <w:rsid w:val="006E3104"/>
    <w:rsid w:val="006E66A0"/>
    <w:rsid w:val="0070492C"/>
    <w:rsid w:val="00712A48"/>
    <w:rsid w:val="00713293"/>
    <w:rsid w:val="007148FE"/>
    <w:rsid w:val="00717F54"/>
    <w:rsid w:val="00722055"/>
    <w:rsid w:val="00724F3E"/>
    <w:rsid w:val="00726645"/>
    <w:rsid w:val="007376C5"/>
    <w:rsid w:val="00737F48"/>
    <w:rsid w:val="00744633"/>
    <w:rsid w:val="0075231F"/>
    <w:rsid w:val="007557A6"/>
    <w:rsid w:val="00761927"/>
    <w:rsid w:val="0076501E"/>
    <w:rsid w:val="00772419"/>
    <w:rsid w:val="007811DD"/>
    <w:rsid w:val="00791B6F"/>
    <w:rsid w:val="00792722"/>
    <w:rsid w:val="007929E1"/>
    <w:rsid w:val="00794446"/>
    <w:rsid w:val="007A2EB7"/>
    <w:rsid w:val="007A772D"/>
    <w:rsid w:val="007B6AE9"/>
    <w:rsid w:val="007C1DCE"/>
    <w:rsid w:val="007D6A48"/>
    <w:rsid w:val="007E2F44"/>
    <w:rsid w:val="007F03AF"/>
    <w:rsid w:val="007F56C6"/>
    <w:rsid w:val="00814895"/>
    <w:rsid w:val="0083128A"/>
    <w:rsid w:val="00843752"/>
    <w:rsid w:val="00844421"/>
    <w:rsid w:val="00845EFA"/>
    <w:rsid w:val="008478ED"/>
    <w:rsid w:val="0084794A"/>
    <w:rsid w:val="00847BB5"/>
    <w:rsid w:val="0085157F"/>
    <w:rsid w:val="00851EE8"/>
    <w:rsid w:val="00852DCB"/>
    <w:rsid w:val="00855A56"/>
    <w:rsid w:val="00855A5F"/>
    <w:rsid w:val="00856EF5"/>
    <w:rsid w:val="00871710"/>
    <w:rsid w:val="008720ED"/>
    <w:rsid w:val="0088057D"/>
    <w:rsid w:val="00882758"/>
    <w:rsid w:val="00884A55"/>
    <w:rsid w:val="008A0B62"/>
    <w:rsid w:val="008A4387"/>
    <w:rsid w:val="008A7ACC"/>
    <w:rsid w:val="008C6BF6"/>
    <w:rsid w:val="008D249A"/>
    <w:rsid w:val="008D2D82"/>
    <w:rsid w:val="008D5D6D"/>
    <w:rsid w:val="008D6132"/>
    <w:rsid w:val="008E01E9"/>
    <w:rsid w:val="008E2AF7"/>
    <w:rsid w:val="008F4A1C"/>
    <w:rsid w:val="008F61A7"/>
    <w:rsid w:val="00901E47"/>
    <w:rsid w:val="00904F3A"/>
    <w:rsid w:val="0090764F"/>
    <w:rsid w:val="009101C0"/>
    <w:rsid w:val="009107F6"/>
    <w:rsid w:val="009135CF"/>
    <w:rsid w:val="00913882"/>
    <w:rsid w:val="00917CBD"/>
    <w:rsid w:val="0092048F"/>
    <w:rsid w:val="00922E93"/>
    <w:rsid w:val="00923C9E"/>
    <w:rsid w:val="00932147"/>
    <w:rsid w:val="00933A99"/>
    <w:rsid w:val="00934E91"/>
    <w:rsid w:val="009448D8"/>
    <w:rsid w:val="0094580F"/>
    <w:rsid w:val="00946996"/>
    <w:rsid w:val="00950F8A"/>
    <w:rsid w:val="00952150"/>
    <w:rsid w:val="00964633"/>
    <w:rsid w:val="0097245B"/>
    <w:rsid w:val="0097420A"/>
    <w:rsid w:val="009812AF"/>
    <w:rsid w:val="00982EA8"/>
    <w:rsid w:val="009854AE"/>
    <w:rsid w:val="009930EB"/>
    <w:rsid w:val="00995093"/>
    <w:rsid w:val="0099585B"/>
    <w:rsid w:val="009A4773"/>
    <w:rsid w:val="009B0C3D"/>
    <w:rsid w:val="009B3226"/>
    <w:rsid w:val="009B3261"/>
    <w:rsid w:val="009B4E53"/>
    <w:rsid w:val="009D0D3B"/>
    <w:rsid w:val="009D71AB"/>
    <w:rsid w:val="009E5861"/>
    <w:rsid w:val="009F65A5"/>
    <w:rsid w:val="00A05F85"/>
    <w:rsid w:val="00A10D3A"/>
    <w:rsid w:val="00A16D36"/>
    <w:rsid w:val="00A21FCF"/>
    <w:rsid w:val="00A24F1D"/>
    <w:rsid w:val="00A26E44"/>
    <w:rsid w:val="00A404A7"/>
    <w:rsid w:val="00A41616"/>
    <w:rsid w:val="00A43C0D"/>
    <w:rsid w:val="00A568CD"/>
    <w:rsid w:val="00A66EB4"/>
    <w:rsid w:val="00A736DE"/>
    <w:rsid w:val="00A816F5"/>
    <w:rsid w:val="00A84BBD"/>
    <w:rsid w:val="00A84D6C"/>
    <w:rsid w:val="00A87B07"/>
    <w:rsid w:val="00A96D66"/>
    <w:rsid w:val="00AE2D42"/>
    <w:rsid w:val="00AE55AB"/>
    <w:rsid w:val="00AE717D"/>
    <w:rsid w:val="00AF3BC2"/>
    <w:rsid w:val="00B06018"/>
    <w:rsid w:val="00B074E8"/>
    <w:rsid w:val="00B12059"/>
    <w:rsid w:val="00B1377A"/>
    <w:rsid w:val="00B20CC2"/>
    <w:rsid w:val="00B22F64"/>
    <w:rsid w:val="00B24CCF"/>
    <w:rsid w:val="00B3361E"/>
    <w:rsid w:val="00B42E2A"/>
    <w:rsid w:val="00B43E20"/>
    <w:rsid w:val="00B54E52"/>
    <w:rsid w:val="00B54EAE"/>
    <w:rsid w:val="00B612A0"/>
    <w:rsid w:val="00B622AA"/>
    <w:rsid w:val="00B62A5C"/>
    <w:rsid w:val="00B742F6"/>
    <w:rsid w:val="00B75A2C"/>
    <w:rsid w:val="00B762FF"/>
    <w:rsid w:val="00B768FC"/>
    <w:rsid w:val="00B86FAA"/>
    <w:rsid w:val="00B92A4A"/>
    <w:rsid w:val="00B953C7"/>
    <w:rsid w:val="00BA0E2B"/>
    <w:rsid w:val="00BA7E5C"/>
    <w:rsid w:val="00BB1BDA"/>
    <w:rsid w:val="00BB37FE"/>
    <w:rsid w:val="00BB42F9"/>
    <w:rsid w:val="00BB4451"/>
    <w:rsid w:val="00BB5EF8"/>
    <w:rsid w:val="00BC4DBB"/>
    <w:rsid w:val="00BC6B4D"/>
    <w:rsid w:val="00BE270D"/>
    <w:rsid w:val="00BE485C"/>
    <w:rsid w:val="00BF1C96"/>
    <w:rsid w:val="00BF25C1"/>
    <w:rsid w:val="00C02921"/>
    <w:rsid w:val="00C13C48"/>
    <w:rsid w:val="00C20A49"/>
    <w:rsid w:val="00C2798D"/>
    <w:rsid w:val="00C47FD4"/>
    <w:rsid w:val="00C52AA2"/>
    <w:rsid w:val="00C52B0C"/>
    <w:rsid w:val="00C61158"/>
    <w:rsid w:val="00C62606"/>
    <w:rsid w:val="00C6761A"/>
    <w:rsid w:val="00C70F6C"/>
    <w:rsid w:val="00C83DA0"/>
    <w:rsid w:val="00C85DFE"/>
    <w:rsid w:val="00C92BE0"/>
    <w:rsid w:val="00C933AD"/>
    <w:rsid w:val="00C962AF"/>
    <w:rsid w:val="00CA07BC"/>
    <w:rsid w:val="00CA1A0F"/>
    <w:rsid w:val="00CA2415"/>
    <w:rsid w:val="00CA5988"/>
    <w:rsid w:val="00CA6687"/>
    <w:rsid w:val="00CB07D0"/>
    <w:rsid w:val="00CB1626"/>
    <w:rsid w:val="00CB1D43"/>
    <w:rsid w:val="00CB5A40"/>
    <w:rsid w:val="00CB5EDE"/>
    <w:rsid w:val="00CB6726"/>
    <w:rsid w:val="00CC0BF9"/>
    <w:rsid w:val="00CC7980"/>
    <w:rsid w:val="00CD3210"/>
    <w:rsid w:val="00CD62F5"/>
    <w:rsid w:val="00CE01E5"/>
    <w:rsid w:val="00CE09E4"/>
    <w:rsid w:val="00CE22AD"/>
    <w:rsid w:val="00CE6D38"/>
    <w:rsid w:val="00CF31F1"/>
    <w:rsid w:val="00CF7440"/>
    <w:rsid w:val="00D0711B"/>
    <w:rsid w:val="00D1011B"/>
    <w:rsid w:val="00D1516D"/>
    <w:rsid w:val="00D15642"/>
    <w:rsid w:val="00D15C58"/>
    <w:rsid w:val="00D16026"/>
    <w:rsid w:val="00D23C07"/>
    <w:rsid w:val="00D304CE"/>
    <w:rsid w:val="00D3341C"/>
    <w:rsid w:val="00D33EE0"/>
    <w:rsid w:val="00D34582"/>
    <w:rsid w:val="00D429F6"/>
    <w:rsid w:val="00D72328"/>
    <w:rsid w:val="00D802D3"/>
    <w:rsid w:val="00D82FFE"/>
    <w:rsid w:val="00D962DC"/>
    <w:rsid w:val="00D96BC2"/>
    <w:rsid w:val="00D975E1"/>
    <w:rsid w:val="00DB57D8"/>
    <w:rsid w:val="00DB6B63"/>
    <w:rsid w:val="00DD273C"/>
    <w:rsid w:val="00DD5899"/>
    <w:rsid w:val="00DD7DDF"/>
    <w:rsid w:val="00DE0070"/>
    <w:rsid w:val="00DE2C54"/>
    <w:rsid w:val="00DE549C"/>
    <w:rsid w:val="00DE6750"/>
    <w:rsid w:val="00DE6A71"/>
    <w:rsid w:val="00DF4506"/>
    <w:rsid w:val="00DF4757"/>
    <w:rsid w:val="00E03851"/>
    <w:rsid w:val="00E1047E"/>
    <w:rsid w:val="00E113C5"/>
    <w:rsid w:val="00E12226"/>
    <w:rsid w:val="00E17BCA"/>
    <w:rsid w:val="00E266EF"/>
    <w:rsid w:val="00E44101"/>
    <w:rsid w:val="00E53DEC"/>
    <w:rsid w:val="00E64C81"/>
    <w:rsid w:val="00E65D51"/>
    <w:rsid w:val="00E7399D"/>
    <w:rsid w:val="00E762F2"/>
    <w:rsid w:val="00E9694B"/>
    <w:rsid w:val="00E974FE"/>
    <w:rsid w:val="00EA07DA"/>
    <w:rsid w:val="00EA2536"/>
    <w:rsid w:val="00EB152E"/>
    <w:rsid w:val="00EB60F7"/>
    <w:rsid w:val="00EC3144"/>
    <w:rsid w:val="00EC33C0"/>
    <w:rsid w:val="00ED1180"/>
    <w:rsid w:val="00EE32FF"/>
    <w:rsid w:val="00EE4547"/>
    <w:rsid w:val="00EF1B41"/>
    <w:rsid w:val="00EF1E1D"/>
    <w:rsid w:val="00F02F7A"/>
    <w:rsid w:val="00F04836"/>
    <w:rsid w:val="00F048BD"/>
    <w:rsid w:val="00F12239"/>
    <w:rsid w:val="00F173DC"/>
    <w:rsid w:val="00F21B01"/>
    <w:rsid w:val="00F22791"/>
    <w:rsid w:val="00F31FE2"/>
    <w:rsid w:val="00F328F3"/>
    <w:rsid w:val="00F46E3F"/>
    <w:rsid w:val="00F46EB0"/>
    <w:rsid w:val="00F47B3E"/>
    <w:rsid w:val="00F520D0"/>
    <w:rsid w:val="00F63A14"/>
    <w:rsid w:val="00F65D4F"/>
    <w:rsid w:val="00F66C0A"/>
    <w:rsid w:val="00F84786"/>
    <w:rsid w:val="00F859E0"/>
    <w:rsid w:val="00F93BCA"/>
    <w:rsid w:val="00F94EF8"/>
    <w:rsid w:val="00FB1FF9"/>
    <w:rsid w:val="00FB5254"/>
    <w:rsid w:val="00FC6D4D"/>
    <w:rsid w:val="00FD197D"/>
    <w:rsid w:val="00FD6297"/>
    <w:rsid w:val="00FE346A"/>
    <w:rsid w:val="00FE670A"/>
    <w:rsid w:val="00FF4B98"/>
    <w:rsid w:val="00FF5761"/>
    <w:rsid w:val="00FF64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6BCD"/>
  <w15:chartTrackingRefBased/>
  <w15:docId w15:val="{B707EC9D-25F7-4B7B-B0BB-A1D203A7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C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D7CF4"/>
    <w:pPr>
      <w:tabs>
        <w:tab w:val="center" w:pos="4320"/>
        <w:tab w:val="right" w:pos="8640"/>
      </w:tabs>
    </w:pPr>
  </w:style>
  <w:style w:type="character" w:customStyle="1" w:styleId="EncabezadoCar">
    <w:name w:val="Encabezado Car"/>
    <w:basedOn w:val="Fuentedeprrafopredeter"/>
    <w:link w:val="Encabezado"/>
    <w:semiHidden/>
    <w:rsid w:val="005D7CF4"/>
    <w:rPr>
      <w:rFonts w:ascii="Times New Roman" w:eastAsia="Times New Roman" w:hAnsi="Times New Roman" w:cs="Times New Roman"/>
      <w:sz w:val="24"/>
      <w:szCs w:val="24"/>
    </w:rPr>
  </w:style>
  <w:style w:type="paragraph" w:styleId="Piedepgina">
    <w:name w:val="footer"/>
    <w:basedOn w:val="Normal"/>
    <w:link w:val="PiedepginaCar"/>
    <w:uiPriority w:val="99"/>
    <w:rsid w:val="005D7CF4"/>
    <w:pPr>
      <w:tabs>
        <w:tab w:val="center" w:pos="4320"/>
        <w:tab w:val="right" w:pos="8640"/>
      </w:tabs>
    </w:pPr>
  </w:style>
  <w:style w:type="character" w:customStyle="1" w:styleId="PiedepginaCar">
    <w:name w:val="Pie de página Car"/>
    <w:basedOn w:val="Fuentedeprrafopredeter"/>
    <w:link w:val="Piedepgina"/>
    <w:uiPriority w:val="99"/>
    <w:rsid w:val="005D7CF4"/>
    <w:rPr>
      <w:rFonts w:ascii="Times New Roman" w:eastAsia="Times New Roman" w:hAnsi="Times New Roman" w:cs="Times New Roman"/>
      <w:sz w:val="24"/>
      <w:szCs w:val="24"/>
    </w:rPr>
  </w:style>
  <w:style w:type="character" w:styleId="Hipervnculo">
    <w:name w:val="Hyperlink"/>
    <w:uiPriority w:val="99"/>
    <w:unhideWhenUsed/>
    <w:rsid w:val="005D7CF4"/>
    <w:rPr>
      <w:color w:val="0000FF"/>
      <w:u w:val="single"/>
    </w:rPr>
  </w:style>
  <w:style w:type="paragraph" w:styleId="Sinespaciado">
    <w:name w:val="No Spacing"/>
    <w:link w:val="SinespaciadoCar"/>
    <w:uiPriority w:val="1"/>
    <w:qFormat/>
    <w:rsid w:val="005D7CF4"/>
    <w:pPr>
      <w:spacing w:after="0" w:line="240" w:lineRule="auto"/>
    </w:pPr>
    <w:rPr>
      <w:rFonts w:ascii="Calibri" w:eastAsia="Times New Roman" w:hAnsi="Calibri" w:cs="Times New Roman"/>
      <w:lang w:eastAsia="es-CO"/>
    </w:rPr>
  </w:style>
  <w:style w:type="paragraph" w:styleId="Prrafodelista">
    <w:name w:val="List Paragraph"/>
    <w:basedOn w:val="Normal"/>
    <w:link w:val="PrrafodelistaCar"/>
    <w:uiPriority w:val="34"/>
    <w:qFormat/>
    <w:rsid w:val="005D7CF4"/>
    <w:pPr>
      <w:ind w:left="708"/>
    </w:pPr>
    <w:rPr>
      <w:rFonts w:eastAsia="Batang"/>
      <w:lang w:val="es-ES" w:eastAsia="es-ES"/>
    </w:rPr>
  </w:style>
  <w:style w:type="character" w:customStyle="1" w:styleId="PrrafodelistaCar">
    <w:name w:val="Párrafo de lista Car"/>
    <w:link w:val="Prrafodelista"/>
    <w:uiPriority w:val="34"/>
    <w:rsid w:val="005D7CF4"/>
    <w:rPr>
      <w:rFonts w:ascii="Times New Roman" w:eastAsia="Batang" w:hAnsi="Times New Roman" w:cs="Times New Roman"/>
      <w:sz w:val="24"/>
      <w:szCs w:val="24"/>
      <w:lang w:val="es-ES" w:eastAsia="es-ES"/>
    </w:rPr>
  </w:style>
  <w:style w:type="paragraph" w:styleId="Textoindependiente">
    <w:name w:val="Body Text"/>
    <w:basedOn w:val="Normal"/>
    <w:link w:val="TextoindependienteCar"/>
    <w:uiPriority w:val="99"/>
    <w:semiHidden/>
    <w:rsid w:val="005D7CF4"/>
    <w:pPr>
      <w:spacing w:after="120"/>
    </w:pPr>
    <w:rPr>
      <w:noProof/>
      <w:szCs w:val="20"/>
      <w:lang w:val="es-ES" w:eastAsia="es-CO"/>
    </w:rPr>
  </w:style>
  <w:style w:type="character" w:customStyle="1" w:styleId="TextoindependienteCar">
    <w:name w:val="Texto independiente Car"/>
    <w:basedOn w:val="Fuentedeprrafopredeter"/>
    <w:link w:val="Textoindependiente"/>
    <w:uiPriority w:val="99"/>
    <w:semiHidden/>
    <w:rsid w:val="005D7CF4"/>
    <w:rPr>
      <w:rFonts w:ascii="Times New Roman" w:eastAsia="Times New Roman" w:hAnsi="Times New Roman" w:cs="Times New Roman"/>
      <w:noProof/>
      <w:sz w:val="24"/>
      <w:szCs w:val="20"/>
      <w:lang w:val="es-ES"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A"/>
    <w:basedOn w:val="Normal"/>
    <w:link w:val="TextonotapieCar"/>
    <w:qFormat/>
    <w:rsid w:val="005D7CF4"/>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5D7CF4"/>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referencia nota al pie,Nota de pie,Texto nota al pie,Appel note de bas de page,Pie de Página,FC,Texto de nota al pi,Texto de nota al p,Pie de Pàgina,F,Pie de P_gin,Pie de P_,Pie de P_g,f,4"/>
    <w:unhideWhenUsed/>
    <w:rsid w:val="005D7CF4"/>
    <w:rPr>
      <w:vertAlign w:val="superscript"/>
    </w:rPr>
  </w:style>
  <w:style w:type="character" w:customStyle="1" w:styleId="apple-converted-space">
    <w:name w:val="apple-converted-space"/>
    <w:rsid w:val="005D7CF4"/>
  </w:style>
  <w:style w:type="character" w:customStyle="1" w:styleId="SinespaciadoCar">
    <w:name w:val="Sin espaciado Car"/>
    <w:link w:val="Sinespaciado"/>
    <w:uiPriority w:val="1"/>
    <w:rsid w:val="005D7CF4"/>
    <w:rPr>
      <w:rFonts w:ascii="Calibri" w:eastAsia="Times New Roman" w:hAnsi="Calibri" w:cs="Times New Roman"/>
      <w:lang w:eastAsia="es-CO"/>
    </w:rPr>
  </w:style>
  <w:style w:type="paragraph" w:customStyle="1" w:styleId="Prrafodelista1">
    <w:name w:val="Párrafo de lista1"/>
    <w:basedOn w:val="Normal"/>
    <w:rsid w:val="005D7CF4"/>
    <w:pPr>
      <w:ind w:left="720"/>
    </w:pPr>
    <w:rPr>
      <w:rFonts w:ascii="Calibri" w:hAnsi="Calibri"/>
      <w:sz w:val="22"/>
      <w:szCs w:val="22"/>
      <w:lang w:val="es-ES"/>
    </w:rPr>
  </w:style>
  <w:style w:type="paragraph" w:styleId="Textodeglobo">
    <w:name w:val="Balloon Text"/>
    <w:basedOn w:val="Normal"/>
    <w:link w:val="TextodegloboCar"/>
    <w:uiPriority w:val="99"/>
    <w:semiHidden/>
    <w:unhideWhenUsed/>
    <w:rsid w:val="005044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463"/>
    <w:rPr>
      <w:rFonts w:ascii="Segoe UI" w:eastAsia="Times New Roman" w:hAnsi="Segoe UI" w:cs="Segoe UI"/>
      <w:sz w:val="18"/>
      <w:szCs w:val="18"/>
    </w:rPr>
  </w:style>
  <w:style w:type="table" w:styleId="Tablaconcuadrcula">
    <w:name w:val="Table Grid"/>
    <w:basedOn w:val="Tablanormal"/>
    <w:uiPriority w:val="59"/>
    <w:rsid w:val="00536E04"/>
    <w:pPr>
      <w:spacing w:after="0" w:line="240" w:lineRule="auto"/>
    </w:pPr>
    <w:rPr>
      <w:rFonts w:ascii="Arial" w:hAnsi="Arial" w:cs="Arial"/>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6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81AA0"/>
    <w:pPr>
      <w:spacing w:before="100" w:beforeAutospacing="1" w:after="100" w:afterAutospacing="1"/>
    </w:pPr>
    <w:rPr>
      <w:rFonts w:eastAsiaTheme="minorEastAsia"/>
      <w:lang w:eastAsia="es-CO"/>
    </w:rPr>
  </w:style>
  <w:style w:type="table" w:customStyle="1" w:styleId="Tablaconcuadrcula1">
    <w:name w:val="Tabla con cuadrícula1"/>
    <w:basedOn w:val="Tablanormal"/>
    <w:next w:val="Tablaconcuadrcula"/>
    <w:uiPriority w:val="59"/>
    <w:rsid w:val="00E762F2"/>
    <w:pPr>
      <w:spacing w:after="0" w:line="240" w:lineRule="auto"/>
      <w:jc w:val="both"/>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A109B"/>
    <w:pPr>
      <w:spacing w:after="0" w:line="240" w:lineRule="auto"/>
    </w:pPr>
    <w:rPr>
      <w:rFonts w:ascii="Arial" w:hAnsi="Arial" w:cs="Arial"/>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7399D"/>
    <w:pPr>
      <w:spacing w:after="0" w:line="240" w:lineRule="auto"/>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422">
      <w:bodyDiv w:val="1"/>
      <w:marLeft w:val="0"/>
      <w:marRight w:val="0"/>
      <w:marTop w:val="0"/>
      <w:marBottom w:val="0"/>
      <w:divBdr>
        <w:top w:val="none" w:sz="0" w:space="0" w:color="auto"/>
        <w:left w:val="none" w:sz="0" w:space="0" w:color="auto"/>
        <w:bottom w:val="none" w:sz="0" w:space="0" w:color="auto"/>
        <w:right w:val="none" w:sz="0" w:space="0" w:color="auto"/>
      </w:divBdr>
    </w:div>
    <w:div w:id="473445956">
      <w:bodyDiv w:val="1"/>
      <w:marLeft w:val="0"/>
      <w:marRight w:val="0"/>
      <w:marTop w:val="0"/>
      <w:marBottom w:val="0"/>
      <w:divBdr>
        <w:top w:val="none" w:sz="0" w:space="0" w:color="auto"/>
        <w:left w:val="none" w:sz="0" w:space="0" w:color="auto"/>
        <w:bottom w:val="none" w:sz="0" w:space="0" w:color="auto"/>
        <w:right w:val="none" w:sz="0" w:space="0" w:color="auto"/>
      </w:divBdr>
    </w:div>
    <w:div w:id="15654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secretariadeeducacion@fusagasuga-cundinamarca.gov.co" TargetMode="External"/><Relationship Id="rId13" Type="http://schemas.openxmlformats.org/officeDocument/2006/relationships/hyperlink" Target="http://www.fusagasuga-cundinamarca.gov.co" TargetMode="External"/><Relationship Id="rId18" Type="http://schemas.openxmlformats.org/officeDocument/2006/relationships/hyperlink" Target="mailto:secretariadeeducacion@fusagasuga-cundinamarca.gov.co" TargetMode="External"/><Relationship Id="rId3" Type="http://schemas.openxmlformats.org/officeDocument/2006/relationships/hyperlink" Target="http://www.fusagasuga-cundinamarca.gov.co" TargetMode="External"/><Relationship Id="rId7" Type="http://schemas.openxmlformats.org/officeDocument/2006/relationships/hyperlink" Target="http://www.fusagasuga-cundinamarca.gov.co" TargetMode="External"/><Relationship Id="rId12" Type="http://schemas.openxmlformats.org/officeDocument/2006/relationships/hyperlink" Target="mailto:secretariadeeducacion@fusagasuga-cundinamarca.gov.co" TargetMode="External"/><Relationship Id="rId17" Type="http://schemas.openxmlformats.org/officeDocument/2006/relationships/hyperlink" Target="http://www.fusagasuga-cundinamarca.gov.co" TargetMode="External"/><Relationship Id="rId2" Type="http://schemas.openxmlformats.org/officeDocument/2006/relationships/hyperlink" Target="mailto:secretariadeeducacion@fusagasuga-cundinamarca.gov.co" TargetMode="External"/><Relationship Id="rId16" Type="http://schemas.openxmlformats.org/officeDocument/2006/relationships/hyperlink" Target="mailto:secretariadeeducacion@fusagasuga-cundinamarca.gov.co" TargetMode="External"/><Relationship Id="rId20" Type="http://schemas.openxmlformats.org/officeDocument/2006/relationships/hyperlink" Target="mailto:secretariadeeducacion@fusagasuga-cundinamarca.gov.co" TargetMode="External"/><Relationship Id="rId1" Type="http://schemas.openxmlformats.org/officeDocument/2006/relationships/hyperlink" Target="http://www.fusagasuga-cundinamarca.gov.co" TargetMode="External"/><Relationship Id="rId6" Type="http://schemas.openxmlformats.org/officeDocument/2006/relationships/hyperlink" Target="mailto:secretariadeeducacion@fusagasuga-cundinamarca.gov.co" TargetMode="External"/><Relationship Id="rId11" Type="http://schemas.openxmlformats.org/officeDocument/2006/relationships/hyperlink" Target="http://www.fusagasuga-cundinamarca.gov.co" TargetMode="External"/><Relationship Id="rId5" Type="http://schemas.openxmlformats.org/officeDocument/2006/relationships/hyperlink" Target="http://www.fusagasuga-cundinamarca.gov.co" TargetMode="External"/><Relationship Id="rId15" Type="http://schemas.openxmlformats.org/officeDocument/2006/relationships/hyperlink" Target="http://www.fusagasuga-cundinamarca.gov.co" TargetMode="External"/><Relationship Id="rId10" Type="http://schemas.openxmlformats.org/officeDocument/2006/relationships/hyperlink" Target="mailto:secretariadeeducacion@fusagasuga-cundinamarca.gov.co" TargetMode="External"/><Relationship Id="rId19" Type="http://schemas.openxmlformats.org/officeDocument/2006/relationships/hyperlink" Target="http://www.fusagasuga-cundinamarca.gov.co" TargetMode="External"/><Relationship Id="rId4" Type="http://schemas.openxmlformats.org/officeDocument/2006/relationships/hyperlink" Target="mailto:secretariadeeducacion@fusagasuga-cundinamarca.gov.co" TargetMode="External"/><Relationship Id="rId9" Type="http://schemas.openxmlformats.org/officeDocument/2006/relationships/hyperlink" Target="http://www.fusagasuga-cundinamarca.gov.co" TargetMode="External"/><Relationship Id="rId14" Type="http://schemas.openxmlformats.org/officeDocument/2006/relationships/hyperlink" Target="mailto:secretariadeeducacion@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D5C2-3A4F-4F90-89D7-53B8FB13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Tamayo</dc:creator>
  <cp:keywords/>
  <dc:description/>
  <cp:lastModifiedBy>ALEJANDRO HORTUA SALAMANCA</cp:lastModifiedBy>
  <cp:revision>3</cp:revision>
  <cp:lastPrinted>2021-09-29T16:45:00Z</cp:lastPrinted>
  <dcterms:created xsi:type="dcterms:W3CDTF">2024-10-30T20:01:00Z</dcterms:created>
  <dcterms:modified xsi:type="dcterms:W3CDTF">2025-07-09T15:03:00Z</dcterms:modified>
</cp:coreProperties>
</file>