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8D3D0" w14:textId="66CB019E" w:rsidR="006F0050" w:rsidRPr="00AD665C" w:rsidRDefault="006F0050" w:rsidP="006F0050">
      <w:pPr>
        <w:rPr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5"/>
        <w:gridCol w:w="4565"/>
      </w:tblGrid>
      <w:tr w:rsidR="00AD665C" w:rsidRPr="00AD665C" w14:paraId="760AD1B3" w14:textId="77777777" w:rsidTr="00AD665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F34C233" w14:textId="16D4DFA6" w:rsidR="00AD665C" w:rsidRPr="00AD665C" w:rsidRDefault="00AD665C" w:rsidP="00AD665C">
            <w:pPr>
              <w:jc w:val="center"/>
              <w:rPr>
                <w:b/>
                <w:bCs/>
                <w:szCs w:val="22"/>
              </w:rPr>
            </w:pPr>
            <w:r w:rsidRPr="00AD665C">
              <w:rPr>
                <w:b/>
                <w:bCs/>
                <w:szCs w:val="22"/>
              </w:rPr>
              <w:t>INFORMACIÓN BÁSICA DEL PROCESO</w:t>
            </w:r>
          </w:p>
        </w:tc>
      </w:tr>
      <w:tr w:rsidR="00AD665C" w:rsidRPr="00AD665C" w14:paraId="709C842F" w14:textId="08DC5AA2" w:rsidTr="004F150A">
        <w:tc>
          <w:tcPr>
            <w:tcW w:w="9350" w:type="dxa"/>
            <w:gridSpan w:val="2"/>
          </w:tcPr>
          <w:p w14:paraId="088DB0FA" w14:textId="52FC2EC5" w:rsidR="00AD665C" w:rsidRPr="00AD665C" w:rsidRDefault="00AD665C" w:rsidP="00AD665C">
            <w:pPr>
              <w:rPr>
                <w:szCs w:val="22"/>
              </w:rPr>
            </w:pPr>
            <w:r w:rsidRPr="00AD665C">
              <w:rPr>
                <w:szCs w:val="22"/>
              </w:rPr>
              <w:t xml:space="preserve">Conservación dinámica:  Si </w:t>
            </w:r>
            <w:r w:rsidR="00A16D0D" w:rsidRPr="00AD665C">
              <w:rPr>
                <w:szCs w:val="22"/>
              </w:rPr>
              <w:t xml:space="preserve">( </w:t>
            </w:r>
            <w:r w:rsidR="00083756">
              <w:rPr>
                <w:szCs w:val="22"/>
              </w:rPr>
              <w:t xml:space="preserve">   </w:t>
            </w:r>
            <w:r w:rsidRPr="00AD665C">
              <w:rPr>
                <w:szCs w:val="22"/>
              </w:rPr>
              <w:t xml:space="preserve">   ) No (       )  Marque con X, según sea el caso.</w:t>
            </w:r>
          </w:p>
        </w:tc>
      </w:tr>
      <w:tr w:rsidR="00AD665C" w:rsidRPr="00AD665C" w14:paraId="578AFCEB" w14:textId="77777777" w:rsidTr="007F13A5">
        <w:tc>
          <w:tcPr>
            <w:tcW w:w="9350" w:type="dxa"/>
            <w:gridSpan w:val="2"/>
          </w:tcPr>
          <w:p w14:paraId="7FCF876A" w14:textId="2670DD47" w:rsidR="00AD665C" w:rsidRPr="00A16D0D" w:rsidRDefault="00AD665C" w:rsidP="00AD665C">
            <w:pPr>
              <w:rPr>
                <w:b/>
                <w:bCs/>
                <w:szCs w:val="22"/>
              </w:rPr>
            </w:pPr>
            <w:r w:rsidRPr="00A16D0D">
              <w:rPr>
                <w:b/>
                <w:bCs/>
                <w:szCs w:val="22"/>
              </w:rPr>
              <w:t>Para caso contrario a conservación dinámica, indique la siguiente información:</w:t>
            </w:r>
          </w:p>
        </w:tc>
      </w:tr>
      <w:tr w:rsidR="00AD665C" w:rsidRPr="00AD665C" w14:paraId="1D5FE3DF" w14:textId="77777777" w:rsidTr="00AD665C">
        <w:tc>
          <w:tcPr>
            <w:tcW w:w="4785" w:type="dxa"/>
          </w:tcPr>
          <w:p w14:paraId="212ED737" w14:textId="5526B375" w:rsidR="00AD665C" w:rsidRPr="00AD665C" w:rsidRDefault="00AD665C" w:rsidP="00AD665C">
            <w:pPr>
              <w:rPr>
                <w:szCs w:val="22"/>
              </w:rPr>
            </w:pPr>
            <w:r w:rsidRPr="00AD665C">
              <w:rPr>
                <w:szCs w:val="22"/>
              </w:rPr>
              <w:t>Tipo Trámite:</w:t>
            </w:r>
          </w:p>
        </w:tc>
        <w:tc>
          <w:tcPr>
            <w:tcW w:w="4565" w:type="dxa"/>
          </w:tcPr>
          <w:p w14:paraId="1D03299B" w14:textId="48BF7388" w:rsidR="00AD665C" w:rsidRPr="00AD665C" w:rsidRDefault="00AD665C" w:rsidP="00AD665C">
            <w:pPr>
              <w:rPr>
                <w:szCs w:val="22"/>
              </w:rPr>
            </w:pPr>
            <w:r w:rsidRPr="00AD665C">
              <w:rPr>
                <w:szCs w:val="22"/>
              </w:rPr>
              <w:t>ID Trámite:</w:t>
            </w:r>
          </w:p>
        </w:tc>
      </w:tr>
      <w:tr w:rsidR="00AD665C" w:rsidRPr="00AD665C" w14:paraId="0711CA9D" w14:textId="77777777" w:rsidTr="00AD665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39D5D51" w14:textId="2EC80B44" w:rsidR="00AD665C" w:rsidRPr="00AD665C" w:rsidRDefault="00AD665C" w:rsidP="00AD665C">
            <w:pPr>
              <w:jc w:val="center"/>
              <w:rPr>
                <w:b/>
                <w:bCs/>
                <w:szCs w:val="22"/>
              </w:rPr>
            </w:pPr>
            <w:r w:rsidRPr="00AD665C">
              <w:rPr>
                <w:b/>
                <w:bCs/>
                <w:szCs w:val="22"/>
              </w:rPr>
              <w:t>INFORMACIÓN SOBRE LA CONSTANCIA DE VISITA</w:t>
            </w:r>
          </w:p>
        </w:tc>
      </w:tr>
      <w:tr w:rsidR="00AD665C" w:rsidRPr="00AD665C" w14:paraId="252385EF" w14:textId="77777777" w:rsidTr="006C5896">
        <w:tc>
          <w:tcPr>
            <w:tcW w:w="9350" w:type="dxa"/>
            <w:gridSpan w:val="2"/>
          </w:tcPr>
          <w:p w14:paraId="0FE6B3DF" w14:textId="2A3B4E46" w:rsidR="00AD665C" w:rsidRDefault="00AD665C" w:rsidP="00AD665C">
            <w:pPr>
              <w:jc w:val="both"/>
              <w:rPr>
                <w:rFonts w:eastAsia="Century Gothic"/>
                <w:szCs w:val="22"/>
              </w:rPr>
            </w:pPr>
            <w:r w:rsidRPr="00AD665C">
              <w:rPr>
                <w:rFonts w:eastAsia="Century Gothic"/>
                <w:szCs w:val="22"/>
              </w:rPr>
              <w:t xml:space="preserve">Mediante el presente documento, se manifiesta que el día ____ del mes____del año__________ se realizó la visita de reconocimiento predial con el fin de llevar a cabo la recolección de la información requerida dentro de la Gestión Catastral Multipropósito para el municipio de Fusagasugá, en el predio ubicado en </w:t>
            </w:r>
            <w:r w:rsidR="00A16D0D">
              <w:rPr>
                <w:rFonts w:eastAsia="Century Gothic"/>
                <w:szCs w:val="22"/>
              </w:rPr>
              <w:t xml:space="preserve">la </w:t>
            </w:r>
            <w:r w:rsidRPr="00AD665C">
              <w:rPr>
                <w:rFonts w:eastAsia="Century Gothic"/>
                <w:szCs w:val="22"/>
              </w:rPr>
              <w:t xml:space="preserve">dirección: _________________________________________, </w:t>
            </w:r>
            <w:r w:rsidR="00A16D0D">
              <w:rPr>
                <w:rFonts w:eastAsia="Century Gothic"/>
                <w:szCs w:val="22"/>
              </w:rPr>
              <w:t xml:space="preserve">identificado con </w:t>
            </w:r>
            <w:r w:rsidR="00A16D0D" w:rsidRPr="00AD665C">
              <w:rPr>
                <w:rFonts w:eastAsia="Century Gothic"/>
                <w:szCs w:val="22"/>
              </w:rPr>
              <w:t>F.M.I</w:t>
            </w:r>
            <w:r w:rsidR="00A16D0D">
              <w:rPr>
                <w:rFonts w:eastAsia="Century Gothic"/>
                <w:szCs w:val="22"/>
              </w:rPr>
              <w:t>:</w:t>
            </w:r>
            <w:r w:rsidR="00A16D0D" w:rsidRPr="00AD665C">
              <w:rPr>
                <w:rFonts w:eastAsia="Century Gothic"/>
                <w:szCs w:val="22"/>
              </w:rPr>
              <w:t xml:space="preserve"> _</w:t>
            </w:r>
            <w:r w:rsidRPr="00AD665C">
              <w:rPr>
                <w:rFonts w:eastAsia="Century Gothic"/>
                <w:szCs w:val="22"/>
              </w:rPr>
              <w:t>_________________, y código catastra</w:t>
            </w:r>
            <w:r w:rsidR="00A16D0D">
              <w:rPr>
                <w:rFonts w:eastAsia="Century Gothic"/>
                <w:szCs w:val="22"/>
              </w:rPr>
              <w:t>l</w:t>
            </w:r>
            <w:r w:rsidR="00CE3D36">
              <w:rPr>
                <w:rFonts w:eastAsia="Century Gothic"/>
                <w:szCs w:val="22"/>
              </w:rPr>
              <w:t xml:space="preserve"> (anterior)</w:t>
            </w:r>
            <w:r w:rsidR="00A16D0D">
              <w:rPr>
                <w:rFonts w:eastAsia="Century Gothic"/>
                <w:szCs w:val="22"/>
              </w:rPr>
              <w:t>:</w:t>
            </w:r>
          </w:p>
          <w:p w14:paraId="619FA130" w14:textId="77777777" w:rsidR="00B95161" w:rsidRPr="00AD665C" w:rsidRDefault="00B95161" w:rsidP="00AD665C">
            <w:pPr>
              <w:jc w:val="both"/>
              <w:rPr>
                <w:rFonts w:eastAsia="Century Gothic"/>
                <w:szCs w:val="22"/>
              </w:rPr>
            </w:pPr>
          </w:p>
          <w:tbl>
            <w:tblPr>
              <w:tblW w:w="7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41"/>
              <w:gridCol w:w="341"/>
              <w:gridCol w:w="335"/>
              <w:gridCol w:w="341"/>
              <w:gridCol w:w="340"/>
              <w:gridCol w:w="339"/>
              <w:gridCol w:w="290"/>
              <w:gridCol w:w="278"/>
              <w:gridCol w:w="278"/>
              <w:gridCol w:w="290"/>
              <w:gridCol w:w="278"/>
              <w:gridCol w:w="278"/>
              <w:gridCol w:w="290"/>
              <w:gridCol w:w="278"/>
              <w:gridCol w:w="278"/>
              <w:gridCol w:w="278"/>
              <w:gridCol w:w="278"/>
              <w:gridCol w:w="290"/>
              <w:gridCol w:w="278"/>
              <w:gridCol w:w="278"/>
              <w:gridCol w:w="278"/>
              <w:gridCol w:w="278"/>
              <w:gridCol w:w="290"/>
              <w:gridCol w:w="278"/>
              <w:gridCol w:w="278"/>
              <w:gridCol w:w="278"/>
            </w:tblGrid>
            <w:tr w:rsidR="00A16D0D" w:rsidRPr="00AD665C" w14:paraId="1EF72C1B" w14:textId="15A5204F" w:rsidTr="00A16D0D">
              <w:tc>
                <w:tcPr>
                  <w:tcW w:w="341" w:type="dxa"/>
                </w:tcPr>
                <w:p w14:paraId="208F3766" w14:textId="7DBC4191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2</w:t>
                  </w:r>
                </w:p>
              </w:tc>
              <w:tc>
                <w:tcPr>
                  <w:tcW w:w="341" w:type="dxa"/>
                </w:tcPr>
                <w:p w14:paraId="314CFF2D" w14:textId="3A2C5C86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14:paraId="71E620E2" w14:textId="5AC1973A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341" w:type="dxa"/>
                </w:tcPr>
                <w:p w14:paraId="24887F81" w14:textId="7D833B9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14:paraId="23904604" w14:textId="3BCE2D15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9</w:t>
                  </w:r>
                </w:p>
              </w:tc>
              <w:tc>
                <w:tcPr>
                  <w:tcW w:w="339" w:type="dxa"/>
                </w:tcPr>
                <w:p w14:paraId="70DACC3C" w14:textId="0B8D0BAE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0</w:t>
                  </w:r>
                </w:p>
              </w:tc>
              <w:tc>
                <w:tcPr>
                  <w:tcW w:w="290" w:type="dxa"/>
                </w:tcPr>
                <w:p w14:paraId="14DA1043" w14:textId="3D05C1A4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0CAE9490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208610F6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52456D21" w14:textId="20E2899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4C787AEE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4510E489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341C4113" w14:textId="2DC55DF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3AF93F8F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070819A2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5CCC16AB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4DE3BE06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1C8E8E84" w14:textId="07B2AD1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23FE231D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6795DC1C" w14:textId="7CACB88D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 xml:space="preserve">   </w:t>
                  </w:r>
                </w:p>
              </w:tc>
              <w:tc>
                <w:tcPr>
                  <w:tcW w:w="278" w:type="dxa"/>
                </w:tcPr>
                <w:p w14:paraId="1E900970" w14:textId="77777777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67231659" w14:textId="6A216797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223CF432" w14:textId="16C6D1A6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4D09E48C" w14:textId="6E85E8B2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7DB9FA34" w14:textId="6F989E9D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7AD52753" w14:textId="77777777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</w:tr>
          </w:tbl>
          <w:p w14:paraId="603D6BEA" w14:textId="285C15F7" w:rsidR="00AD665C" w:rsidRDefault="00AD665C" w:rsidP="00A16D0D">
            <w:pPr>
              <w:jc w:val="both"/>
              <w:rPr>
                <w:rFonts w:eastAsia="Century Gothic"/>
                <w:szCs w:val="22"/>
              </w:rPr>
            </w:pPr>
            <w:r w:rsidRPr="00AD665C">
              <w:rPr>
                <w:rFonts w:eastAsia="Century Gothic"/>
                <w:szCs w:val="22"/>
              </w:rPr>
              <w:t>Visita en la cual atiente el propietario __ poseedor __ ocupante __tercero___ del predio, el</w:t>
            </w:r>
            <w:r w:rsidR="00A16D0D">
              <w:rPr>
                <w:rFonts w:eastAsia="Century Gothic"/>
                <w:szCs w:val="22"/>
              </w:rPr>
              <w:t xml:space="preserve"> (</w:t>
            </w:r>
            <w:r w:rsidRPr="00AD665C">
              <w:rPr>
                <w:rFonts w:eastAsia="Century Gothic"/>
                <w:szCs w:val="22"/>
              </w:rPr>
              <w:t>la</w:t>
            </w:r>
            <w:r w:rsidR="00A16D0D">
              <w:rPr>
                <w:rFonts w:eastAsia="Century Gothic"/>
                <w:szCs w:val="22"/>
              </w:rPr>
              <w:t>)</w:t>
            </w:r>
            <w:r w:rsidRPr="00AD665C">
              <w:rPr>
                <w:rFonts w:eastAsia="Century Gothic"/>
                <w:szCs w:val="22"/>
              </w:rPr>
              <w:t xml:space="preserve"> señor</w:t>
            </w:r>
            <w:r w:rsidR="00A16D0D">
              <w:rPr>
                <w:rFonts w:eastAsia="Century Gothic"/>
                <w:szCs w:val="22"/>
              </w:rPr>
              <w:t xml:space="preserve"> (a):</w:t>
            </w:r>
            <w:r w:rsidRPr="00AD665C">
              <w:rPr>
                <w:rFonts w:eastAsia="Century Gothic"/>
                <w:szCs w:val="22"/>
              </w:rPr>
              <w:t>_____________________________________________________________, identificado</w:t>
            </w:r>
            <w:r w:rsidR="00A16D0D">
              <w:rPr>
                <w:rFonts w:eastAsia="Century Gothic"/>
                <w:szCs w:val="22"/>
              </w:rPr>
              <w:t>(a)</w:t>
            </w:r>
            <w:r w:rsidRPr="00AD665C">
              <w:rPr>
                <w:rFonts w:eastAsia="Century Gothic"/>
                <w:szCs w:val="22"/>
              </w:rPr>
              <w:t xml:space="preserve"> con tipo de documento_____________________</w:t>
            </w:r>
            <w:r w:rsidR="00A16D0D">
              <w:rPr>
                <w:rFonts w:eastAsia="Century Gothic"/>
                <w:szCs w:val="22"/>
              </w:rPr>
              <w:t>N°:</w:t>
            </w:r>
            <w:r w:rsidRPr="00AD665C">
              <w:rPr>
                <w:rFonts w:eastAsia="Century Gothic"/>
                <w:szCs w:val="22"/>
              </w:rPr>
              <w:t xml:space="preserve"> ______________________</w:t>
            </w:r>
            <w:r w:rsidR="00B95161">
              <w:rPr>
                <w:rFonts w:eastAsia="Century Gothic"/>
                <w:szCs w:val="22"/>
              </w:rPr>
              <w:t>expedido en</w:t>
            </w:r>
            <w:r w:rsidRPr="00AD665C">
              <w:rPr>
                <w:rFonts w:eastAsia="Century Gothic"/>
                <w:szCs w:val="22"/>
              </w:rPr>
              <w:t xml:space="preserve"> ___________________, brindó acompañamiento en el </w:t>
            </w:r>
            <w:r w:rsidR="00B95161">
              <w:rPr>
                <w:rFonts w:eastAsia="Century Gothic"/>
                <w:szCs w:val="22"/>
              </w:rPr>
              <w:t>procedimiento de inspección ocular.</w:t>
            </w:r>
            <w:r w:rsidRPr="00AD665C">
              <w:rPr>
                <w:rFonts w:eastAsia="Century Gothic"/>
                <w:szCs w:val="22"/>
              </w:rPr>
              <w:t xml:space="preserve"> </w:t>
            </w:r>
          </w:p>
          <w:p w14:paraId="7E6288B5" w14:textId="2472B95A" w:rsidR="00A16D0D" w:rsidRPr="00AD665C" w:rsidRDefault="00A16D0D" w:rsidP="00A16D0D">
            <w:pPr>
              <w:jc w:val="both"/>
              <w:rPr>
                <w:szCs w:val="22"/>
              </w:rPr>
            </w:pPr>
          </w:p>
        </w:tc>
      </w:tr>
    </w:tbl>
    <w:p w14:paraId="63E1D1A8" w14:textId="6FC37414" w:rsidR="00AD665C" w:rsidRDefault="00AD665C" w:rsidP="006F0050">
      <w:pPr>
        <w:rPr>
          <w:szCs w:val="22"/>
        </w:rPr>
      </w:pPr>
    </w:p>
    <w:p w14:paraId="38490AD1" w14:textId="6530CEF6" w:rsidR="00B95161" w:rsidRDefault="00B95161" w:rsidP="006F0050">
      <w:pPr>
        <w:rPr>
          <w:szCs w:val="22"/>
        </w:rPr>
      </w:pPr>
    </w:p>
    <w:p w14:paraId="4717F029" w14:textId="0EB26E05" w:rsidR="00AD665C" w:rsidRPr="00AD665C" w:rsidRDefault="00AD665C" w:rsidP="00AD665C">
      <w:pPr>
        <w:spacing w:after="0"/>
        <w:jc w:val="both"/>
        <w:rPr>
          <w:rFonts w:eastAsia="Century Gothic"/>
          <w:szCs w:val="22"/>
        </w:rPr>
      </w:pPr>
      <w:r>
        <w:rPr>
          <w:rFonts w:eastAsia="Century Gothic"/>
          <w:szCs w:val="22"/>
        </w:rPr>
        <w:t>_______________________</w:t>
      </w:r>
      <w:r>
        <w:rPr>
          <w:rFonts w:eastAsia="Century Gothic"/>
          <w:szCs w:val="22"/>
        </w:rPr>
        <w:tab/>
      </w:r>
      <w:r>
        <w:rPr>
          <w:rFonts w:eastAsia="Century Gothic"/>
          <w:szCs w:val="22"/>
        </w:rPr>
        <w:tab/>
      </w:r>
      <w:r>
        <w:rPr>
          <w:rFonts w:eastAsia="Century Gothic"/>
          <w:szCs w:val="22"/>
        </w:rPr>
        <w:tab/>
        <w:t xml:space="preserve">      </w:t>
      </w:r>
      <w:r w:rsidR="00B95161">
        <w:rPr>
          <w:rFonts w:eastAsia="Century Gothic"/>
          <w:szCs w:val="22"/>
        </w:rPr>
        <w:tab/>
      </w:r>
      <w:r>
        <w:rPr>
          <w:rFonts w:eastAsia="Century Gothic"/>
          <w:szCs w:val="22"/>
        </w:rPr>
        <w:t xml:space="preserve"> 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368"/>
      </w:tblGrid>
      <w:tr w:rsidR="006F0050" w:rsidRPr="00AD665C" w14:paraId="5EA3CF44" w14:textId="77777777" w:rsidTr="006F0050">
        <w:trPr>
          <w:trHeight w:val="866"/>
        </w:trPr>
        <w:tc>
          <w:tcPr>
            <w:tcW w:w="4368" w:type="dxa"/>
            <w:hideMark/>
          </w:tcPr>
          <w:p w14:paraId="2E507BE2" w14:textId="3340790D" w:rsidR="006F0050" w:rsidRDefault="006F0050" w:rsidP="00AD665C">
            <w:pPr>
              <w:rPr>
                <w:sz w:val="20"/>
                <w:szCs w:val="20"/>
              </w:rPr>
            </w:pPr>
            <w:r w:rsidRPr="00AD665C">
              <w:rPr>
                <w:sz w:val="20"/>
                <w:szCs w:val="20"/>
              </w:rPr>
              <w:t>Firma del reconocedor predial</w:t>
            </w:r>
          </w:p>
          <w:p w14:paraId="4B70C9BA" w14:textId="77777777" w:rsidR="00B95161" w:rsidRDefault="00B95161" w:rsidP="00AD665C">
            <w:pPr>
              <w:rPr>
                <w:sz w:val="20"/>
                <w:szCs w:val="20"/>
              </w:rPr>
            </w:pPr>
          </w:p>
          <w:p w14:paraId="0BB95C41" w14:textId="77777777" w:rsidR="00033A67" w:rsidRDefault="00033A67" w:rsidP="00AD665C">
            <w:pPr>
              <w:rPr>
                <w:sz w:val="20"/>
                <w:szCs w:val="20"/>
              </w:rPr>
            </w:pPr>
          </w:p>
          <w:p w14:paraId="5729C419" w14:textId="77777777" w:rsidR="00033A67" w:rsidRDefault="00033A67" w:rsidP="00AD665C">
            <w:pPr>
              <w:rPr>
                <w:sz w:val="20"/>
                <w:szCs w:val="20"/>
              </w:rPr>
            </w:pPr>
          </w:p>
          <w:p w14:paraId="6ED9BAD6" w14:textId="1C062830" w:rsidR="00B95161" w:rsidRPr="00AD665C" w:rsidRDefault="00B95161" w:rsidP="00AD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0AD5E66" w14:textId="43E92D5B" w:rsidR="006F0050" w:rsidRPr="00AD665C" w:rsidRDefault="00B95161" w:rsidP="00AD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 reconocedor:</w:t>
            </w:r>
            <w:r w:rsidR="006F0050" w:rsidRPr="00AD665C">
              <w:rPr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368" w:type="dxa"/>
            <w:hideMark/>
          </w:tcPr>
          <w:p w14:paraId="760B4BF6" w14:textId="0D9839BC" w:rsidR="006F0050" w:rsidRPr="00AD665C" w:rsidRDefault="006F0050" w:rsidP="00AD665C">
            <w:pPr>
              <w:rPr>
                <w:sz w:val="20"/>
                <w:szCs w:val="20"/>
              </w:rPr>
            </w:pPr>
            <w:r w:rsidRPr="00AD665C">
              <w:rPr>
                <w:sz w:val="20"/>
                <w:szCs w:val="20"/>
              </w:rPr>
              <w:t xml:space="preserve">    </w:t>
            </w:r>
            <w:r w:rsidR="00B95161">
              <w:rPr>
                <w:sz w:val="20"/>
                <w:szCs w:val="20"/>
              </w:rPr>
              <w:t xml:space="preserve">      </w:t>
            </w:r>
            <w:r w:rsidRPr="00AD665C">
              <w:rPr>
                <w:sz w:val="20"/>
                <w:szCs w:val="20"/>
              </w:rPr>
              <w:t>Firma de quien atiende la visita</w:t>
            </w:r>
          </w:p>
          <w:p w14:paraId="2A6E2590" w14:textId="7C936337" w:rsidR="006F0050" w:rsidRPr="00AD665C" w:rsidRDefault="006F0050" w:rsidP="00B95161">
            <w:pPr>
              <w:rPr>
                <w:sz w:val="20"/>
                <w:szCs w:val="20"/>
              </w:rPr>
            </w:pPr>
            <w:r w:rsidRPr="00AD665C">
              <w:rPr>
                <w:sz w:val="20"/>
                <w:szCs w:val="20"/>
              </w:rPr>
              <w:t xml:space="preserve">    </w:t>
            </w:r>
            <w:r w:rsidR="00B95161">
              <w:rPr>
                <w:sz w:val="20"/>
                <w:szCs w:val="20"/>
              </w:rPr>
              <w:t xml:space="preserve">      </w:t>
            </w:r>
          </w:p>
        </w:tc>
      </w:tr>
      <w:tr w:rsidR="006F0050" w:rsidRPr="00AD665C" w14:paraId="64EF0F22" w14:textId="77777777" w:rsidTr="006F0050">
        <w:trPr>
          <w:trHeight w:val="288"/>
        </w:trPr>
        <w:tc>
          <w:tcPr>
            <w:tcW w:w="4368" w:type="dxa"/>
          </w:tcPr>
          <w:p w14:paraId="1816D232" w14:textId="0F32EADA" w:rsidR="00D168B3" w:rsidRPr="00AD665C" w:rsidRDefault="00D168B3">
            <w:pPr>
              <w:rPr>
                <w:szCs w:val="22"/>
              </w:rPr>
            </w:pPr>
          </w:p>
        </w:tc>
        <w:tc>
          <w:tcPr>
            <w:tcW w:w="4368" w:type="dxa"/>
          </w:tcPr>
          <w:p w14:paraId="3E8A9125" w14:textId="77777777" w:rsidR="006F0050" w:rsidRPr="00AD665C" w:rsidRDefault="006F0050">
            <w:pPr>
              <w:rPr>
                <w:szCs w:val="22"/>
              </w:rPr>
            </w:pPr>
          </w:p>
        </w:tc>
      </w:tr>
    </w:tbl>
    <w:p w14:paraId="4D7AF9FF" w14:textId="1833E0BC" w:rsidR="00AD665C" w:rsidRPr="00AD665C" w:rsidRDefault="00D168B3" w:rsidP="00AD665C">
      <w:pPr>
        <w:jc w:val="both"/>
        <w:rPr>
          <w:rFonts w:eastAsia="Century Gothic"/>
          <w:b/>
          <w:bCs/>
          <w:szCs w:val="22"/>
        </w:rPr>
      </w:pPr>
      <w:r w:rsidRPr="00AD665C">
        <w:rPr>
          <w:rFonts w:eastAsia="Century Gothic"/>
          <w:b/>
          <w:bCs/>
          <w:szCs w:val="22"/>
        </w:rPr>
        <w:t>NOTA:</w:t>
      </w:r>
    </w:p>
    <w:p w14:paraId="7B62D09E" w14:textId="4FBB1A79" w:rsidR="00B95161" w:rsidRPr="00B95161" w:rsidRDefault="00B95161" w:rsidP="00D168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B95161">
        <w:rPr>
          <w:sz w:val="16"/>
          <w:szCs w:val="16"/>
        </w:rPr>
        <w:t>ARTÍCULO 31.- Identificación predial. - Es el levantamiento de la información y la verificación de los elementos físico y jurídico del predio, mediante la práctica de la inspección catastral y demás medios probatorios para identificar en documentos cartográficos y/o catastrales su ubicación, linderos, extensión, construcciones y/o edificaciones, y precisar el derecho de propiedad o posesión</w:t>
      </w:r>
    </w:p>
    <w:p w14:paraId="275E956E" w14:textId="19415B93" w:rsidR="00D168B3" w:rsidRPr="00B95161" w:rsidRDefault="00D168B3" w:rsidP="00D168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5161">
        <w:rPr>
          <w:sz w:val="16"/>
          <w:szCs w:val="16"/>
        </w:rPr>
        <w:t>Los datos personales contenidos en el presente documentos deben ser tratados de acuerdo a la Ley 1581 de 2012.</w:t>
      </w:r>
    </w:p>
    <w:p w14:paraId="6C0AF626" w14:textId="34C19791" w:rsidR="00EE76E6" w:rsidRPr="00AD665C" w:rsidRDefault="00EE76E6" w:rsidP="006F0050">
      <w:pPr>
        <w:rPr>
          <w:b/>
          <w:bCs/>
          <w:szCs w:val="22"/>
        </w:rPr>
      </w:pPr>
    </w:p>
    <w:sectPr w:rsidR="00EE76E6" w:rsidRPr="00AD665C" w:rsidSect="003F0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440" w:right="1440" w:bottom="1440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8678" w14:textId="77777777" w:rsidR="00365E0F" w:rsidRDefault="00365E0F" w:rsidP="00EB75C0">
      <w:pPr>
        <w:spacing w:after="0" w:line="240" w:lineRule="auto"/>
      </w:pPr>
      <w:r>
        <w:separator/>
      </w:r>
    </w:p>
  </w:endnote>
  <w:endnote w:type="continuationSeparator" w:id="0">
    <w:p w14:paraId="43BC5AC6" w14:textId="77777777" w:rsidR="00365E0F" w:rsidRDefault="00365E0F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91EAA" w14:textId="77777777" w:rsidR="003F0FE6" w:rsidRDefault="003F0F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FB3F" w14:textId="7CDB7F8E" w:rsidR="00546BF6" w:rsidRDefault="00546BF6" w:rsidP="00ED5C32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Dirección: Calle. 6 N° 6 - 24, Alcaldía Fusagasugá - Cundinamarca</w:t>
    </w:r>
  </w:p>
  <w:p w14:paraId="21B16280" w14:textId="77777777" w:rsidR="00546BF6" w:rsidRDefault="00365E0F" w:rsidP="00ED5C32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1" w:tgtFrame="_blank" w:history="1">
      <w:r w:rsidR="00546BF6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2D1C8E56" w14:textId="77777777" w:rsidR="00546BF6" w:rsidRDefault="00365E0F" w:rsidP="00ED5C32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2" w:history="1">
      <w:r w:rsidR="00546BF6" w:rsidRPr="00940CA2">
        <w:rPr>
          <w:rStyle w:val="Hipervnculo"/>
          <w:rFonts w:ascii="Arial Narrow" w:hAnsi="Arial Narrow"/>
          <w:b/>
          <w:i/>
          <w:sz w:val="14"/>
        </w:rPr>
        <w:t>atencioncatastro@fusagasuga-cundinamarca.gov.co</w:t>
      </w:r>
    </w:hyperlink>
  </w:p>
  <w:p w14:paraId="3B8D37CF" w14:textId="77777777" w:rsidR="00546BF6" w:rsidRDefault="00546BF6" w:rsidP="00ED5C32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33A2CD60" w14:textId="77777777" w:rsidR="00546BF6" w:rsidRDefault="00546BF6" w:rsidP="00ED5C32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07ADB92A" w14:textId="77777777" w:rsidR="00546BF6" w:rsidRDefault="00546BF6" w:rsidP="00ED5C32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2EA53934" w14:textId="5CBCEE26" w:rsidR="0092267A" w:rsidRPr="00ED5C32" w:rsidRDefault="00546BF6" w:rsidP="00ED5C32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rPr>
        <w:rFonts w:ascii="Times New Roman" w:hAnsi="Times New Roman"/>
        <w:sz w:val="24"/>
      </w:rP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3F0FE6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rPr>
        <w:rFonts w:ascii="Times New Roman" w:hAnsi="Times New Roman"/>
        <w:sz w:val="24"/>
      </w:rP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3F0FE6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03C03" w14:textId="77777777" w:rsidR="003F0FE6" w:rsidRDefault="003F0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688A" w14:textId="77777777" w:rsidR="00365E0F" w:rsidRDefault="00365E0F" w:rsidP="00EB75C0">
      <w:pPr>
        <w:spacing w:after="0" w:line="240" w:lineRule="auto"/>
      </w:pPr>
      <w:r>
        <w:separator/>
      </w:r>
    </w:p>
  </w:footnote>
  <w:footnote w:type="continuationSeparator" w:id="0">
    <w:p w14:paraId="1287C7A0" w14:textId="77777777" w:rsidR="00365E0F" w:rsidRDefault="00365E0F" w:rsidP="00E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5BED" w14:textId="77777777" w:rsidR="003F0FE6" w:rsidRDefault="003F0F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409"/>
      <w:gridCol w:w="2864"/>
      <w:gridCol w:w="964"/>
      <w:gridCol w:w="2693"/>
    </w:tblGrid>
    <w:tr w:rsidR="003F0FE6" w:rsidRPr="00552DE6" w14:paraId="516E7305" w14:textId="77777777" w:rsidTr="00CA6A3D">
      <w:trPr>
        <w:trHeight w:val="383"/>
      </w:trPr>
      <w:tc>
        <w:tcPr>
          <w:tcW w:w="1560" w:type="dxa"/>
          <w:vMerge w:val="restart"/>
        </w:tcPr>
        <w:p w14:paraId="712A46F5" w14:textId="414BEC72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ascii="Times New Roman" w:eastAsia="Times New Roman" w:hAnsi="Times New Roman" w:cs="Times New Roman"/>
              <w:color w:val="000000"/>
              <w:lang w:val="es-ES"/>
            </w:rPr>
          </w:pPr>
          <w:r>
            <w:rPr>
              <w:rFonts w:ascii="Times New Roman" w:eastAsia="Times New Roman" w:hAnsi="Times New Roman" w:cs="Times New Roman"/>
              <w:color w:val="000000"/>
              <w:lang w:val="es-ES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000000"/>
              <w:lang w:val="es-ES"/>
            </w:rPr>
            <w:t xml:space="preserve">  </w:t>
          </w:r>
          <w:r w:rsidRPr="00552DE6">
            <w:rPr>
              <w:rFonts w:ascii="Times New Roman" w:eastAsia="Times New Roman" w:hAnsi="Times New Roman" w:cs="Times New Roman"/>
              <w:noProof/>
              <w:color w:val="000000"/>
              <w:lang w:val="es-419" w:eastAsia="es-419"/>
            </w:rPr>
            <w:drawing>
              <wp:inline distT="0" distB="0" distL="0" distR="0" wp14:anchorId="1985EB35" wp14:editId="419D1317">
                <wp:extent cx="428625" cy="483449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205" cy="4897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lang w:val="es-ES"/>
            </w:rPr>
            <w:t xml:space="preserve"> </w:t>
          </w:r>
        </w:p>
      </w:tc>
      <w:tc>
        <w:tcPr>
          <w:tcW w:w="5273" w:type="dxa"/>
          <w:gridSpan w:val="2"/>
        </w:tcPr>
        <w:p w14:paraId="7DF11877" w14:textId="37FB2969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ind w:left="330" w:right="321"/>
            <w:jc w:val="center"/>
            <w:rPr>
              <w:rFonts w:eastAsia="Arial"/>
              <w:b/>
              <w:color w:val="000000"/>
              <w:lang w:val="es-ES"/>
            </w:rPr>
          </w:pPr>
          <w:bookmarkStart w:id="0" w:name="_GoBack"/>
          <w:r w:rsidRPr="00552DE6">
            <w:rPr>
              <w:rFonts w:eastAsia="Arial"/>
              <w:b/>
              <w:color w:val="000000"/>
              <w:lang w:val="es-ES"/>
            </w:rPr>
            <w:t xml:space="preserve">FORMATO </w:t>
          </w:r>
          <w:r>
            <w:rPr>
              <w:rFonts w:eastAsia="Arial"/>
              <w:b/>
              <w:color w:val="000000"/>
              <w:lang w:val="es-ES"/>
            </w:rPr>
            <w:t>DE VISITA PREDIAL</w:t>
          </w:r>
          <w:bookmarkEnd w:id="0"/>
        </w:p>
      </w:tc>
      <w:tc>
        <w:tcPr>
          <w:tcW w:w="3657" w:type="dxa"/>
          <w:gridSpan w:val="2"/>
        </w:tcPr>
        <w:p w14:paraId="254489FD" w14:textId="5A0B56FA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b/>
              <w:color w:val="000000"/>
              <w:lang w:val="es-ES"/>
            </w:rPr>
          </w:pPr>
          <w:bookmarkStart w:id="1" w:name="_heading=h.z337ya" w:colFirst="0" w:colLast="0"/>
          <w:bookmarkEnd w:id="1"/>
          <w:r w:rsidRPr="00552DE6">
            <w:rPr>
              <w:rFonts w:eastAsia="Arial"/>
              <w:b/>
              <w:color w:val="000000"/>
              <w:lang w:val="es-ES"/>
            </w:rPr>
            <w:t>Código: FO-</w:t>
          </w:r>
          <w:r>
            <w:rPr>
              <w:rFonts w:eastAsia="Arial"/>
              <w:b/>
              <w:color w:val="000000"/>
              <w:lang w:val="es-ES"/>
            </w:rPr>
            <w:t>G</w:t>
          </w:r>
          <w:r w:rsidRPr="00552DE6">
            <w:rPr>
              <w:rFonts w:eastAsia="Arial"/>
              <w:b/>
              <w:lang w:val="es-ES"/>
            </w:rPr>
            <w:t>POT-</w:t>
          </w:r>
          <w:r>
            <w:rPr>
              <w:rFonts w:eastAsia="Arial"/>
              <w:b/>
              <w:lang w:val="es-ES"/>
            </w:rPr>
            <w:t xml:space="preserve"> 045</w:t>
          </w:r>
        </w:p>
      </w:tc>
    </w:tr>
    <w:tr w:rsidR="003F0FE6" w:rsidRPr="00552DE6" w14:paraId="0CF8B635" w14:textId="77777777" w:rsidTr="00CA6A3D">
      <w:trPr>
        <w:trHeight w:val="200"/>
      </w:trPr>
      <w:tc>
        <w:tcPr>
          <w:tcW w:w="1560" w:type="dxa"/>
          <w:vMerge/>
        </w:tcPr>
        <w:p w14:paraId="153F64EE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color w:val="000000"/>
              <w:lang w:val="es-ES"/>
            </w:rPr>
          </w:pPr>
        </w:p>
      </w:tc>
      <w:tc>
        <w:tcPr>
          <w:tcW w:w="5273" w:type="dxa"/>
          <w:gridSpan w:val="2"/>
          <w:vMerge w:val="restart"/>
        </w:tcPr>
        <w:p w14:paraId="0A633A71" w14:textId="275DDDCA" w:rsidR="003F0FE6" w:rsidRPr="003F0FE6" w:rsidRDefault="003F0FE6" w:rsidP="003F0FE6">
          <w:pPr>
            <w:pStyle w:val="Default"/>
            <w:spacing w:before="100" w:beforeAutospacing="1"/>
            <w:ind w:right="-10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Pr="00552DE6">
            <w:rPr>
              <w:b/>
              <w:sz w:val="22"/>
              <w:szCs w:val="22"/>
            </w:rPr>
            <w:t>PLANIFICACION Y ORDENAMIENTO DEL TERRITORIO</w:t>
          </w:r>
        </w:p>
      </w:tc>
      <w:tc>
        <w:tcPr>
          <w:tcW w:w="3657" w:type="dxa"/>
          <w:gridSpan w:val="2"/>
        </w:tcPr>
        <w:p w14:paraId="1BC5C3E4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b/>
              <w:color w:val="000000"/>
              <w:lang w:val="es-ES"/>
            </w:rPr>
          </w:pPr>
          <w:r w:rsidRPr="00552DE6">
            <w:rPr>
              <w:rFonts w:eastAsia="Arial"/>
              <w:b/>
              <w:color w:val="000000"/>
              <w:lang w:val="es-ES"/>
            </w:rPr>
            <w:t xml:space="preserve">Versión: </w:t>
          </w:r>
          <w:r>
            <w:rPr>
              <w:rFonts w:eastAsia="Arial"/>
              <w:b/>
              <w:color w:val="000000"/>
              <w:lang w:val="es-ES"/>
            </w:rPr>
            <w:t>3</w:t>
          </w:r>
        </w:p>
      </w:tc>
    </w:tr>
    <w:tr w:rsidR="003F0FE6" w:rsidRPr="00552DE6" w14:paraId="389CCDCE" w14:textId="77777777" w:rsidTr="00CA6A3D">
      <w:trPr>
        <w:trHeight w:val="323"/>
      </w:trPr>
      <w:tc>
        <w:tcPr>
          <w:tcW w:w="1560" w:type="dxa"/>
          <w:vMerge/>
        </w:tcPr>
        <w:p w14:paraId="3C72C175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color w:val="000000"/>
              <w:lang w:val="es-ES"/>
            </w:rPr>
          </w:pPr>
        </w:p>
      </w:tc>
      <w:tc>
        <w:tcPr>
          <w:tcW w:w="5273" w:type="dxa"/>
          <w:gridSpan w:val="2"/>
          <w:vMerge/>
        </w:tcPr>
        <w:p w14:paraId="197473CF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ind w:left="259"/>
            <w:rPr>
              <w:rFonts w:eastAsia="Arial"/>
              <w:b/>
              <w:color w:val="000000"/>
              <w:lang w:val="es-ES"/>
            </w:rPr>
          </w:pPr>
        </w:p>
      </w:tc>
      <w:tc>
        <w:tcPr>
          <w:tcW w:w="3657" w:type="dxa"/>
          <w:gridSpan w:val="2"/>
        </w:tcPr>
        <w:p w14:paraId="238B788F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b/>
              <w:color w:val="FF0000"/>
              <w:lang w:val="es-ES"/>
            </w:rPr>
          </w:pPr>
          <w:r>
            <w:rPr>
              <w:rFonts w:eastAsia="Arial"/>
              <w:b/>
              <w:color w:val="000000"/>
              <w:lang w:val="es-ES"/>
            </w:rPr>
            <w:t xml:space="preserve">Fecha de </w:t>
          </w:r>
          <w:r w:rsidRPr="00552DE6">
            <w:rPr>
              <w:rFonts w:eastAsia="Arial"/>
              <w:b/>
              <w:color w:val="000000"/>
              <w:lang w:val="es-ES"/>
            </w:rPr>
            <w:t xml:space="preserve">aprobación: </w:t>
          </w:r>
          <w:r>
            <w:rPr>
              <w:rFonts w:eastAsia="Arial"/>
              <w:b/>
              <w:color w:val="000000"/>
              <w:lang w:val="es-ES"/>
            </w:rPr>
            <w:t>25</w:t>
          </w:r>
          <w:r w:rsidRPr="00552DE6">
            <w:rPr>
              <w:rFonts w:eastAsia="Arial"/>
              <w:b/>
              <w:color w:val="000000"/>
              <w:lang w:val="es-ES"/>
            </w:rPr>
            <w:t>/</w:t>
          </w:r>
          <w:r>
            <w:rPr>
              <w:rFonts w:eastAsia="Arial"/>
              <w:b/>
              <w:color w:val="000000"/>
              <w:lang w:val="es-419"/>
            </w:rPr>
            <w:t>06/</w:t>
          </w:r>
          <w:r>
            <w:rPr>
              <w:rFonts w:eastAsia="Arial"/>
              <w:b/>
              <w:color w:val="000000"/>
              <w:lang w:val="es-ES"/>
            </w:rPr>
            <w:t>2025</w:t>
          </w:r>
        </w:p>
      </w:tc>
    </w:tr>
    <w:tr w:rsidR="003F0FE6" w:rsidRPr="00552DE6" w14:paraId="0DEA3FED" w14:textId="77777777" w:rsidTr="003F0FE6">
      <w:trPr>
        <w:trHeight w:val="70"/>
      </w:trPr>
      <w:tc>
        <w:tcPr>
          <w:tcW w:w="1560" w:type="dxa"/>
          <w:vMerge/>
        </w:tcPr>
        <w:p w14:paraId="72903917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color w:val="000000"/>
              <w:lang w:val="es-ES"/>
            </w:rPr>
          </w:pPr>
        </w:p>
      </w:tc>
      <w:tc>
        <w:tcPr>
          <w:tcW w:w="5273" w:type="dxa"/>
          <w:gridSpan w:val="2"/>
          <w:vMerge/>
        </w:tcPr>
        <w:p w14:paraId="21EB1EB8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b/>
              <w:color w:val="000000"/>
              <w:lang w:val="es-ES"/>
            </w:rPr>
          </w:pPr>
        </w:p>
      </w:tc>
      <w:tc>
        <w:tcPr>
          <w:tcW w:w="3657" w:type="dxa"/>
          <w:gridSpan w:val="2"/>
        </w:tcPr>
        <w:p w14:paraId="540639F5" w14:textId="77777777" w:rsidR="003F0FE6" w:rsidRPr="00552DE6" w:rsidRDefault="003F0FE6" w:rsidP="003F0F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00" w:beforeAutospacing="1" w:after="0" w:line="240" w:lineRule="auto"/>
            <w:rPr>
              <w:rFonts w:eastAsia="Arial"/>
              <w:b/>
              <w:color w:val="000000"/>
              <w:lang w:val="es-ES"/>
            </w:rPr>
          </w:pPr>
          <w:r w:rsidRPr="00552DE6">
            <w:rPr>
              <w:rFonts w:eastAsia="Arial"/>
              <w:b/>
              <w:color w:val="000000"/>
              <w:lang w:val="es-ES"/>
            </w:rPr>
            <w:t xml:space="preserve">Página: </w:t>
          </w:r>
          <w:r w:rsidRPr="00552DE6">
            <w:rPr>
              <w:rFonts w:eastAsia="Arial"/>
              <w:b/>
              <w:color w:val="000000"/>
              <w:lang w:val="es-ES"/>
            </w:rPr>
            <w:fldChar w:fldCharType="begin"/>
          </w:r>
          <w:r w:rsidRPr="00552DE6">
            <w:rPr>
              <w:rFonts w:eastAsia="Arial"/>
              <w:b/>
              <w:color w:val="000000"/>
              <w:lang w:val="es-ES"/>
            </w:rPr>
            <w:instrText>PAGE</w:instrText>
          </w:r>
          <w:r w:rsidRPr="00552DE6">
            <w:rPr>
              <w:rFonts w:eastAsia="Arial"/>
              <w:b/>
              <w:color w:val="000000"/>
              <w:lang w:val="es-ES"/>
            </w:rPr>
            <w:fldChar w:fldCharType="separate"/>
          </w:r>
          <w:r>
            <w:rPr>
              <w:rFonts w:eastAsia="Arial"/>
              <w:b/>
              <w:noProof/>
              <w:color w:val="000000"/>
              <w:lang w:val="es-ES"/>
            </w:rPr>
            <w:t>1</w:t>
          </w:r>
          <w:r w:rsidRPr="00552DE6">
            <w:rPr>
              <w:rFonts w:eastAsia="Arial"/>
              <w:b/>
              <w:color w:val="000000"/>
              <w:lang w:val="es-ES"/>
            </w:rPr>
            <w:fldChar w:fldCharType="end"/>
          </w:r>
          <w:r w:rsidRPr="00552DE6">
            <w:rPr>
              <w:rFonts w:eastAsia="Arial"/>
              <w:b/>
              <w:color w:val="000000"/>
              <w:lang w:val="es-ES"/>
            </w:rPr>
            <w:t xml:space="preserve"> de 1</w:t>
          </w:r>
        </w:p>
      </w:tc>
    </w:tr>
    <w:tr w:rsidR="003F0FE6" w:rsidRPr="00552DE6" w14:paraId="1A1485A3" w14:textId="77777777" w:rsidTr="00CA6A3D">
      <w:trPr>
        <w:trHeight w:val="484"/>
      </w:trPr>
      <w:tc>
        <w:tcPr>
          <w:tcW w:w="3969" w:type="dxa"/>
          <w:gridSpan w:val="2"/>
        </w:tcPr>
        <w:p w14:paraId="6EA32B5B" w14:textId="77777777" w:rsidR="003F0FE6" w:rsidRPr="00552DE6" w:rsidRDefault="003F0FE6" w:rsidP="003F0FE6">
          <w:pPr>
            <w:widowControl w:val="0"/>
            <w:autoSpaceDE w:val="0"/>
            <w:autoSpaceDN w:val="0"/>
            <w:spacing w:before="100" w:beforeAutospacing="1" w:after="0" w:line="240" w:lineRule="auto"/>
            <w:ind w:left="-108"/>
            <w:rPr>
              <w:rFonts w:eastAsia="Arial"/>
              <w:b/>
              <w:bCs/>
              <w:lang w:val="es-419"/>
            </w:rPr>
          </w:pPr>
          <w:r w:rsidRPr="00552DE6">
            <w:rPr>
              <w:rFonts w:eastAsia="Arial"/>
              <w:b/>
              <w:bCs/>
              <w:lang w:val="es-ES"/>
            </w:rPr>
            <w:t xml:space="preserve">Elaboró: </w:t>
          </w:r>
          <w:r>
            <w:rPr>
              <w:rFonts w:eastAsia="Arial"/>
              <w:b/>
              <w:bCs/>
              <w:lang w:val="es-419"/>
            </w:rPr>
            <w:t>Dirección de Ordenamiento Territorial y Gestión Catastral</w:t>
          </w:r>
        </w:p>
      </w:tc>
      <w:tc>
        <w:tcPr>
          <w:tcW w:w="3828" w:type="dxa"/>
          <w:gridSpan w:val="2"/>
        </w:tcPr>
        <w:p w14:paraId="04C32E1C" w14:textId="77777777" w:rsidR="003F0FE6" w:rsidRPr="00552DE6" w:rsidRDefault="003F0FE6" w:rsidP="003F0FE6">
          <w:pPr>
            <w:widowControl w:val="0"/>
            <w:autoSpaceDE w:val="0"/>
            <w:autoSpaceDN w:val="0"/>
            <w:spacing w:before="100" w:beforeAutospacing="1" w:after="0" w:line="240" w:lineRule="auto"/>
            <w:ind w:left="-108"/>
            <w:rPr>
              <w:rFonts w:eastAsia="Arial"/>
              <w:b/>
              <w:bCs/>
              <w:lang w:val="es-419"/>
            </w:rPr>
          </w:pPr>
          <w:r w:rsidRPr="00552DE6">
            <w:rPr>
              <w:rFonts w:eastAsia="Arial"/>
              <w:b/>
              <w:bCs/>
              <w:lang w:val="es-ES"/>
            </w:rPr>
            <w:t xml:space="preserve">Revisó: </w:t>
          </w:r>
          <w:r>
            <w:rPr>
              <w:rFonts w:eastAsia="Arial"/>
              <w:b/>
              <w:bCs/>
              <w:lang w:val="es-419"/>
            </w:rPr>
            <w:t>Secretaria de Planeación</w:t>
          </w:r>
        </w:p>
      </w:tc>
      <w:tc>
        <w:tcPr>
          <w:tcW w:w="2693" w:type="dxa"/>
        </w:tcPr>
        <w:p w14:paraId="4ECC98F3" w14:textId="77777777" w:rsidR="003F0FE6" w:rsidRPr="00552DE6" w:rsidRDefault="003F0FE6" w:rsidP="003F0FE6">
          <w:pPr>
            <w:widowControl w:val="0"/>
            <w:autoSpaceDE w:val="0"/>
            <w:autoSpaceDN w:val="0"/>
            <w:spacing w:before="100" w:beforeAutospacing="1" w:after="0" w:line="240" w:lineRule="auto"/>
            <w:ind w:left="-108"/>
            <w:rPr>
              <w:rFonts w:eastAsia="Arial"/>
              <w:b/>
              <w:bCs/>
              <w:lang w:val="es-ES"/>
            </w:rPr>
          </w:pPr>
          <w:r w:rsidRPr="00552DE6">
            <w:rPr>
              <w:rFonts w:eastAsia="Arial"/>
              <w:b/>
              <w:bCs/>
              <w:lang w:val="es-ES"/>
            </w:rPr>
            <w:t xml:space="preserve">Aprobó: Comité Técnico de Calidad </w:t>
          </w:r>
        </w:p>
      </w:tc>
    </w:tr>
  </w:tbl>
  <w:p w14:paraId="4CC00379" w14:textId="77777777" w:rsidR="0092267A" w:rsidRPr="008011B9" w:rsidRDefault="0092267A" w:rsidP="00ED5C32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D1A8" w14:textId="77777777" w:rsidR="003F0FE6" w:rsidRDefault="003F0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7DD"/>
    <w:multiLevelType w:val="hybridMultilevel"/>
    <w:tmpl w:val="A33EED50"/>
    <w:lvl w:ilvl="0" w:tplc="851031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033A67"/>
    <w:rsid w:val="00071CD5"/>
    <w:rsid w:val="00083756"/>
    <w:rsid w:val="000C6F11"/>
    <w:rsid w:val="000D58FC"/>
    <w:rsid w:val="00113989"/>
    <w:rsid w:val="0012536D"/>
    <w:rsid w:val="00131DC9"/>
    <w:rsid w:val="00136B2E"/>
    <w:rsid w:val="00142036"/>
    <w:rsid w:val="00146DD9"/>
    <w:rsid w:val="0017349B"/>
    <w:rsid w:val="001821C1"/>
    <w:rsid w:val="001C0067"/>
    <w:rsid w:val="001C4682"/>
    <w:rsid w:val="001E3FF3"/>
    <w:rsid w:val="0032404F"/>
    <w:rsid w:val="00365E0F"/>
    <w:rsid w:val="003B0823"/>
    <w:rsid w:val="003D5029"/>
    <w:rsid w:val="003E53E0"/>
    <w:rsid w:val="003F0FE6"/>
    <w:rsid w:val="00420ED4"/>
    <w:rsid w:val="00492651"/>
    <w:rsid w:val="004B68CF"/>
    <w:rsid w:val="004D2B4F"/>
    <w:rsid w:val="005175D8"/>
    <w:rsid w:val="00546BF6"/>
    <w:rsid w:val="00554638"/>
    <w:rsid w:val="0056019C"/>
    <w:rsid w:val="00563BA2"/>
    <w:rsid w:val="005D3C43"/>
    <w:rsid w:val="005F2E5B"/>
    <w:rsid w:val="006359B6"/>
    <w:rsid w:val="00677194"/>
    <w:rsid w:val="00693B95"/>
    <w:rsid w:val="006E7E86"/>
    <w:rsid w:val="006F0050"/>
    <w:rsid w:val="0071752A"/>
    <w:rsid w:val="00721CE0"/>
    <w:rsid w:val="00757D49"/>
    <w:rsid w:val="008011B9"/>
    <w:rsid w:val="00810270"/>
    <w:rsid w:val="0081581F"/>
    <w:rsid w:val="008551BF"/>
    <w:rsid w:val="008937F5"/>
    <w:rsid w:val="008B7580"/>
    <w:rsid w:val="008F08AF"/>
    <w:rsid w:val="0092267A"/>
    <w:rsid w:val="00926A59"/>
    <w:rsid w:val="009719FB"/>
    <w:rsid w:val="009A78E3"/>
    <w:rsid w:val="009C12F4"/>
    <w:rsid w:val="00A16D0D"/>
    <w:rsid w:val="00A20CD6"/>
    <w:rsid w:val="00A913F4"/>
    <w:rsid w:val="00AB4ED3"/>
    <w:rsid w:val="00AD0F7C"/>
    <w:rsid w:val="00AD5805"/>
    <w:rsid w:val="00AD665C"/>
    <w:rsid w:val="00AF310B"/>
    <w:rsid w:val="00B215D8"/>
    <w:rsid w:val="00B23B55"/>
    <w:rsid w:val="00B406B3"/>
    <w:rsid w:val="00B95161"/>
    <w:rsid w:val="00BB354E"/>
    <w:rsid w:val="00BC4996"/>
    <w:rsid w:val="00BD220E"/>
    <w:rsid w:val="00C15E83"/>
    <w:rsid w:val="00C725BA"/>
    <w:rsid w:val="00C744AE"/>
    <w:rsid w:val="00C93D3F"/>
    <w:rsid w:val="00CB566C"/>
    <w:rsid w:val="00CE3D36"/>
    <w:rsid w:val="00CF465A"/>
    <w:rsid w:val="00D15848"/>
    <w:rsid w:val="00D168B3"/>
    <w:rsid w:val="00D75F96"/>
    <w:rsid w:val="00D904F5"/>
    <w:rsid w:val="00DC29E6"/>
    <w:rsid w:val="00DD7564"/>
    <w:rsid w:val="00DF71D2"/>
    <w:rsid w:val="00E36530"/>
    <w:rsid w:val="00E447C6"/>
    <w:rsid w:val="00E830B4"/>
    <w:rsid w:val="00E936C5"/>
    <w:rsid w:val="00EB19E0"/>
    <w:rsid w:val="00EB75C0"/>
    <w:rsid w:val="00ED5C32"/>
    <w:rsid w:val="00EE76E6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04877"/>
  <w15:docId w15:val="{D9F86E8F-4B37-46E5-B474-C155FA9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rFonts w:eastAsia="Arial"/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F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027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6137-E02C-42E4-88A7-AAF4CCA8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HORTUA SALAMANCA</cp:lastModifiedBy>
  <cp:revision>2</cp:revision>
  <dcterms:created xsi:type="dcterms:W3CDTF">2025-07-04T15:32:00Z</dcterms:created>
  <dcterms:modified xsi:type="dcterms:W3CDTF">2025-07-04T15:32:00Z</dcterms:modified>
</cp:coreProperties>
</file>