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7"/>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6095"/>
      </w:tblGrid>
      <w:tr w:rsidR="00E96365" w:rsidRPr="00550B0C" w14:paraId="73F8307C" w14:textId="77777777" w:rsidTr="00250951">
        <w:trPr>
          <w:trHeight w:val="87"/>
        </w:trPr>
        <w:tc>
          <w:tcPr>
            <w:tcW w:w="9923" w:type="dxa"/>
            <w:gridSpan w:val="2"/>
            <w:vAlign w:val="center"/>
          </w:tcPr>
          <w:p w14:paraId="6456E0BA" w14:textId="77777777" w:rsidR="00E96365" w:rsidRPr="00550B0C" w:rsidRDefault="00186C25">
            <w:pPr>
              <w:spacing w:after="0" w:line="240" w:lineRule="auto"/>
              <w:jc w:val="both"/>
              <w:rPr>
                <w:rFonts w:ascii="Arial Narrow" w:eastAsia="Arial" w:hAnsi="Arial Narrow" w:cs="Arial"/>
              </w:rPr>
            </w:pPr>
            <w:r w:rsidRPr="00550B0C">
              <w:rPr>
                <w:rFonts w:ascii="Arial Narrow" w:eastAsia="Arial" w:hAnsi="Arial Narrow" w:cs="Arial"/>
                <w:b/>
              </w:rPr>
              <w:t>CIUDAD:</w:t>
            </w:r>
            <w:r w:rsidRPr="00550B0C">
              <w:rPr>
                <w:rFonts w:ascii="Arial Narrow" w:eastAsia="Arial" w:hAnsi="Arial Narrow" w:cs="Arial"/>
              </w:rPr>
              <w:t xml:space="preserve"> FUSAGASUGÁ </w:t>
            </w:r>
          </w:p>
        </w:tc>
      </w:tr>
      <w:tr w:rsidR="00E96365" w:rsidRPr="00550B0C" w14:paraId="434100D8" w14:textId="77777777" w:rsidTr="00250951">
        <w:trPr>
          <w:trHeight w:val="106"/>
        </w:trPr>
        <w:tc>
          <w:tcPr>
            <w:tcW w:w="3828" w:type="dxa"/>
            <w:vAlign w:val="center"/>
          </w:tcPr>
          <w:p w14:paraId="1368FAFD" w14:textId="77777777" w:rsidR="00E96365" w:rsidRPr="00550B0C" w:rsidRDefault="00186C25">
            <w:pPr>
              <w:spacing w:after="0" w:line="240" w:lineRule="auto"/>
              <w:jc w:val="both"/>
              <w:rPr>
                <w:rFonts w:ascii="Arial Narrow" w:eastAsia="Arial" w:hAnsi="Arial Narrow" w:cs="Arial"/>
                <w:b/>
              </w:rPr>
            </w:pPr>
            <w:r w:rsidRPr="00550B0C">
              <w:rPr>
                <w:rFonts w:ascii="Arial Narrow" w:eastAsia="Arial" w:hAnsi="Arial Narrow" w:cs="Arial"/>
                <w:b/>
              </w:rPr>
              <w:t>OFICINA MISIONAL O DEPENDENCIA SOLICITANTE</w:t>
            </w:r>
          </w:p>
        </w:tc>
        <w:tc>
          <w:tcPr>
            <w:tcW w:w="6095" w:type="dxa"/>
            <w:vAlign w:val="center"/>
          </w:tcPr>
          <w:p w14:paraId="3D716BCA" w14:textId="769BB169" w:rsidR="00E96365" w:rsidRPr="00550B0C" w:rsidRDefault="005B1BC1">
            <w:pPr>
              <w:spacing w:after="0" w:line="240" w:lineRule="auto"/>
              <w:jc w:val="both"/>
              <w:rPr>
                <w:rFonts w:ascii="Arial Narrow" w:eastAsia="Arial" w:hAnsi="Arial Narrow" w:cs="Arial"/>
              </w:rPr>
            </w:pPr>
            <w:r w:rsidRPr="00550B0C">
              <w:rPr>
                <w:rFonts w:ascii="Arial Narrow" w:hAnsi="Arial Narrow" w:cs="Arial"/>
                <w:color w:val="9BBB59" w:themeColor="accent3"/>
              </w:rPr>
              <w:t>Incluir dependencia) XXXXXXXXXXXX</w:t>
            </w:r>
          </w:p>
        </w:tc>
      </w:tr>
      <w:tr w:rsidR="00E96365" w:rsidRPr="00550B0C" w14:paraId="1578B1D0" w14:textId="77777777" w:rsidTr="00250951">
        <w:trPr>
          <w:trHeight w:val="297"/>
        </w:trPr>
        <w:tc>
          <w:tcPr>
            <w:tcW w:w="3828" w:type="dxa"/>
            <w:vAlign w:val="center"/>
          </w:tcPr>
          <w:p w14:paraId="2FCA3DDB" w14:textId="77777777" w:rsidR="00E96365" w:rsidRPr="00550B0C" w:rsidRDefault="00186C25">
            <w:pPr>
              <w:spacing w:after="0" w:line="240" w:lineRule="auto"/>
              <w:jc w:val="both"/>
              <w:rPr>
                <w:rFonts w:ascii="Arial Narrow" w:eastAsia="Arial" w:hAnsi="Arial Narrow" w:cs="Arial"/>
                <w:b/>
              </w:rPr>
            </w:pPr>
            <w:r w:rsidRPr="00550B0C">
              <w:rPr>
                <w:rFonts w:ascii="Arial Narrow" w:eastAsia="Arial" w:hAnsi="Arial Narrow" w:cs="Arial"/>
                <w:b/>
              </w:rPr>
              <w:t>OBJETO A CONTRATAR</w:t>
            </w:r>
          </w:p>
        </w:tc>
        <w:tc>
          <w:tcPr>
            <w:tcW w:w="6095" w:type="dxa"/>
            <w:vAlign w:val="center"/>
          </w:tcPr>
          <w:p w14:paraId="7CB3B6CC" w14:textId="09C64AB1" w:rsidR="00E96365" w:rsidRPr="00550B0C" w:rsidRDefault="005B1BC1">
            <w:pPr>
              <w:spacing w:after="0" w:line="240" w:lineRule="auto"/>
              <w:jc w:val="both"/>
              <w:rPr>
                <w:rFonts w:ascii="Arial Narrow" w:eastAsia="Arial" w:hAnsi="Arial Narrow" w:cs="Arial"/>
                <w:b/>
              </w:rPr>
            </w:pPr>
            <w:r w:rsidRPr="00550B0C">
              <w:rPr>
                <w:rFonts w:ascii="Arial Narrow" w:hAnsi="Arial Narrow" w:cs="Arial"/>
                <w:color w:val="9BBB59" w:themeColor="accent3"/>
              </w:rPr>
              <w:t>(Incluir el objeto de contratación) XXXXXXXX</w:t>
            </w:r>
          </w:p>
        </w:tc>
      </w:tr>
      <w:tr w:rsidR="00E96365" w:rsidRPr="00550B0C" w14:paraId="04F53160" w14:textId="77777777" w:rsidTr="00250951">
        <w:trPr>
          <w:trHeight w:val="70"/>
        </w:trPr>
        <w:tc>
          <w:tcPr>
            <w:tcW w:w="9923" w:type="dxa"/>
            <w:gridSpan w:val="2"/>
            <w:shd w:val="clear" w:color="auto" w:fill="E7E6E6"/>
            <w:vAlign w:val="center"/>
          </w:tcPr>
          <w:p w14:paraId="524A3C39" w14:textId="77777777" w:rsidR="00E96365" w:rsidRPr="00550B0C" w:rsidRDefault="00186C25" w:rsidP="00C65860">
            <w:pPr>
              <w:spacing w:after="0" w:line="240" w:lineRule="auto"/>
              <w:ind w:left="360"/>
              <w:jc w:val="center"/>
              <w:rPr>
                <w:rFonts w:ascii="Arial Narrow" w:eastAsia="Arial" w:hAnsi="Arial Narrow" w:cs="Arial"/>
                <w:b/>
              </w:rPr>
            </w:pPr>
            <w:r w:rsidRPr="00550B0C">
              <w:rPr>
                <w:rFonts w:ascii="Arial Narrow" w:eastAsia="Arial" w:hAnsi="Arial Narrow" w:cs="Arial"/>
                <w:b/>
              </w:rPr>
              <w:t>ASPECTOS LEGALES</w:t>
            </w:r>
          </w:p>
        </w:tc>
      </w:tr>
      <w:tr w:rsidR="00E96365" w:rsidRPr="00550B0C" w14:paraId="34900091" w14:textId="77777777" w:rsidTr="00250951">
        <w:trPr>
          <w:trHeight w:val="111"/>
        </w:trPr>
        <w:tc>
          <w:tcPr>
            <w:tcW w:w="9923" w:type="dxa"/>
            <w:gridSpan w:val="2"/>
            <w:vAlign w:val="bottom"/>
          </w:tcPr>
          <w:p w14:paraId="4D73DB1C" w14:textId="4CD7397D" w:rsidR="00B52903" w:rsidRPr="00550B0C" w:rsidRDefault="00186C25">
            <w:pPr>
              <w:spacing w:after="0" w:line="240" w:lineRule="auto"/>
              <w:jc w:val="both"/>
              <w:rPr>
                <w:rFonts w:ascii="Arial Narrow" w:eastAsia="Arial" w:hAnsi="Arial Narrow" w:cs="Arial"/>
              </w:rPr>
            </w:pPr>
            <w:r w:rsidRPr="00550B0C">
              <w:rPr>
                <w:rFonts w:ascii="Arial Narrow" w:eastAsia="Arial" w:hAnsi="Arial Narrow" w:cs="Arial"/>
              </w:rPr>
              <w:t>El presente documento corresponde a los Estudios Previos, requeridos conforme a lo establecido en el Estatuto General de la Contratación</w:t>
            </w:r>
            <w:r w:rsidR="005B1BC1" w:rsidRPr="00550B0C">
              <w:rPr>
                <w:rFonts w:ascii="Arial Narrow" w:eastAsia="Arial" w:hAnsi="Arial Narrow" w:cs="Arial"/>
              </w:rPr>
              <w:t xml:space="preserve">, </w:t>
            </w:r>
            <w:r w:rsidRPr="00550B0C">
              <w:rPr>
                <w:rFonts w:ascii="Arial Narrow" w:eastAsia="Arial" w:hAnsi="Arial Narrow" w:cs="Arial"/>
              </w:rPr>
              <w:t>reglamentado en el artículo 2.2.1.1.2.1.1, del Decreto 1082 de 2015. Adicionalmente debemos tener en cuenta los numerales 7 y 12 del artículo 25 de la Ley 80 de 1993 y modificado este último por el artículo 87 de la Ley 1474 de 2011, reglamentado por el Decreto Nacional 287 de 1996, se hace necesario la elaboración y suscripción de un estudio previo que estará conformado por los documentos definitivos que servirán de soporte para la elaboración y ejecución de la contratación</w:t>
            </w:r>
          </w:p>
          <w:p w14:paraId="70A99397" w14:textId="77777777" w:rsidR="00B52903" w:rsidRPr="00550B0C" w:rsidRDefault="00B52903">
            <w:pPr>
              <w:spacing w:after="0" w:line="240" w:lineRule="auto"/>
              <w:jc w:val="both"/>
              <w:rPr>
                <w:rFonts w:ascii="Arial Narrow" w:eastAsia="Arial" w:hAnsi="Arial Narrow" w:cs="Arial"/>
              </w:rPr>
            </w:pPr>
          </w:p>
        </w:tc>
      </w:tr>
      <w:tr w:rsidR="00E96365" w:rsidRPr="00550B0C" w14:paraId="2B907675" w14:textId="77777777" w:rsidTr="00250951">
        <w:trPr>
          <w:trHeight w:val="20"/>
        </w:trPr>
        <w:tc>
          <w:tcPr>
            <w:tcW w:w="9923" w:type="dxa"/>
            <w:gridSpan w:val="2"/>
            <w:shd w:val="clear" w:color="auto" w:fill="E7E6E6"/>
            <w:vAlign w:val="center"/>
          </w:tcPr>
          <w:p w14:paraId="13728622" w14:textId="77777777" w:rsidR="00C65860" w:rsidRPr="00550B0C" w:rsidRDefault="00C65860" w:rsidP="00187F0F">
            <w:pPr>
              <w:pStyle w:val="Prrafodelista"/>
              <w:widowControl w:val="0"/>
              <w:numPr>
                <w:ilvl w:val="0"/>
                <w:numId w:val="17"/>
              </w:numPr>
              <w:pBdr>
                <w:top w:val="nil"/>
                <w:left w:val="nil"/>
                <w:bottom w:val="nil"/>
                <w:right w:val="nil"/>
                <w:between w:val="nil"/>
              </w:pBdr>
              <w:tabs>
                <w:tab w:val="left" w:pos="993"/>
              </w:tabs>
              <w:spacing w:after="0" w:line="240" w:lineRule="auto"/>
              <w:jc w:val="center"/>
              <w:rPr>
                <w:rFonts w:ascii="Arial Narrow" w:eastAsia="Arial" w:hAnsi="Arial Narrow" w:cs="Arial"/>
                <w:b/>
              </w:rPr>
            </w:pPr>
            <w:r w:rsidRPr="00550B0C">
              <w:rPr>
                <w:rFonts w:ascii="Arial Narrow" w:eastAsia="Arial" w:hAnsi="Arial Narrow" w:cs="Arial"/>
                <w:b/>
              </w:rPr>
              <w:t>MARCO LEGAL</w:t>
            </w:r>
          </w:p>
        </w:tc>
      </w:tr>
      <w:tr w:rsidR="00C65860" w:rsidRPr="00550B0C" w14:paraId="4FBD0934" w14:textId="77777777" w:rsidTr="00250951">
        <w:trPr>
          <w:trHeight w:val="20"/>
        </w:trPr>
        <w:tc>
          <w:tcPr>
            <w:tcW w:w="9923" w:type="dxa"/>
            <w:gridSpan w:val="2"/>
            <w:shd w:val="clear" w:color="auto" w:fill="auto"/>
            <w:vAlign w:val="center"/>
          </w:tcPr>
          <w:p w14:paraId="601D3181" w14:textId="77777777" w:rsidR="00C65860" w:rsidRPr="00550B0C" w:rsidRDefault="00C65860" w:rsidP="00C65860">
            <w:pPr>
              <w:spacing w:after="0" w:line="240" w:lineRule="auto"/>
              <w:jc w:val="center"/>
              <w:rPr>
                <w:rFonts w:ascii="Arial Narrow" w:eastAsia="Arial" w:hAnsi="Arial Narrow" w:cs="Arial"/>
                <w:b/>
              </w:rPr>
            </w:pPr>
          </w:p>
          <w:p w14:paraId="5B011B3F" w14:textId="77777777" w:rsidR="00C65860" w:rsidRPr="00550B0C" w:rsidRDefault="00C65860" w:rsidP="00C65860">
            <w:pPr>
              <w:numPr>
                <w:ilvl w:val="1"/>
                <w:numId w:val="9"/>
              </w:numPr>
              <w:pBdr>
                <w:top w:val="nil"/>
                <w:left w:val="nil"/>
                <w:bottom w:val="nil"/>
                <w:right w:val="nil"/>
                <w:between w:val="nil"/>
              </w:pBdr>
              <w:spacing w:after="0" w:line="240" w:lineRule="auto"/>
              <w:jc w:val="both"/>
              <w:rPr>
                <w:rFonts w:ascii="Arial Narrow" w:eastAsia="Arial" w:hAnsi="Arial Narrow" w:cs="Arial"/>
                <w:b/>
                <w:color w:val="000000"/>
              </w:rPr>
            </w:pPr>
            <w:r w:rsidRPr="00550B0C">
              <w:rPr>
                <w:rFonts w:ascii="Arial Narrow" w:eastAsia="Arial" w:hAnsi="Arial Narrow" w:cs="Arial"/>
                <w:b/>
                <w:color w:val="000000"/>
              </w:rPr>
              <w:t>Los referentes Constitucionales</w:t>
            </w:r>
          </w:p>
          <w:p w14:paraId="547F239E" w14:textId="77777777" w:rsidR="00C65860" w:rsidRPr="00550B0C" w:rsidRDefault="00C65860" w:rsidP="00C65860">
            <w:pPr>
              <w:pBdr>
                <w:top w:val="nil"/>
                <w:left w:val="nil"/>
                <w:bottom w:val="nil"/>
                <w:right w:val="nil"/>
                <w:between w:val="nil"/>
              </w:pBdr>
              <w:spacing w:after="0" w:line="240" w:lineRule="auto"/>
              <w:ind w:left="720" w:hanging="708"/>
              <w:jc w:val="both"/>
              <w:rPr>
                <w:rFonts w:ascii="Arial Narrow" w:eastAsia="Arial" w:hAnsi="Arial Narrow" w:cs="Arial"/>
                <w:color w:val="C0C0C0"/>
              </w:rPr>
            </w:pPr>
          </w:p>
          <w:p w14:paraId="2C86352C" w14:textId="77777777" w:rsidR="00C65860" w:rsidRPr="00550B0C" w:rsidRDefault="00C65860" w:rsidP="00C65860">
            <w:pPr>
              <w:spacing w:after="0" w:line="240" w:lineRule="auto"/>
              <w:jc w:val="both"/>
              <w:rPr>
                <w:rFonts w:ascii="Arial Narrow" w:eastAsia="Arial" w:hAnsi="Arial Narrow" w:cs="Arial"/>
                <w:i/>
              </w:rPr>
            </w:pPr>
            <w:r w:rsidRPr="00550B0C">
              <w:rPr>
                <w:rFonts w:ascii="Arial Narrow" w:eastAsia="Arial" w:hAnsi="Arial Narrow" w:cs="Arial"/>
              </w:rPr>
              <w:t>La Constitución Política de Colombia prevé en el artículo 2 como fines esenciales del Estado: “</w:t>
            </w:r>
            <w:r w:rsidRPr="00550B0C">
              <w:rPr>
                <w:rFonts w:ascii="Arial Narrow" w:eastAsia="Arial" w:hAnsi="Arial Narrow" w:cs="Arial"/>
                <w:i/>
              </w:rPr>
              <w:t>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w:t>
            </w:r>
          </w:p>
          <w:p w14:paraId="33B2AB7B" w14:textId="77777777" w:rsidR="00C65860" w:rsidRPr="00550B0C" w:rsidRDefault="00C65860" w:rsidP="00C65860">
            <w:pPr>
              <w:spacing w:after="0" w:line="240" w:lineRule="auto"/>
              <w:jc w:val="both"/>
              <w:rPr>
                <w:rFonts w:ascii="Arial Narrow" w:eastAsia="Arial" w:hAnsi="Arial Narrow" w:cs="Arial"/>
              </w:rPr>
            </w:pPr>
          </w:p>
          <w:p w14:paraId="686966FF" w14:textId="77777777" w:rsidR="00C65860" w:rsidRPr="00550B0C" w:rsidRDefault="00C65860" w:rsidP="00C65860">
            <w:pPr>
              <w:spacing w:after="0" w:line="240" w:lineRule="auto"/>
              <w:jc w:val="both"/>
              <w:rPr>
                <w:rFonts w:ascii="Arial Narrow" w:eastAsia="Arial" w:hAnsi="Arial Narrow" w:cs="Arial"/>
                <w:i/>
              </w:rPr>
            </w:pPr>
            <w:r w:rsidRPr="00550B0C">
              <w:rPr>
                <w:rFonts w:ascii="Arial Narrow" w:eastAsia="Arial" w:hAnsi="Arial Narrow" w:cs="Arial"/>
              </w:rPr>
              <w:t>Adicionalmente, estipula el artículo 209 ídem, que “</w:t>
            </w:r>
            <w:r w:rsidRPr="00550B0C">
              <w:rPr>
                <w:rFonts w:ascii="Arial Narrow" w:eastAsia="Arial" w:hAnsi="Arial Narrow" w:cs="Arial"/>
                <w:i/>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14:paraId="2EA13242" w14:textId="77777777" w:rsidR="00C65860" w:rsidRPr="00550B0C" w:rsidRDefault="00C65860" w:rsidP="00C65860">
            <w:pPr>
              <w:spacing w:after="0" w:line="240" w:lineRule="auto"/>
              <w:jc w:val="both"/>
              <w:rPr>
                <w:rFonts w:ascii="Arial Narrow" w:eastAsia="Arial" w:hAnsi="Arial Narrow" w:cs="Arial"/>
                <w:i/>
              </w:rPr>
            </w:pPr>
            <w:r w:rsidRPr="00550B0C">
              <w:rPr>
                <w:rFonts w:ascii="Arial Narrow" w:eastAsia="Arial" w:hAnsi="Arial Narrow" w:cs="Arial"/>
                <w:i/>
              </w:rPr>
              <w:t xml:space="preserve"> </w:t>
            </w:r>
          </w:p>
          <w:p w14:paraId="7911DDD9" w14:textId="77777777" w:rsidR="00C65860" w:rsidRPr="00550B0C" w:rsidRDefault="00C65860" w:rsidP="00C65860">
            <w:pPr>
              <w:spacing w:after="0" w:line="240" w:lineRule="auto"/>
              <w:jc w:val="both"/>
              <w:rPr>
                <w:rFonts w:ascii="Arial Narrow" w:eastAsia="Arial" w:hAnsi="Arial Narrow" w:cs="Arial"/>
              </w:rPr>
            </w:pPr>
            <w:r w:rsidRPr="00550B0C">
              <w:rPr>
                <w:rFonts w:ascii="Arial Narrow" w:eastAsia="Arial" w:hAnsi="Arial Narrow" w:cs="Arial"/>
              </w:rPr>
              <w:t>Finalmente</w:t>
            </w:r>
            <w:r w:rsidRPr="00550B0C">
              <w:rPr>
                <w:rFonts w:ascii="Arial Narrow" w:eastAsia="Arial" w:hAnsi="Arial Narrow" w:cs="Arial"/>
                <w:i/>
              </w:rPr>
              <w:t>, el artículo 311 reza que “al Municipio como entidad fundamental de la división político-administrativa del Estado le corresponde prestar los servicios públicos que determine la ley, construir las obras que demande el progreso local, ordenar el desarrollo de su territorio, promover la participación comunitaria, el mejoramiento social y cultural de sus habitantes y cumplir las demás funciones que le asignen la Constitución y las leyes</w:t>
            </w:r>
            <w:r w:rsidRPr="00550B0C">
              <w:rPr>
                <w:rFonts w:ascii="Arial Narrow" w:eastAsia="Arial" w:hAnsi="Arial Narrow" w:cs="Arial"/>
              </w:rPr>
              <w:t>”.</w:t>
            </w:r>
          </w:p>
          <w:p w14:paraId="3D78BFCC" w14:textId="77777777" w:rsidR="00C65860" w:rsidRPr="00550B0C" w:rsidRDefault="00C65860" w:rsidP="00C65860">
            <w:pPr>
              <w:spacing w:after="0" w:line="240" w:lineRule="auto"/>
              <w:jc w:val="both"/>
              <w:rPr>
                <w:rFonts w:ascii="Arial Narrow" w:eastAsia="Arial" w:hAnsi="Arial Narrow" w:cs="Arial"/>
              </w:rPr>
            </w:pPr>
          </w:p>
          <w:p w14:paraId="5C62D996" w14:textId="77777777" w:rsidR="00C65860" w:rsidRPr="00550B0C" w:rsidRDefault="00C65860" w:rsidP="00C65860">
            <w:pPr>
              <w:spacing w:after="0" w:line="240" w:lineRule="auto"/>
              <w:jc w:val="both"/>
              <w:rPr>
                <w:rFonts w:ascii="Arial Narrow" w:eastAsia="Arial" w:hAnsi="Arial Narrow" w:cs="Arial"/>
              </w:rPr>
            </w:pPr>
            <w:r w:rsidRPr="00550B0C">
              <w:rPr>
                <w:rFonts w:ascii="Arial Narrow" w:eastAsia="Arial" w:hAnsi="Arial Narrow" w:cs="Arial"/>
                <w:b/>
              </w:rPr>
              <w:t>1.2. Los Referentes Legales</w:t>
            </w:r>
            <w:r w:rsidRPr="00550B0C">
              <w:rPr>
                <w:rFonts w:ascii="Arial Narrow" w:eastAsia="Arial" w:hAnsi="Arial Narrow" w:cs="Arial"/>
              </w:rPr>
              <w:t>.</w:t>
            </w:r>
          </w:p>
          <w:p w14:paraId="57423F95" w14:textId="77777777" w:rsidR="00C65860" w:rsidRPr="00550B0C" w:rsidRDefault="00C65860" w:rsidP="00C65860">
            <w:pPr>
              <w:spacing w:after="0" w:line="240" w:lineRule="auto"/>
              <w:jc w:val="both"/>
              <w:rPr>
                <w:rFonts w:ascii="Arial Narrow" w:eastAsia="Arial" w:hAnsi="Arial Narrow" w:cs="Arial"/>
                <w:b/>
              </w:rPr>
            </w:pPr>
          </w:p>
          <w:p w14:paraId="238E2D25" w14:textId="77777777" w:rsidR="00C65860" w:rsidRPr="00550B0C" w:rsidRDefault="00C65860" w:rsidP="00C65860">
            <w:pPr>
              <w:widowControl w:val="0"/>
              <w:pBdr>
                <w:top w:val="nil"/>
                <w:left w:val="nil"/>
                <w:bottom w:val="nil"/>
                <w:right w:val="nil"/>
                <w:between w:val="nil"/>
              </w:pBdr>
              <w:tabs>
                <w:tab w:val="left" w:pos="993"/>
              </w:tabs>
              <w:spacing w:after="0" w:line="240" w:lineRule="auto"/>
              <w:jc w:val="both"/>
              <w:rPr>
                <w:rFonts w:ascii="Arial Narrow" w:eastAsia="Arial" w:hAnsi="Arial Narrow" w:cs="Arial"/>
                <w:color w:val="000000"/>
              </w:rPr>
            </w:pPr>
            <w:r w:rsidRPr="00550B0C">
              <w:rPr>
                <w:rFonts w:ascii="Arial Narrow" w:eastAsia="Arial" w:hAnsi="Arial Narrow" w:cs="Arial"/>
                <w:color w:val="000000"/>
              </w:rPr>
              <w:t>La Ley 136 de 1994, establece en su artículo 1: “</w:t>
            </w:r>
            <w:r w:rsidRPr="00550B0C">
              <w:rPr>
                <w:rFonts w:ascii="Arial Narrow" w:eastAsia="Arial" w:hAnsi="Arial Narrow" w:cs="Arial"/>
                <w:i/>
                <w:color w:val="000000"/>
              </w:rPr>
              <w:t>El municipio es la entidad territorial fundamental de la división político- administrativa del estado, con autonomía política, fiscal y administrativa, dentro de los límites que señalen la constitución y la Ley, y cuya finalidad es el bienestar general y el mejoramiento de la calidad de vida de la población en su respectivo territorio</w:t>
            </w:r>
            <w:r w:rsidRPr="00550B0C">
              <w:rPr>
                <w:rFonts w:ascii="Arial Narrow" w:eastAsia="Arial" w:hAnsi="Arial Narrow" w:cs="Arial"/>
                <w:color w:val="000000"/>
              </w:rPr>
              <w:t>”.</w:t>
            </w:r>
          </w:p>
          <w:p w14:paraId="20669B24" w14:textId="77777777" w:rsidR="00C65860" w:rsidRPr="00550B0C" w:rsidRDefault="00C65860" w:rsidP="00C65860">
            <w:pPr>
              <w:widowControl w:val="0"/>
              <w:pBdr>
                <w:top w:val="nil"/>
                <w:left w:val="nil"/>
                <w:bottom w:val="nil"/>
                <w:right w:val="nil"/>
                <w:between w:val="nil"/>
              </w:pBdr>
              <w:tabs>
                <w:tab w:val="left" w:pos="993"/>
              </w:tabs>
              <w:spacing w:after="0" w:line="240" w:lineRule="auto"/>
              <w:jc w:val="both"/>
              <w:rPr>
                <w:rFonts w:ascii="Arial Narrow" w:eastAsia="Arial" w:hAnsi="Arial Narrow" w:cs="Arial"/>
                <w:color w:val="000000"/>
              </w:rPr>
            </w:pPr>
          </w:p>
          <w:p w14:paraId="49D14A69" w14:textId="77777777" w:rsidR="00C65860" w:rsidRPr="00550B0C" w:rsidRDefault="00C65860" w:rsidP="00C65860">
            <w:pPr>
              <w:spacing w:after="0" w:line="240" w:lineRule="auto"/>
              <w:jc w:val="both"/>
              <w:rPr>
                <w:rFonts w:ascii="Arial Narrow" w:eastAsia="Arial" w:hAnsi="Arial Narrow" w:cs="Arial"/>
              </w:rPr>
            </w:pPr>
            <w:r w:rsidRPr="00550B0C">
              <w:rPr>
                <w:rFonts w:ascii="Arial Narrow" w:eastAsia="Arial" w:hAnsi="Arial Narrow" w:cs="Arial"/>
              </w:rPr>
              <w:t>El artículo 32 de la ley 80 de 1994 define el contrato estatal indicando que:</w:t>
            </w:r>
          </w:p>
          <w:p w14:paraId="7D207EE0" w14:textId="77777777" w:rsidR="00C65860" w:rsidRPr="00550B0C" w:rsidRDefault="00C65860" w:rsidP="00C65860">
            <w:pPr>
              <w:spacing w:after="0" w:line="240" w:lineRule="auto"/>
              <w:jc w:val="both"/>
              <w:rPr>
                <w:rFonts w:ascii="Arial Narrow" w:eastAsia="Arial" w:hAnsi="Arial Narrow" w:cs="Arial"/>
              </w:rPr>
            </w:pPr>
          </w:p>
          <w:p w14:paraId="62B04452" w14:textId="77777777" w:rsidR="00C65860" w:rsidRPr="00550B0C" w:rsidRDefault="00C65860" w:rsidP="00C65860">
            <w:pPr>
              <w:spacing w:after="0" w:line="240" w:lineRule="auto"/>
              <w:ind w:left="82" w:right="284"/>
              <w:jc w:val="both"/>
              <w:rPr>
                <w:rFonts w:ascii="Arial Narrow" w:eastAsia="Arial" w:hAnsi="Arial Narrow" w:cs="Arial"/>
                <w:i/>
              </w:rPr>
            </w:pPr>
            <w:r w:rsidRPr="00550B0C">
              <w:rPr>
                <w:rFonts w:ascii="Arial Narrow" w:eastAsia="Arial" w:hAnsi="Arial Narrow" w:cs="Arial"/>
                <w:i/>
              </w:rPr>
              <w:t>“Son contratos estatales todos los actos jurídicos generadores de obligaciones que celebren las entidades a que se refiere el presente estatuto, previstos en el derecho privado o en disposiciones especiales, o derivados del ejercicio de la autonomía de la voluntad…”</w:t>
            </w:r>
          </w:p>
          <w:p w14:paraId="1F39DBD4" w14:textId="77777777" w:rsidR="00C65860" w:rsidRPr="00550B0C" w:rsidRDefault="00C65860" w:rsidP="00C65860">
            <w:pPr>
              <w:spacing w:after="0" w:line="240" w:lineRule="auto"/>
              <w:jc w:val="both"/>
              <w:rPr>
                <w:rFonts w:ascii="Arial Narrow" w:eastAsia="Arial" w:hAnsi="Arial Narrow" w:cs="Arial"/>
              </w:rPr>
            </w:pPr>
          </w:p>
          <w:p w14:paraId="09B305EC" w14:textId="77777777" w:rsidR="00C65860" w:rsidRPr="00550B0C" w:rsidRDefault="00C65860" w:rsidP="00C65860">
            <w:pPr>
              <w:spacing w:after="0" w:line="240" w:lineRule="auto"/>
              <w:jc w:val="both"/>
              <w:rPr>
                <w:rFonts w:ascii="Arial Narrow" w:eastAsia="Arial" w:hAnsi="Arial Narrow" w:cs="Arial"/>
              </w:rPr>
            </w:pPr>
            <w:r w:rsidRPr="00550B0C">
              <w:rPr>
                <w:rFonts w:ascii="Arial Narrow" w:eastAsia="Arial" w:hAnsi="Arial Narrow" w:cs="Arial"/>
              </w:rPr>
              <w:t>Agregando a título enunciativo como contratos estatales los de obra, consultoría, prestación de servicios, concesión, encargos fiduciarios y fiducia pública.</w:t>
            </w:r>
          </w:p>
          <w:p w14:paraId="33F6E12A" w14:textId="77777777" w:rsidR="00C65860" w:rsidRPr="00550B0C" w:rsidRDefault="00C65860" w:rsidP="00C65860">
            <w:pPr>
              <w:widowControl w:val="0"/>
              <w:pBdr>
                <w:top w:val="nil"/>
                <w:left w:val="nil"/>
                <w:bottom w:val="nil"/>
                <w:right w:val="nil"/>
                <w:between w:val="nil"/>
              </w:pBdr>
              <w:tabs>
                <w:tab w:val="left" w:pos="993"/>
              </w:tabs>
              <w:spacing w:after="0" w:line="240" w:lineRule="auto"/>
              <w:jc w:val="both"/>
              <w:rPr>
                <w:rFonts w:ascii="Arial Narrow" w:eastAsia="Arial" w:hAnsi="Arial Narrow" w:cs="Arial"/>
                <w:color w:val="000000"/>
              </w:rPr>
            </w:pPr>
          </w:p>
          <w:p w14:paraId="2128C51A" w14:textId="77777777" w:rsidR="00C65860" w:rsidRPr="00550B0C" w:rsidRDefault="00C65860" w:rsidP="00C65860">
            <w:pPr>
              <w:widowControl w:val="0"/>
              <w:pBdr>
                <w:top w:val="nil"/>
                <w:left w:val="nil"/>
                <w:bottom w:val="nil"/>
                <w:right w:val="nil"/>
                <w:between w:val="nil"/>
              </w:pBdr>
              <w:tabs>
                <w:tab w:val="left" w:pos="993"/>
              </w:tabs>
              <w:spacing w:after="0" w:line="240" w:lineRule="auto"/>
              <w:jc w:val="both"/>
              <w:rPr>
                <w:rFonts w:ascii="Arial Narrow" w:eastAsia="Arial" w:hAnsi="Arial Narrow" w:cs="Arial"/>
                <w:color w:val="000000"/>
              </w:rPr>
            </w:pPr>
            <w:r w:rsidRPr="00550B0C">
              <w:rPr>
                <w:rFonts w:ascii="Arial Narrow" w:eastAsia="Arial" w:hAnsi="Arial Narrow" w:cs="Arial"/>
                <w:color w:val="000000"/>
              </w:rPr>
              <w:t xml:space="preserve">La Ley 80 de 1993, establece que toda suscripción de contrato debe estar precedida de un estudio realizado por la entidad respectiva, en el cual se analice la conveniencia y oportunidad del contrato y su adecuación a los planes de inversión, adquisición o compra, y al presupuesto, según sea el caso. </w:t>
            </w:r>
          </w:p>
          <w:p w14:paraId="7A3912FE" w14:textId="77777777" w:rsidR="005B1BC1" w:rsidRPr="00550B0C" w:rsidRDefault="005B1BC1" w:rsidP="00C65860">
            <w:pPr>
              <w:widowControl w:val="0"/>
              <w:pBdr>
                <w:top w:val="nil"/>
                <w:left w:val="nil"/>
                <w:bottom w:val="nil"/>
                <w:right w:val="nil"/>
                <w:between w:val="nil"/>
              </w:pBdr>
              <w:tabs>
                <w:tab w:val="left" w:pos="993"/>
              </w:tabs>
              <w:spacing w:after="0" w:line="240" w:lineRule="auto"/>
              <w:jc w:val="both"/>
              <w:rPr>
                <w:rFonts w:ascii="Arial Narrow" w:eastAsia="Arial" w:hAnsi="Arial Narrow" w:cs="Arial"/>
                <w:color w:val="000000"/>
              </w:rPr>
            </w:pPr>
          </w:p>
          <w:p w14:paraId="341E3CCE" w14:textId="77777777" w:rsidR="00C65860" w:rsidRPr="00550B0C" w:rsidRDefault="00C65860" w:rsidP="00C65860">
            <w:pPr>
              <w:widowControl w:val="0"/>
              <w:pBdr>
                <w:top w:val="nil"/>
                <w:left w:val="nil"/>
                <w:bottom w:val="nil"/>
                <w:right w:val="nil"/>
                <w:between w:val="nil"/>
              </w:pBdr>
              <w:tabs>
                <w:tab w:val="left" w:pos="993"/>
              </w:tabs>
              <w:spacing w:after="0" w:line="240" w:lineRule="auto"/>
              <w:jc w:val="both"/>
              <w:rPr>
                <w:rFonts w:ascii="Arial Narrow" w:eastAsia="Arial" w:hAnsi="Arial Narrow" w:cs="Arial"/>
                <w:color w:val="000000"/>
              </w:rPr>
            </w:pPr>
          </w:p>
          <w:p w14:paraId="76DAEF9D" w14:textId="7E14D457" w:rsidR="00C65860" w:rsidRPr="00550B0C" w:rsidRDefault="00187F0F" w:rsidP="00C65860">
            <w:pPr>
              <w:spacing w:after="0" w:line="240" w:lineRule="auto"/>
              <w:jc w:val="both"/>
              <w:rPr>
                <w:rFonts w:ascii="Arial Narrow" w:eastAsia="Arial" w:hAnsi="Arial Narrow" w:cs="Arial"/>
                <w:b/>
                <w:color w:val="76923C" w:themeColor="accent3" w:themeShade="BF"/>
              </w:rPr>
            </w:pPr>
            <w:r>
              <w:rPr>
                <w:rFonts w:ascii="Arial Narrow" w:hAnsi="Arial Narrow" w:cs="Arial"/>
                <w:color w:val="76923C" w:themeColor="accent3" w:themeShade="BF"/>
              </w:rPr>
              <w:t>(</w:t>
            </w:r>
            <w:r w:rsidR="005B1BC1" w:rsidRPr="00550B0C">
              <w:rPr>
                <w:rFonts w:ascii="Arial Narrow" w:hAnsi="Arial Narrow" w:cs="Arial"/>
                <w:color w:val="76923C" w:themeColor="accent3" w:themeShade="BF"/>
              </w:rPr>
              <w:t xml:space="preserve">Agregar los referentes legales que estén en armonía con la necesidad u objeto a contratar </w:t>
            </w:r>
            <w:proofErr w:type="spellStart"/>
            <w:r w:rsidR="005B1BC1" w:rsidRPr="00550B0C">
              <w:rPr>
                <w:rFonts w:ascii="Arial Narrow" w:hAnsi="Arial Narrow" w:cs="Arial"/>
                <w:color w:val="76923C" w:themeColor="accent3" w:themeShade="BF"/>
              </w:rPr>
              <w:t>xxxxxxxxxxxxxxxxxxx</w:t>
            </w:r>
            <w:proofErr w:type="spellEnd"/>
            <w:r w:rsidR="005B1BC1" w:rsidRPr="00550B0C">
              <w:rPr>
                <w:rFonts w:ascii="Arial Narrow" w:hAnsi="Arial Narrow" w:cs="Arial"/>
                <w:color w:val="76923C" w:themeColor="accent3" w:themeShade="BF"/>
              </w:rPr>
              <w:t>)</w:t>
            </w:r>
          </w:p>
          <w:p w14:paraId="0D9506ED" w14:textId="77777777" w:rsidR="005B1BC1" w:rsidRPr="00550B0C" w:rsidRDefault="005B1BC1" w:rsidP="00C65860">
            <w:pPr>
              <w:spacing w:after="0" w:line="240" w:lineRule="auto"/>
              <w:jc w:val="both"/>
              <w:rPr>
                <w:rFonts w:ascii="Arial Narrow" w:eastAsia="Arial" w:hAnsi="Arial Narrow" w:cs="Arial"/>
                <w:b/>
              </w:rPr>
            </w:pPr>
          </w:p>
          <w:p w14:paraId="4F90AF6F" w14:textId="77777777" w:rsidR="005B1BC1" w:rsidRPr="00550B0C" w:rsidRDefault="005B1BC1" w:rsidP="00C65860">
            <w:pPr>
              <w:spacing w:after="0" w:line="240" w:lineRule="auto"/>
              <w:jc w:val="both"/>
              <w:rPr>
                <w:rFonts w:ascii="Arial Narrow" w:eastAsia="Arial" w:hAnsi="Arial Narrow" w:cs="Arial"/>
                <w:b/>
              </w:rPr>
            </w:pPr>
          </w:p>
          <w:p w14:paraId="4827604E" w14:textId="77777777" w:rsidR="00C65860" w:rsidRPr="00550B0C" w:rsidRDefault="00C65860" w:rsidP="00C65860">
            <w:pPr>
              <w:spacing w:after="0" w:line="240" w:lineRule="auto"/>
              <w:jc w:val="both"/>
              <w:rPr>
                <w:rFonts w:ascii="Arial Narrow" w:eastAsia="Arial" w:hAnsi="Arial Narrow" w:cs="Arial"/>
              </w:rPr>
            </w:pPr>
            <w:r w:rsidRPr="00550B0C">
              <w:rPr>
                <w:rFonts w:ascii="Arial Narrow" w:eastAsia="Arial" w:hAnsi="Arial Narrow" w:cs="Arial"/>
                <w:b/>
              </w:rPr>
              <w:t>1.3. Plan de Desarrollo y/o Plan de Gobierno</w:t>
            </w:r>
            <w:r w:rsidRPr="00550B0C">
              <w:rPr>
                <w:rFonts w:ascii="Arial Narrow" w:eastAsia="Arial" w:hAnsi="Arial Narrow" w:cs="Arial"/>
              </w:rPr>
              <w:t xml:space="preserve">. </w:t>
            </w:r>
          </w:p>
          <w:p w14:paraId="29A67D5C" w14:textId="77777777" w:rsidR="00C65860" w:rsidRPr="00550B0C" w:rsidRDefault="00C65860" w:rsidP="00C65860">
            <w:pPr>
              <w:spacing w:after="0" w:line="240" w:lineRule="auto"/>
              <w:jc w:val="both"/>
              <w:rPr>
                <w:rFonts w:ascii="Arial Narrow" w:eastAsia="Arial" w:hAnsi="Arial Narrow" w:cs="Arial"/>
              </w:rPr>
            </w:pPr>
          </w:p>
          <w:p w14:paraId="3D8AC155" w14:textId="50775866" w:rsidR="005B1BC1" w:rsidRPr="00550B0C" w:rsidRDefault="005B1BC1" w:rsidP="005B1BC1">
            <w:pPr>
              <w:spacing w:after="0" w:line="240" w:lineRule="auto"/>
              <w:jc w:val="both"/>
              <w:rPr>
                <w:rFonts w:ascii="Arial Narrow" w:hAnsi="Arial Narrow" w:cs="Arial"/>
                <w:color w:val="9BBB59" w:themeColor="accent3"/>
              </w:rPr>
            </w:pPr>
            <w:r w:rsidRPr="00550B0C">
              <w:rPr>
                <w:rFonts w:ascii="Arial Narrow" w:hAnsi="Arial Narrow" w:cs="Arial"/>
              </w:rPr>
              <w:t xml:space="preserve">El Plan de Desarrollo Municipal </w:t>
            </w:r>
            <w:r w:rsidRPr="00550B0C">
              <w:rPr>
                <w:rFonts w:ascii="Arial Narrow" w:hAnsi="Arial Narrow" w:cs="Arial"/>
                <w:b/>
                <w:bCs/>
              </w:rPr>
              <w:t>2024-2028 “FUSAGASUGA FLORECE: UN PLAN INTEGRAL PARA EL DESARROLLO SOSTENIBLE Y EQUITATIVO</w:t>
            </w:r>
            <w:r w:rsidRPr="00550B0C">
              <w:rPr>
                <w:rFonts w:ascii="Arial Narrow" w:hAnsi="Arial Narrow" w:cs="Arial"/>
              </w:rPr>
              <w:t>”, adoptado mediante Acuerdo Municipal No</w:t>
            </w:r>
            <w:r w:rsidRPr="00550B0C">
              <w:rPr>
                <w:rFonts w:ascii="Arial Narrow" w:hAnsi="Arial Narrow" w:cs="Arial"/>
                <w:b/>
                <w:bCs/>
              </w:rPr>
              <w:t xml:space="preserve">. 100-02.01-04 </w:t>
            </w:r>
            <w:r w:rsidRPr="00550B0C">
              <w:rPr>
                <w:rFonts w:ascii="Arial Narrow" w:hAnsi="Arial Narrow" w:cs="Arial"/>
              </w:rPr>
              <w:t xml:space="preserve">del 14 de </w:t>
            </w:r>
            <w:proofErr w:type="gramStart"/>
            <w:r w:rsidRPr="00550B0C">
              <w:rPr>
                <w:rFonts w:ascii="Arial Narrow" w:hAnsi="Arial Narrow" w:cs="Arial"/>
              </w:rPr>
              <w:t>Junio</w:t>
            </w:r>
            <w:proofErr w:type="gramEnd"/>
            <w:r w:rsidRPr="00550B0C">
              <w:rPr>
                <w:rFonts w:ascii="Arial Narrow" w:hAnsi="Arial Narrow" w:cs="Arial"/>
              </w:rPr>
              <w:t xml:space="preserve"> de 2024, desde </w:t>
            </w:r>
            <w:r w:rsidR="00797ED0" w:rsidRPr="00550B0C">
              <w:rPr>
                <w:rFonts w:ascii="Arial Narrow" w:hAnsi="Arial Narrow" w:cs="Arial"/>
                <w:color w:val="9BBB59" w:themeColor="accent3"/>
              </w:rPr>
              <w:t>xxxxxxxxxxxxxxxxxxxxxxxxxxxxxxxxxxxxxxxxxxxxxxxxxxxxxxxxxxxxxxxxxxxxxxxxxxxxxxxxxxxxxxxxxxxxxxxxxxxxxxxxx</w:t>
            </w:r>
          </w:p>
          <w:p w14:paraId="0CA4887D" w14:textId="77777777" w:rsidR="005B1BC1" w:rsidRPr="00550B0C" w:rsidRDefault="005B1BC1" w:rsidP="005B1BC1">
            <w:pPr>
              <w:spacing w:after="0" w:line="240" w:lineRule="auto"/>
              <w:jc w:val="both"/>
              <w:rPr>
                <w:rFonts w:ascii="Arial Narrow" w:hAnsi="Arial Narrow" w:cs="Arial"/>
              </w:rPr>
            </w:pPr>
          </w:p>
          <w:p w14:paraId="1F14D1A5" w14:textId="77777777" w:rsidR="005B1BC1" w:rsidRPr="00550B0C" w:rsidRDefault="005B1BC1" w:rsidP="005B1BC1">
            <w:pPr>
              <w:spacing w:after="0" w:line="240" w:lineRule="auto"/>
              <w:jc w:val="both"/>
              <w:rPr>
                <w:rFonts w:ascii="Arial Narrow" w:hAnsi="Arial Narrow" w:cs="Arial"/>
              </w:rPr>
            </w:pPr>
            <w:r w:rsidRPr="00550B0C">
              <w:rPr>
                <w:rFonts w:ascii="Arial Narrow" w:hAnsi="Arial Narrow" w:cs="Arial"/>
              </w:rPr>
              <w:t>Así mismo, se relacionan los indicadores y metas por medio de los que se realizará seguimiento al desempeño de la administración municipal en la consecución de logros contemplados y la apuesta en la gestión transparente y eficiente.</w:t>
            </w:r>
          </w:p>
          <w:p w14:paraId="7CBB68B0" w14:textId="77777777" w:rsidR="005B1BC1" w:rsidRPr="00550B0C" w:rsidRDefault="005B1BC1" w:rsidP="005B1BC1">
            <w:pPr>
              <w:spacing w:after="0" w:line="240" w:lineRule="auto"/>
              <w:jc w:val="both"/>
              <w:rPr>
                <w:rFonts w:ascii="Arial Narrow" w:hAnsi="Arial Narrow" w:cs="Arial"/>
              </w:rPr>
            </w:pPr>
          </w:p>
          <w:tbl>
            <w:tblPr>
              <w:tblStyle w:val="TableNormal"/>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6372"/>
            </w:tblGrid>
            <w:tr w:rsidR="005B1BC1" w:rsidRPr="00550B0C" w14:paraId="32EA562C" w14:textId="77777777" w:rsidTr="00B35541">
              <w:trPr>
                <w:jc w:val="center"/>
              </w:trPr>
              <w:tc>
                <w:tcPr>
                  <w:tcW w:w="9235" w:type="dxa"/>
                  <w:gridSpan w:val="2"/>
                  <w:shd w:val="clear" w:color="auto" w:fill="D9D9D9"/>
                </w:tcPr>
                <w:p w14:paraId="3CAC23E8" w14:textId="77777777" w:rsidR="005B1BC1" w:rsidRPr="00550B0C" w:rsidRDefault="005B1BC1" w:rsidP="005B1BC1">
                  <w:pPr>
                    <w:spacing w:after="0" w:line="240" w:lineRule="auto"/>
                    <w:jc w:val="both"/>
                    <w:rPr>
                      <w:rFonts w:ascii="Arial Narrow" w:hAnsi="Arial Narrow" w:cs="Arial"/>
                      <w:color w:val="9BBB59" w:themeColor="accent3"/>
                    </w:rPr>
                  </w:pPr>
                  <w:r w:rsidRPr="00550B0C">
                    <w:rPr>
                      <w:rFonts w:ascii="Arial Narrow" w:hAnsi="Arial Narrow" w:cs="Arial"/>
                      <w:b/>
                      <w:color w:val="9BBB59" w:themeColor="accent3"/>
                    </w:rPr>
                    <w:lastRenderedPageBreak/>
                    <w:t>SECRETARÍA/OFICINA/DIRECCIÓN XXXXXXXXXXX</w:t>
                  </w:r>
                </w:p>
              </w:tc>
            </w:tr>
            <w:tr w:rsidR="005B1BC1" w:rsidRPr="00550B0C" w14:paraId="31FA800C" w14:textId="77777777" w:rsidTr="00B35541">
              <w:trPr>
                <w:jc w:val="center"/>
              </w:trPr>
              <w:tc>
                <w:tcPr>
                  <w:tcW w:w="2863" w:type="dxa"/>
                </w:tcPr>
                <w:p w14:paraId="62F8961F" w14:textId="77777777" w:rsidR="005B1BC1" w:rsidRPr="00550B0C" w:rsidRDefault="005B1BC1" w:rsidP="005B1BC1">
                  <w:pPr>
                    <w:spacing w:after="0" w:line="240" w:lineRule="auto"/>
                    <w:jc w:val="both"/>
                    <w:rPr>
                      <w:rFonts w:ascii="Arial Narrow" w:hAnsi="Arial Narrow" w:cs="Arial"/>
                      <w:b/>
                    </w:rPr>
                  </w:pPr>
                  <w:r w:rsidRPr="00550B0C">
                    <w:rPr>
                      <w:rFonts w:ascii="Arial Narrow" w:hAnsi="Arial Narrow" w:cs="Arial"/>
                      <w:b/>
                    </w:rPr>
                    <w:t>Sector</w:t>
                  </w:r>
                </w:p>
              </w:tc>
              <w:tc>
                <w:tcPr>
                  <w:tcW w:w="6372" w:type="dxa"/>
                </w:tcPr>
                <w:p w14:paraId="75A40FAE" w14:textId="77777777" w:rsidR="005B1BC1" w:rsidRPr="00550B0C" w:rsidRDefault="005B1BC1" w:rsidP="005B1BC1">
                  <w:pPr>
                    <w:spacing w:after="0" w:line="240" w:lineRule="auto"/>
                    <w:jc w:val="both"/>
                    <w:rPr>
                      <w:rFonts w:ascii="Arial Narrow" w:hAnsi="Arial Narrow" w:cs="Arial"/>
                      <w:color w:val="9BBB59" w:themeColor="accent3"/>
                    </w:rPr>
                  </w:pPr>
                  <w:r w:rsidRPr="00550B0C">
                    <w:rPr>
                      <w:rFonts w:ascii="Arial Narrow" w:hAnsi="Arial Narrow" w:cs="Arial"/>
                      <w:color w:val="9BBB59" w:themeColor="accent3"/>
                    </w:rPr>
                    <w:t>XXXXXXXXXXXXX</w:t>
                  </w:r>
                </w:p>
              </w:tc>
            </w:tr>
            <w:tr w:rsidR="005B1BC1" w:rsidRPr="00550B0C" w14:paraId="0EA8DE5F" w14:textId="77777777" w:rsidTr="00B35541">
              <w:trPr>
                <w:jc w:val="center"/>
              </w:trPr>
              <w:tc>
                <w:tcPr>
                  <w:tcW w:w="2863" w:type="dxa"/>
                </w:tcPr>
                <w:p w14:paraId="720F0D52" w14:textId="77777777" w:rsidR="005B1BC1" w:rsidRPr="00550B0C" w:rsidRDefault="005B1BC1" w:rsidP="005B1BC1">
                  <w:pPr>
                    <w:spacing w:after="0" w:line="240" w:lineRule="auto"/>
                    <w:jc w:val="both"/>
                    <w:rPr>
                      <w:rFonts w:ascii="Arial Narrow" w:hAnsi="Arial Narrow" w:cs="Arial"/>
                      <w:b/>
                    </w:rPr>
                  </w:pPr>
                  <w:r w:rsidRPr="00550B0C">
                    <w:rPr>
                      <w:rFonts w:ascii="Arial Narrow" w:hAnsi="Arial Narrow" w:cs="Arial"/>
                      <w:b/>
                    </w:rPr>
                    <w:t>Línea estratégica</w:t>
                  </w:r>
                </w:p>
              </w:tc>
              <w:tc>
                <w:tcPr>
                  <w:tcW w:w="6372" w:type="dxa"/>
                </w:tcPr>
                <w:p w14:paraId="467EEF23" w14:textId="77777777" w:rsidR="005B1BC1" w:rsidRPr="00550B0C" w:rsidRDefault="005B1BC1" w:rsidP="005B1BC1">
                  <w:pPr>
                    <w:spacing w:after="0" w:line="240" w:lineRule="auto"/>
                    <w:jc w:val="both"/>
                    <w:rPr>
                      <w:rFonts w:ascii="Arial Narrow" w:hAnsi="Arial Narrow" w:cs="Arial"/>
                      <w:color w:val="9BBB59" w:themeColor="accent3"/>
                    </w:rPr>
                  </w:pPr>
                  <w:r w:rsidRPr="00550B0C">
                    <w:rPr>
                      <w:rFonts w:ascii="Arial Narrow" w:hAnsi="Arial Narrow" w:cs="Arial"/>
                      <w:color w:val="9BBB59" w:themeColor="accent3"/>
                    </w:rPr>
                    <w:t>XXXXXXXXXXXXX</w:t>
                  </w:r>
                </w:p>
              </w:tc>
            </w:tr>
            <w:tr w:rsidR="005B1BC1" w:rsidRPr="00550B0C" w14:paraId="2113A1C4" w14:textId="77777777" w:rsidTr="00B35541">
              <w:trPr>
                <w:jc w:val="center"/>
              </w:trPr>
              <w:tc>
                <w:tcPr>
                  <w:tcW w:w="2863" w:type="dxa"/>
                </w:tcPr>
                <w:p w14:paraId="7F678F04" w14:textId="77777777" w:rsidR="005B1BC1" w:rsidRPr="00550B0C" w:rsidRDefault="005B1BC1" w:rsidP="005B1BC1">
                  <w:pPr>
                    <w:spacing w:after="0" w:line="240" w:lineRule="auto"/>
                    <w:jc w:val="both"/>
                    <w:rPr>
                      <w:rFonts w:ascii="Arial Narrow" w:hAnsi="Arial Narrow" w:cs="Arial"/>
                      <w:b/>
                    </w:rPr>
                  </w:pPr>
                  <w:r w:rsidRPr="00550B0C">
                    <w:rPr>
                      <w:rFonts w:ascii="Arial Narrow" w:hAnsi="Arial Narrow" w:cs="Arial"/>
                      <w:b/>
                    </w:rPr>
                    <w:t>Programa</w:t>
                  </w:r>
                </w:p>
              </w:tc>
              <w:tc>
                <w:tcPr>
                  <w:tcW w:w="6372" w:type="dxa"/>
                </w:tcPr>
                <w:p w14:paraId="42E6889C" w14:textId="77777777" w:rsidR="005B1BC1" w:rsidRPr="00550B0C" w:rsidRDefault="005B1BC1" w:rsidP="005B1BC1">
                  <w:pPr>
                    <w:spacing w:after="0" w:line="240" w:lineRule="auto"/>
                    <w:jc w:val="both"/>
                    <w:rPr>
                      <w:rFonts w:ascii="Arial Narrow" w:hAnsi="Arial Narrow" w:cs="Arial"/>
                      <w:color w:val="9BBB59" w:themeColor="accent3"/>
                    </w:rPr>
                  </w:pPr>
                  <w:r w:rsidRPr="00550B0C">
                    <w:rPr>
                      <w:rFonts w:ascii="Arial Narrow" w:hAnsi="Arial Narrow" w:cs="Arial"/>
                      <w:color w:val="9BBB59" w:themeColor="accent3"/>
                    </w:rPr>
                    <w:t>XXXXXXXXXXXXX</w:t>
                  </w:r>
                </w:p>
              </w:tc>
            </w:tr>
            <w:tr w:rsidR="005B1BC1" w:rsidRPr="00550B0C" w14:paraId="47839E22" w14:textId="77777777" w:rsidTr="00B35541">
              <w:trPr>
                <w:jc w:val="center"/>
              </w:trPr>
              <w:tc>
                <w:tcPr>
                  <w:tcW w:w="2863" w:type="dxa"/>
                </w:tcPr>
                <w:p w14:paraId="09318E8F" w14:textId="77777777" w:rsidR="005B1BC1" w:rsidRPr="00550B0C" w:rsidRDefault="005B1BC1" w:rsidP="005B1BC1">
                  <w:pPr>
                    <w:spacing w:after="0" w:line="240" w:lineRule="auto"/>
                    <w:jc w:val="both"/>
                    <w:rPr>
                      <w:rFonts w:ascii="Arial Narrow" w:hAnsi="Arial Narrow" w:cs="Arial"/>
                      <w:b/>
                    </w:rPr>
                  </w:pPr>
                  <w:r w:rsidRPr="00550B0C">
                    <w:rPr>
                      <w:rFonts w:ascii="Arial Narrow" w:hAnsi="Arial Narrow" w:cs="Arial"/>
                      <w:b/>
                    </w:rPr>
                    <w:t>Nombre del proyecto</w:t>
                  </w:r>
                </w:p>
              </w:tc>
              <w:tc>
                <w:tcPr>
                  <w:tcW w:w="6372" w:type="dxa"/>
                </w:tcPr>
                <w:p w14:paraId="4D36B9D2" w14:textId="77777777" w:rsidR="005B1BC1" w:rsidRPr="00550B0C" w:rsidRDefault="005B1BC1" w:rsidP="005B1BC1">
                  <w:pPr>
                    <w:spacing w:after="0" w:line="240" w:lineRule="auto"/>
                    <w:jc w:val="both"/>
                    <w:rPr>
                      <w:rFonts w:ascii="Arial Narrow" w:hAnsi="Arial Narrow" w:cs="Arial"/>
                      <w:color w:val="9BBB59" w:themeColor="accent3"/>
                    </w:rPr>
                  </w:pPr>
                  <w:r w:rsidRPr="00550B0C">
                    <w:rPr>
                      <w:rFonts w:ascii="Arial Narrow" w:hAnsi="Arial Narrow" w:cs="Arial"/>
                      <w:color w:val="9BBB59" w:themeColor="accent3"/>
                    </w:rPr>
                    <w:t>XXXXXXXXXXXXX</w:t>
                  </w:r>
                </w:p>
              </w:tc>
            </w:tr>
            <w:tr w:rsidR="005B1BC1" w:rsidRPr="00550B0C" w14:paraId="5E07D57E" w14:textId="77777777" w:rsidTr="00B35541">
              <w:trPr>
                <w:jc w:val="center"/>
              </w:trPr>
              <w:tc>
                <w:tcPr>
                  <w:tcW w:w="2863" w:type="dxa"/>
                </w:tcPr>
                <w:p w14:paraId="1F5646F6" w14:textId="77777777" w:rsidR="005B1BC1" w:rsidRPr="00550B0C" w:rsidRDefault="005B1BC1" w:rsidP="005B1BC1">
                  <w:pPr>
                    <w:spacing w:after="0" w:line="240" w:lineRule="auto"/>
                    <w:jc w:val="both"/>
                    <w:rPr>
                      <w:rFonts w:ascii="Arial Narrow" w:hAnsi="Arial Narrow" w:cs="Arial"/>
                      <w:b/>
                    </w:rPr>
                  </w:pPr>
                  <w:r w:rsidRPr="00550B0C">
                    <w:rPr>
                      <w:rFonts w:ascii="Arial Narrow" w:hAnsi="Arial Narrow" w:cs="Arial"/>
                      <w:b/>
                    </w:rPr>
                    <w:t>Objetivo</w:t>
                  </w:r>
                </w:p>
              </w:tc>
              <w:tc>
                <w:tcPr>
                  <w:tcW w:w="6372" w:type="dxa"/>
                </w:tcPr>
                <w:p w14:paraId="4BECFF38" w14:textId="77777777" w:rsidR="005B1BC1" w:rsidRPr="00550B0C" w:rsidRDefault="005B1BC1" w:rsidP="005B1BC1">
                  <w:pPr>
                    <w:spacing w:after="0" w:line="240" w:lineRule="auto"/>
                    <w:jc w:val="both"/>
                    <w:rPr>
                      <w:rFonts w:ascii="Arial Narrow" w:hAnsi="Arial Narrow" w:cs="Arial"/>
                      <w:color w:val="9BBB59" w:themeColor="accent3"/>
                    </w:rPr>
                  </w:pPr>
                  <w:r w:rsidRPr="00550B0C">
                    <w:rPr>
                      <w:rFonts w:ascii="Arial Narrow" w:hAnsi="Arial Narrow" w:cs="Arial"/>
                      <w:color w:val="9BBB59" w:themeColor="accent3"/>
                    </w:rPr>
                    <w:t>XXXXXXXXXXXXX</w:t>
                  </w:r>
                </w:p>
              </w:tc>
            </w:tr>
            <w:tr w:rsidR="005B1BC1" w:rsidRPr="00550B0C" w14:paraId="1F7D79F7" w14:textId="77777777" w:rsidTr="00B35541">
              <w:trPr>
                <w:jc w:val="center"/>
              </w:trPr>
              <w:tc>
                <w:tcPr>
                  <w:tcW w:w="2863" w:type="dxa"/>
                </w:tcPr>
                <w:p w14:paraId="6D962DEB" w14:textId="77777777" w:rsidR="005B1BC1" w:rsidRPr="00550B0C" w:rsidRDefault="005B1BC1" w:rsidP="005B1BC1">
                  <w:pPr>
                    <w:spacing w:after="0" w:line="240" w:lineRule="auto"/>
                    <w:jc w:val="both"/>
                    <w:rPr>
                      <w:rFonts w:ascii="Arial Narrow" w:hAnsi="Arial Narrow" w:cs="Arial"/>
                      <w:b/>
                    </w:rPr>
                  </w:pPr>
                  <w:r w:rsidRPr="00550B0C">
                    <w:rPr>
                      <w:rFonts w:ascii="Arial Narrow" w:hAnsi="Arial Narrow" w:cs="Arial"/>
                      <w:b/>
                    </w:rPr>
                    <w:t>Producto</w:t>
                  </w:r>
                </w:p>
              </w:tc>
              <w:tc>
                <w:tcPr>
                  <w:tcW w:w="6372" w:type="dxa"/>
                </w:tcPr>
                <w:p w14:paraId="356C86D5" w14:textId="77777777" w:rsidR="005B1BC1" w:rsidRPr="00550B0C" w:rsidRDefault="005B1BC1" w:rsidP="005B1BC1">
                  <w:pPr>
                    <w:spacing w:after="0" w:line="240" w:lineRule="auto"/>
                    <w:jc w:val="both"/>
                    <w:rPr>
                      <w:rFonts w:ascii="Arial Narrow" w:hAnsi="Arial Narrow" w:cs="Arial"/>
                      <w:color w:val="9BBB59" w:themeColor="accent3"/>
                    </w:rPr>
                  </w:pPr>
                  <w:r w:rsidRPr="00550B0C">
                    <w:rPr>
                      <w:rFonts w:ascii="Arial Narrow" w:hAnsi="Arial Narrow" w:cs="Arial"/>
                      <w:color w:val="9BBB59" w:themeColor="accent3"/>
                    </w:rPr>
                    <w:t>XXXXXXXXXXXXX</w:t>
                  </w:r>
                </w:p>
              </w:tc>
            </w:tr>
            <w:tr w:rsidR="005B1BC1" w:rsidRPr="00550B0C" w14:paraId="35A06DF2" w14:textId="77777777" w:rsidTr="00B35541">
              <w:trPr>
                <w:jc w:val="center"/>
              </w:trPr>
              <w:tc>
                <w:tcPr>
                  <w:tcW w:w="2863" w:type="dxa"/>
                </w:tcPr>
                <w:p w14:paraId="2BBCB161" w14:textId="77777777" w:rsidR="005B1BC1" w:rsidRPr="00550B0C" w:rsidRDefault="005B1BC1" w:rsidP="005B1BC1">
                  <w:pPr>
                    <w:spacing w:after="0" w:line="240" w:lineRule="auto"/>
                    <w:jc w:val="both"/>
                    <w:rPr>
                      <w:rFonts w:ascii="Arial Narrow" w:hAnsi="Arial Narrow" w:cs="Arial"/>
                      <w:b/>
                    </w:rPr>
                  </w:pPr>
                  <w:r w:rsidRPr="00550B0C">
                    <w:rPr>
                      <w:rFonts w:ascii="Arial Narrow" w:hAnsi="Arial Narrow" w:cs="Arial"/>
                      <w:b/>
                    </w:rPr>
                    <w:t>Meta cuatrienio</w:t>
                  </w:r>
                </w:p>
              </w:tc>
              <w:tc>
                <w:tcPr>
                  <w:tcW w:w="6372" w:type="dxa"/>
                </w:tcPr>
                <w:p w14:paraId="00ED9602" w14:textId="77777777" w:rsidR="005B1BC1" w:rsidRPr="00550B0C" w:rsidRDefault="005B1BC1" w:rsidP="005B1BC1">
                  <w:pPr>
                    <w:spacing w:after="0" w:line="240" w:lineRule="auto"/>
                    <w:jc w:val="both"/>
                    <w:rPr>
                      <w:rFonts w:ascii="Arial Narrow" w:hAnsi="Arial Narrow" w:cs="Arial"/>
                      <w:color w:val="9BBB59" w:themeColor="accent3"/>
                    </w:rPr>
                  </w:pPr>
                  <w:r w:rsidRPr="00550B0C">
                    <w:rPr>
                      <w:rFonts w:ascii="Arial Narrow" w:hAnsi="Arial Narrow" w:cs="Arial"/>
                      <w:color w:val="9BBB59" w:themeColor="accent3"/>
                    </w:rPr>
                    <w:t>XXXXXXXXXXXXX</w:t>
                  </w:r>
                </w:p>
              </w:tc>
            </w:tr>
            <w:tr w:rsidR="005B1BC1" w:rsidRPr="00550B0C" w14:paraId="6FCC22D3" w14:textId="77777777" w:rsidTr="00B35541">
              <w:trPr>
                <w:jc w:val="center"/>
              </w:trPr>
              <w:tc>
                <w:tcPr>
                  <w:tcW w:w="2863" w:type="dxa"/>
                </w:tcPr>
                <w:p w14:paraId="66A69EA0" w14:textId="77777777" w:rsidR="005B1BC1" w:rsidRPr="00550B0C" w:rsidRDefault="005B1BC1" w:rsidP="005B1BC1">
                  <w:pPr>
                    <w:spacing w:after="0" w:line="240" w:lineRule="auto"/>
                    <w:jc w:val="both"/>
                    <w:rPr>
                      <w:rFonts w:ascii="Arial Narrow" w:hAnsi="Arial Narrow" w:cs="Arial"/>
                      <w:b/>
                    </w:rPr>
                  </w:pPr>
                  <w:r w:rsidRPr="00550B0C">
                    <w:rPr>
                      <w:rFonts w:ascii="Arial Narrow" w:hAnsi="Arial Narrow" w:cs="Arial"/>
                      <w:b/>
                    </w:rPr>
                    <w:t>Indicador</w:t>
                  </w:r>
                </w:p>
              </w:tc>
              <w:tc>
                <w:tcPr>
                  <w:tcW w:w="6372" w:type="dxa"/>
                </w:tcPr>
                <w:p w14:paraId="212050E5" w14:textId="77777777" w:rsidR="005B1BC1" w:rsidRPr="00550B0C" w:rsidRDefault="005B1BC1" w:rsidP="005B1BC1">
                  <w:pPr>
                    <w:spacing w:after="0" w:line="240" w:lineRule="auto"/>
                    <w:jc w:val="both"/>
                    <w:rPr>
                      <w:rFonts w:ascii="Arial Narrow" w:hAnsi="Arial Narrow" w:cs="Arial"/>
                      <w:b/>
                      <w:color w:val="9BBB59" w:themeColor="accent3"/>
                    </w:rPr>
                  </w:pPr>
                  <w:r w:rsidRPr="00550B0C">
                    <w:rPr>
                      <w:rFonts w:ascii="Arial Narrow" w:hAnsi="Arial Narrow" w:cs="Arial"/>
                      <w:color w:val="9BBB59" w:themeColor="accent3"/>
                    </w:rPr>
                    <w:t>XXXXXXXXXXXXX</w:t>
                  </w:r>
                </w:p>
              </w:tc>
            </w:tr>
          </w:tbl>
          <w:p w14:paraId="0560056E" w14:textId="77777777" w:rsidR="00C65860" w:rsidRPr="00550B0C" w:rsidRDefault="00C65860" w:rsidP="005B1BC1">
            <w:pPr>
              <w:widowControl w:val="0"/>
              <w:pBdr>
                <w:top w:val="nil"/>
                <w:left w:val="nil"/>
                <w:bottom w:val="nil"/>
                <w:right w:val="nil"/>
                <w:between w:val="nil"/>
              </w:pBdr>
              <w:tabs>
                <w:tab w:val="left" w:pos="993"/>
              </w:tabs>
              <w:spacing w:after="0" w:line="240" w:lineRule="auto"/>
              <w:jc w:val="both"/>
              <w:rPr>
                <w:rFonts w:ascii="Arial Narrow" w:eastAsia="Arial" w:hAnsi="Arial Narrow" w:cs="Arial"/>
                <w:b/>
              </w:rPr>
            </w:pPr>
          </w:p>
        </w:tc>
      </w:tr>
      <w:tr w:rsidR="00C65860" w:rsidRPr="00550B0C" w14:paraId="644AFA04" w14:textId="77777777" w:rsidTr="00250951">
        <w:trPr>
          <w:trHeight w:val="20"/>
        </w:trPr>
        <w:tc>
          <w:tcPr>
            <w:tcW w:w="9923" w:type="dxa"/>
            <w:gridSpan w:val="2"/>
            <w:shd w:val="clear" w:color="auto" w:fill="E7E6E6"/>
            <w:vAlign w:val="center"/>
          </w:tcPr>
          <w:p w14:paraId="2216EB3B" w14:textId="77777777" w:rsidR="00C65860" w:rsidRPr="00550B0C" w:rsidRDefault="00227F89" w:rsidP="00227F89">
            <w:pPr>
              <w:pStyle w:val="Prrafodelista"/>
              <w:numPr>
                <w:ilvl w:val="0"/>
                <w:numId w:val="9"/>
              </w:numPr>
              <w:spacing w:after="0" w:line="240" w:lineRule="auto"/>
              <w:jc w:val="both"/>
              <w:rPr>
                <w:rFonts w:ascii="Arial Narrow" w:eastAsia="Arial" w:hAnsi="Arial Narrow" w:cs="Arial"/>
                <w:b/>
              </w:rPr>
            </w:pPr>
            <w:r w:rsidRPr="00550B0C">
              <w:rPr>
                <w:rFonts w:ascii="Arial Narrow" w:hAnsi="Arial Narrow" w:cs="Arial"/>
                <w:b/>
              </w:rPr>
              <w:lastRenderedPageBreak/>
              <w:t>DESCRIPCIÓN DE LA NECESIDAD QUE EL MUNICIPIO DE FUSAGASUGÁ PRETENDE SATISFACER CON LA CONTRATACIÓN</w:t>
            </w:r>
            <w:r w:rsidRPr="00550B0C">
              <w:rPr>
                <w:rFonts w:ascii="Arial Narrow" w:eastAsia="Arial" w:hAnsi="Arial Narrow" w:cs="Arial"/>
                <w:b/>
              </w:rPr>
              <w:t xml:space="preserve"> </w:t>
            </w:r>
          </w:p>
        </w:tc>
      </w:tr>
      <w:tr w:rsidR="00E96365" w:rsidRPr="00550B0C" w14:paraId="01EAC4CE" w14:textId="77777777" w:rsidTr="00250951">
        <w:trPr>
          <w:trHeight w:val="20"/>
        </w:trPr>
        <w:tc>
          <w:tcPr>
            <w:tcW w:w="9923" w:type="dxa"/>
            <w:gridSpan w:val="2"/>
          </w:tcPr>
          <w:p w14:paraId="2B666583" w14:textId="77777777" w:rsidR="00E96365" w:rsidRPr="00550B0C" w:rsidRDefault="00E96365">
            <w:pPr>
              <w:spacing w:after="0" w:line="240" w:lineRule="auto"/>
              <w:jc w:val="both"/>
              <w:rPr>
                <w:rFonts w:ascii="Arial Narrow" w:eastAsia="Arial" w:hAnsi="Arial Narrow" w:cs="Arial"/>
                <w:b/>
              </w:rPr>
            </w:pPr>
          </w:p>
          <w:p w14:paraId="46A0AE5D" w14:textId="783BBCFE" w:rsidR="00E96365" w:rsidRPr="00550B0C" w:rsidRDefault="005B1BC1">
            <w:pPr>
              <w:spacing w:after="0" w:line="240" w:lineRule="auto"/>
              <w:jc w:val="both"/>
              <w:rPr>
                <w:rFonts w:ascii="Arial Narrow" w:hAnsi="Arial Narrow" w:cs="Arial"/>
                <w:b/>
                <w:color w:val="9BBB59" w:themeColor="accent3"/>
              </w:rPr>
            </w:pPr>
            <w:r w:rsidRPr="00550B0C">
              <w:rPr>
                <w:rFonts w:ascii="Arial Narrow" w:hAnsi="Arial Narrow" w:cs="Arial"/>
                <w:b/>
                <w:color w:val="9BBB59" w:themeColor="accent3"/>
              </w:rPr>
              <w:t>Describir la necesidad especifica que se debe satisfacer) debe justificarse de fondo la necesidad de contratación).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2C70EF1A" w14:textId="77777777" w:rsidR="00E96365" w:rsidRPr="00550B0C" w:rsidRDefault="00E96365" w:rsidP="008B2C51">
            <w:pPr>
              <w:pBdr>
                <w:top w:val="nil"/>
                <w:left w:val="nil"/>
                <w:bottom w:val="nil"/>
                <w:right w:val="nil"/>
                <w:between w:val="nil"/>
              </w:pBdr>
              <w:spacing w:after="0" w:line="240" w:lineRule="auto"/>
              <w:jc w:val="both"/>
              <w:rPr>
                <w:rFonts w:ascii="Arial Narrow" w:eastAsia="Arial" w:hAnsi="Arial Narrow" w:cs="Arial"/>
                <w:color w:val="000000"/>
              </w:rPr>
            </w:pPr>
          </w:p>
          <w:p w14:paraId="039189F9" w14:textId="4715357A" w:rsidR="00E96365" w:rsidRPr="00550B0C" w:rsidRDefault="00186C25">
            <w:pPr>
              <w:widowControl w:val="0"/>
              <w:pBdr>
                <w:top w:val="nil"/>
                <w:left w:val="nil"/>
                <w:bottom w:val="nil"/>
                <w:right w:val="nil"/>
                <w:between w:val="nil"/>
              </w:pBdr>
              <w:spacing w:after="0" w:line="240" w:lineRule="auto"/>
              <w:ind w:right="48" w:hanging="60"/>
              <w:jc w:val="both"/>
              <w:rPr>
                <w:rFonts w:ascii="Arial Narrow" w:eastAsia="Arial" w:hAnsi="Arial Narrow" w:cs="Arial"/>
                <w:b/>
                <w:color w:val="000000"/>
              </w:rPr>
            </w:pPr>
            <w:r w:rsidRPr="00550B0C">
              <w:rPr>
                <w:rFonts w:ascii="Arial Narrow" w:eastAsia="Arial" w:hAnsi="Arial Narrow" w:cs="Arial"/>
                <w:color w:val="000000"/>
              </w:rPr>
              <w:t xml:space="preserve">  </w:t>
            </w:r>
            <w:r w:rsidR="00E62900" w:rsidRPr="00550B0C">
              <w:rPr>
                <w:rFonts w:ascii="Arial Narrow" w:eastAsia="Arial" w:hAnsi="Arial Narrow" w:cs="Arial"/>
                <w:b/>
                <w:color w:val="000000"/>
              </w:rPr>
              <w:t>2.</w:t>
            </w:r>
            <w:r w:rsidR="003F47AF">
              <w:rPr>
                <w:rFonts w:ascii="Arial Narrow" w:eastAsia="Arial" w:hAnsi="Arial Narrow" w:cs="Arial"/>
                <w:b/>
                <w:color w:val="000000"/>
              </w:rPr>
              <w:t>1</w:t>
            </w:r>
            <w:r w:rsidRPr="00550B0C">
              <w:rPr>
                <w:rFonts w:ascii="Arial Narrow" w:eastAsia="Arial" w:hAnsi="Arial Narrow" w:cs="Arial"/>
                <w:b/>
                <w:color w:val="000000"/>
              </w:rPr>
              <w:t>. C</w:t>
            </w:r>
            <w:r w:rsidR="00E62900" w:rsidRPr="00550B0C">
              <w:rPr>
                <w:rFonts w:ascii="Arial Narrow" w:eastAsia="Arial" w:hAnsi="Arial Narrow" w:cs="Arial"/>
                <w:b/>
                <w:color w:val="000000"/>
              </w:rPr>
              <w:t>ONCLUSIÓN</w:t>
            </w:r>
          </w:p>
          <w:p w14:paraId="4F332A8B" w14:textId="77777777" w:rsidR="008B2C51" w:rsidRPr="00550B0C" w:rsidRDefault="008B2C51">
            <w:pPr>
              <w:spacing w:after="0" w:line="240" w:lineRule="auto"/>
              <w:jc w:val="both"/>
              <w:rPr>
                <w:rFonts w:ascii="Arial Narrow" w:eastAsia="Arial" w:hAnsi="Arial Narrow" w:cs="Arial"/>
                <w:b/>
              </w:rPr>
            </w:pPr>
          </w:p>
          <w:p w14:paraId="0166BA8D" w14:textId="53908D9C" w:rsidR="00E96365" w:rsidRPr="00550B0C" w:rsidRDefault="00F74C53">
            <w:pPr>
              <w:spacing w:after="0" w:line="240" w:lineRule="auto"/>
              <w:jc w:val="both"/>
              <w:rPr>
                <w:rFonts w:ascii="Arial Narrow" w:eastAsia="Arial" w:hAnsi="Arial Narrow" w:cs="Arial"/>
                <w:b/>
                <w:color w:val="00B050"/>
              </w:rPr>
            </w:pPr>
            <w:r>
              <w:rPr>
                <w:rFonts w:ascii="Arial Narrow" w:eastAsia="Arial" w:hAnsi="Arial Narrow" w:cs="Arial"/>
                <w:b/>
                <w:color w:val="9BBB59" w:themeColor="accent3"/>
              </w:rPr>
              <w:t>(</w:t>
            </w:r>
            <w:r w:rsidR="008B2C51" w:rsidRPr="00550B0C">
              <w:rPr>
                <w:rFonts w:ascii="Arial Narrow" w:eastAsia="Arial" w:hAnsi="Arial Narrow" w:cs="Arial"/>
                <w:b/>
                <w:color w:val="9BBB59" w:themeColor="accent3"/>
              </w:rPr>
              <w:t>Concluir los motivos por los cuales la presente contratación satisface la necesidad de manera breve</w:t>
            </w:r>
            <w:r w:rsidRPr="00550B0C">
              <w:rPr>
                <w:rFonts w:ascii="Arial Narrow" w:eastAsia="Arial" w:hAnsi="Arial Narrow" w:cs="Arial"/>
                <w:b/>
                <w:color w:val="9BBB59" w:themeColor="accent3"/>
              </w:rPr>
              <w:t>.</w:t>
            </w:r>
            <w:r w:rsidRPr="00550B0C">
              <w:rPr>
                <w:rFonts w:ascii="Arial Narrow" w:eastAsia="Arial" w:hAnsi="Arial Narrow" w:cs="Arial"/>
                <w:b/>
                <w:color w:val="00B050"/>
              </w:rPr>
              <w:t>)</w:t>
            </w:r>
          </w:p>
          <w:p w14:paraId="4CB6709B" w14:textId="77777777" w:rsidR="008B2C51" w:rsidRPr="00550B0C" w:rsidRDefault="008B2C51">
            <w:pPr>
              <w:pBdr>
                <w:top w:val="nil"/>
                <w:left w:val="nil"/>
                <w:bottom w:val="nil"/>
                <w:right w:val="nil"/>
                <w:between w:val="nil"/>
              </w:pBdr>
              <w:spacing w:after="0" w:line="240" w:lineRule="auto"/>
              <w:jc w:val="both"/>
              <w:rPr>
                <w:rFonts w:ascii="Arial Narrow" w:eastAsia="Arial" w:hAnsi="Arial Narrow" w:cs="Arial"/>
                <w:color w:val="000000"/>
              </w:rPr>
            </w:pPr>
          </w:p>
          <w:p w14:paraId="5D0F6353" w14:textId="7A6BE7D3" w:rsidR="00E96365" w:rsidRPr="00550B0C" w:rsidRDefault="00186C25">
            <w:pPr>
              <w:pBdr>
                <w:top w:val="nil"/>
                <w:left w:val="nil"/>
                <w:bottom w:val="nil"/>
                <w:right w:val="nil"/>
                <w:between w:val="nil"/>
              </w:pBdr>
              <w:spacing w:after="0" w:line="240" w:lineRule="auto"/>
              <w:jc w:val="both"/>
              <w:rPr>
                <w:rFonts w:ascii="Arial Narrow" w:eastAsia="Arial" w:hAnsi="Arial Narrow" w:cs="Arial"/>
                <w:b/>
                <w:color w:val="000000"/>
              </w:rPr>
            </w:pPr>
            <w:r w:rsidRPr="00550B0C">
              <w:rPr>
                <w:rFonts w:ascii="Arial Narrow" w:eastAsia="Arial" w:hAnsi="Arial Narrow" w:cs="Arial"/>
                <w:color w:val="000000"/>
              </w:rPr>
              <w:t xml:space="preserve">En </w:t>
            </w:r>
            <w:r w:rsidR="00E62900" w:rsidRPr="00550B0C">
              <w:rPr>
                <w:rFonts w:ascii="Arial Narrow" w:eastAsia="Arial" w:hAnsi="Arial Narrow" w:cs="Arial"/>
                <w:color w:val="000000"/>
              </w:rPr>
              <w:t>consecuencia,</w:t>
            </w:r>
            <w:r w:rsidRPr="00550B0C">
              <w:rPr>
                <w:rFonts w:ascii="Arial Narrow" w:eastAsia="Arial" w:hAnsi="Arial Narrow" w:cs="Arial"/>
                <w:color w:val="000000"/>
              </w:rPr>
              <w:t xml:space="preserve"> a lo anterior, y al Decreto 050 de 2024 “</w:t>
            </w:r>
            <w:r w:rsidRPr="00550B0C">
              <w:rPr>
                <w:rFonts w:ascii="Arial Narrow" w:eastAsia="Arial" w:hAnsi="Arial Narrow" w:cs="Arial"/>
                <w:i/>
                <w:color w:val="000000"/>
              </w:rPr>
              <w:t>Por el cual se crea el Comité de Contratación</w:t>
            </w:r>
            <w:r w:rsidRPr="00550B0C">
              <w:rPr>
                <w:rFonts w:ascii="Arial Narrow" w:eastAsia="Arial" w:hAnsi="Arial Narrow" w:cs="Arial"/>
                <w:color w:val="000000"/>
              </w:rPr>
              <w:t xml:space="preserve">” modificado por el Decreto 058 de 2024, el comité de contratación recomendó en fecha </w:t>
            </w:r>
            <w:r w:rsidR="008B2C51" w:rsidRPr="00550B0C">
              <w:rPr>
                <w:rFonts w:ascii="Arial Narrow" w:eastAsia="Arial" w:hAnsi="Arial Narrow" w:cs="Arial"/>
                <w:color w:val="00B050"/>
              </w:rPr>
              <w:t>x</w:t>
            </w:r>
            <w:r w:rsidRPr="00550B0C">
              <w:rPr>
                <w:rFonts w:ascii="Arial Narrow" w:eastAsia="Arial" w:hAnsi="Arial Narrow" w:cs="Arial"/>
                <w:color w:val="00B050"/>
              </w:rPr>
              <w:t xml:space="preserve"> </w:t>
            </w:r>
            <w:r w:rsidRPr="00550B0C">
              <w:rPr>
                <w:rFonts w:ascii="Arial Narrow" w:eastAsia="Arial" w:hAnsi="Arial Narrow" w:cs="Arial"/>
                <w:color w:val="000000"/>
              </w:rPr>
              <w:t xml:space="preserve">de </w:t>
            </w:r>
            <w:proofErr w:type="spellStart"/>
            <w:r w:rsidR="008B2C51" w:rsidRPr="00550B0C">
              <w:rPr>
                <w:rFonts w:ascii="Arial Narrow" w:eastAsia="Arial" w:hAnsi="Arial Narrow" w:cs="Arial"/>
                <w:color w:val="00B050"/>
              </w:rPr>
              <w:t>xx</w:t>
            </w:r>
            <w:proofErr w:type="spellEnd"/>
            <w:r w:rsidRPr="00550B0C">
              <w:rPr>
                <w:rFonts w:ascii="Arial Narrow" w:eastAsia="Arial" w:hAnsi="Arial Narrow" w:cs="Arial"/>
                <w:color w:val="000000"/>
              </w:rPr>
              <w:t xml:space="preserve"> de </w:t>
            </w:r>
            <w:r w:rsidRPr="003F47AF">
              <w:rPr>
                <w:rFonts w:ascii="Arial Narrow" w:eastAsia="Arial" w:hAnsi="Arial Narrow" w:cs="Arial"/>
                <w:b/>
                <w:bCs/>
                <w:color w:val="000000"/>
              </w:rPr>
              <w:t>2025</w:t>
            </w:r>
            <w:r w:rsidRPr="00550B0C">
              <w:rPr>
                <w:rFonts w:ascii="Arial Narrow" w:eastAsia="Arial" w:hAnsi="Arial Narrow" w:cs="Arial"/>
                <w:color w:val="000000"/>
              </w:rPr>
              <w:t xml:space="preserve"> adelantar el proceso a través de la modalidad </w:t>
            </w:r>
            <w:r w:rsidR="003B7166" w:rsidRPr="003F47AF">
              <w:rPr>
                <w:rFonts w:ascii="Arial Narrow" w:eastAsia="Arial" w:hAnsi="Arial Narrow" w:cs="Arial"/>
                <w:b/>
                <w:bCs/>
                <w:color w:val="000000"/>
              </w:rPr>
              <w:t>Licitación Pública</w:t>
            </w:r>
            <w:r w:rsidRPr="003F47AF">
              <w:rPr>
                <w:rFonts w:ascii="Arial Narrow" w:eastAsia="Arial" w:hAnsi="Arial Narrow" w:cs="Arial"/>
                <w:b/>
                <w:bCs/>
                <w:color w:val="000000"/>
              </w:rPr>
              <w:t>,</w:t>
            </w:r>
            <w:r w:rsidRPr="00550B0C">
              <w:rPr>
                <w:rFonts w:ascii="Arial Narrow" w:eastAsia="Arial" w:hAnsi="Arial Narrow" w:cs="Arial"/>
                <w:color w:val="000000"/>
              </w:rPr>
              <w:t xml:space="preserve"> en atención a la necesidad de contratar el </w:t>
            </w:r>
            <w:r w:rsidRPr="00550B0C">
              <w:rPr>
                <w:rFonts w:ascii="Arial Narrow" w:eastAsia="Arial" w:hAnsi="Arial Narrow" w:cs="Arial"/>
                <w:i/>
                <w:iCs/>
                <w:color w:val="00B050"/>
              </w:rPr>
              <w:t>“</w:t>
            </w:r>
            <w:r w:rsidR="008B2C51" w:rsidRPr="00550B0C">
              <w:rPr>
                <w:rFonts w:ascii="Arial Narrow" w:eastAsia="Arial" w:hAnsi="Arial Narrow" w:cs="Arial"/>
                <w:b/>
                <w:i/>
                <w:iCs/>
                <w:color w:val="9BBB59" w:themeColor="accent3"/>
              </w:rPr>
              <w:t>xxxxxxxxxxxxxxxxxxxxxxxxxxxxxxxxxxxxxxxxxxxxxxxxxxxxxxxxxxxxxx</w:t>
            </w:r>
            <w:r w:rsidRPr="00550B0C">
              <w:rPr>
                <w:rFonts w:ascii="Arial Narrow" w:eastAsia="Arial" w:hAnsi="Arial Narrow" w:cs="Arial"/>
                <w:b/>
                <w:color w:val="000000"/>
              </w:rPr>
              <w:t>.”</w:t>
            </w:r>
          </w:p>
          <w:p w14:paraId="32625885" w14:textId="77777777" w:rsidR="00E62900" w:rsidRPr="00550B0C" w:rsidRDefault="00E62900">
            <w:pPr>
              <w:pBdr>
                <w:top w:val="nil"/>
                <w:left w:val="nil"/>
                <w:bottom w:val="nil"/>
                <w:right w:val="nil"/>
                <w:between w:val="nil"/>
              </w:pBdr>
              <w:spacing w:after="0" w:line="240" w:lineRule="auto"/>
              <w:jc w:val="both"/>
              <w:rPr>
                <w:rFonts w:ascii="Arial Narrow" w:eastAsia="Arial" w:hAnsi="Arial Narrow" w:cs="Arial"/>
                <w:color w:val="000000"/>
              </w:rPr>
            </w:pPr>
          </w:p>
        </w:tc>
      </w:tr>
      <w:tr w:rsidR="00E96365" w:rsidRPr="00550B0C" w14:paraId="01E89982" w14:textId="77777777" w:rsidTr="00250951">
        <w:trPr>
          <w:trHeight w:val="20"/>
        </w:trPr>
        <w:tc>
          <w:tcPr>
            <w:tcW w:w="9923" w:type="dxa"/>
            <w:gridSpan w:val="2"/>
            <w:shd w:val="clear" w:color="auto" w:fill="E7E6E6"/>
            <w:vAlign w:val="center"/>
          </w:tcPr>
          <w:p w14:paraId="268CC830" w14:textId="77777777" w:rsidR="00E96365" w:rsidRPr="00550B0C" w:rsidRDefault="00E62900" w:rsidP="00E7781C">
            <w:pPr>
              <w:spacing w:after="0" w:line="240" w:lineRule="auto"/>
              <w:jc w:val="both"/>
              <w:rPr>
                <w:rFonts w:ascii="Arial Narrow" w:eastAsia="Arial" w:hAnsi="Arial Narrow" w:cs="Arial"/>
                <w:b/>
              </w:rPr>
            </w:pPr>
            <w:r w:rsidRPr="00550B0C">
              <w:rPr>
                <w:rFonts w:ascii="Arial Narrow" w:eastAsia="Arial" w:hAnsi="Arial Narrow" w:cs="Arial"/>
                <w:b/>
              </w:rPr>
              <w:t>3</w:t>
            </w:r>
            <w:r w:rsidR="00186C25" w:rsidRPr="00550B0C">
              <w:rPr>
                <w:rFonts w:ascii="Arial Narrow" w:eastAsia="Arial" w:hAnsi="Arial Narrow" w:cs="Arial"/>
                <w:b/>
              </w:rPr>
              <w:t>. EL OBJETO A CONTRATAR, CON SUS ESPECIFICACIONES Y LA IDENTIFICACIÓN DEL CONTRATO A CELEBRAR.</w:t>
            </w:r>
          </w:p>
        </w:tc>
      </w:tr>
      <w:tr w:rsidR="00E96365" w:rsidRPr="00550B0C" w14:paraId="133281AD" w14:textId="77777777" w:rsidTr="00CD111F">
        <w:trPr>
          <w:trHeight w:val="537"/>
        </w:trPr>
        <w:tc>
          <w:tcPr>
            <w:tcW w:w="3828" w:type="dxa"/>
            <w:vAlign w:val="center"/>
          </w:tcPr>
          <w:p w14:paraId="5355BFF4" w14:textId="77777777" w:rsidR="00E96365" w:rsidRPr="00550B0C" w:rsidRDefault="00BD7D03">
            <w:pPr>
              <w:spacing w:after="0" w:line="240" w:lineRule="auto"/>
              <w:rPr>
                <w:rFonts w:ascii="Arial Narrow" w:eastAsia="Arial" w:hAnsi="Arial Narrow" w:cs="Arial"/>
                <w:b/>
              </w:rPr>
            </w:pPr>
            <w:r w:rsidRPr="00550B0C">
              <w:rPr>
                <w:rFonts w:ascii="Arial Narrow" w:eastAsia="Arial" w:hAnsi="Arial Narrow" w:cs="Arial"/>
                <w:b/>
              </w:rPr>
              <w:t>3</w:t>
            </w:r>
            <w:r w:rsidR="00186C25" w:rsidRPr="00550B0C">
              <w:rPr>
                <w:rFonts w:ascii="Arial Narrow" w:eastAsia="Arial" w:hAnsi="Arial Narrow" w:cs="Arial"/>
                <w:b/>
              </w:rPr>
              <w:t>.1. TIPO DE CONTRATO</w:t>
            </w:r>
          </w:p>
        </w:tc>
        <w:tc>
          <w:tcPr>
            <w:tcW w:w="6095" w:type="dxa"/>
            <w:vAlign w:val="center"/>
          </w:tcPr>
          <w:p w14:paraId="210C144E" w14:textId="77777777" w:rsidR="008B2C51" w:rsidRPr="00550B0C" w:rsidRDefault="008B2C51" w:rsidP="008B2C51">
            <w:pPr>
              <w:spacing w:after="0" w:line="240" w:lineRule="auto"/>
              <w:rPr>
                <w:rFonts w:ascii="Arial Narrow" w:hAnsi="Arial Narrow" w:cs="Arial"/>
                <w:color w:val="9BBB59" w:themeColor="accent3"/>
              </w:rPr>
            </w:pPr>
            <w:r w:rsidRPr="00550B0C">
              <w:rPr>
                <w:rFonts w:ascii="Arial Narrow" w:hAnsi="Arial Narrow" w:cs="Arial"/>
                <w:color w:val="9BBB59" w:themeColor="accent3"/>
              </w:rPr>
              <w:t>(Indicar el tipo de contrato que se requiera de acuerdo al objeto a contratar)</w:t>
            </w:r>
          </w:p>
          <w:p w14:paraId="6773B286" w14:textId="77777777" w:rsidR="008B2C51" w:rsidRPr="00550B0C" w:rsidRDefault="008B2C51" w:rsidP="008B2C51">
            <w:pPr>
              <w:spacing w:after="0" w:line="240" w:lineRule="auto"/>
              <w:rPr>
                <w:rFonts w:ascii="Arial Narrow" w:hAnsi="Arial Narrow" w:cs="Arial"/>
                <w:color w:val="9BBB59" w:themeColor="accent3"/>
              </w:rPr>
            </w:pPr>
          </w:p>
          <w:p w14:paraId="1BB1E889" w14:textId="5C94B5BD" w:rsidR="00E96365" w:rsidRPr="00550B0C" w:rsidRDefault="008B2C51" w:rsidP="008B2C51">
            <w:pPr>
              <w:spacing w:after="0" w:line="240" w:lineRule="auto"/>
              <w:rPr>
                <w:rFonts w:ascii="Arial Narrow" w:eastAsia="Arial" w:hAnsi="Arial Narrow" w:cs="Arial"/>
                <w:b/>
              </w:rPr>
            </w:pPr>
            <w:r w:rsidRPr="00550B0C">
              <w:rPr>
                <w:rFonts w:ascii="Arial Narrow" w:hAnsi="Arial Narrow" w:cs="Arial"/>
                <w:color w:val="9BBB59" w:themeColor="accent3"/>
              </w:rPr>
              <w:t>(Prestación de servicios, compra venta, suministro etc.)</w:t>
            </w:r>
          </w:p>
        </w:tc>
      </w:tr>
      <w:tr w:rsidR="00E96365" w:rsidRPr="00550B0C" w14:paraId="085D6F94" w14:textId="77777777" w:rsidTr="00250951">
        <w:trPr>
          <w:trHeight w:val="20"/>
        </w:trPr>
        <w:tc>
          <w:tcPr>
            <w:tcW w:w="3828" w:type="dxa"/>
            <w:vAlign w:val="center"/>
          </w:tcPr>
          <w:p w14:paraId="13A57C47" w14:textId="77777777" w:rsidR="00E96365" w:rsidRPr="00550B0C" w:rsidRDefault="00BD7D03">
            <w:pPr>
              <w:spacing w:after="0" w:line="240" w:lineRule="auto"/>
              <w:rPr>
                <w:rFonts w:ascii="Arial Narrow" w:eastAsia="Arial" w:hAnsi="Arial Narrow" w:cs="Arial"/>
                <w:b/>
              </w:rPr>
            </w:pPr>
            <w:r w:rsidRPr="00550B0C">
              <w:rPr>
                <w:rFonts w:ascii="Arial Narrow" w:eastAsia="Arial" w:hAnsi="Arial Narrow" w:cs="Arial"/>
                <w:b/>
              </w:rPr>
              <w:t>3</w:t>
            </w:r>
            <w:r w:rsidR="00186C25" w:rsidRPr="00550B0C">
              <w:rPr>
                <w:rFonts w:ascii="Arial Narrow" w:eastAsia="Arial" w:hAnsi="Arial Narrow" w:cs="Arial"/>
                <w:b/>
              </w:rPr>
              <w:t>.2. OBJETO</w:t>
            </w:r>
          </w:p>
        </w:tc>
        <w:tc>
          <w:tcPr>
            <w:tcW w:w="6095" w:type="dxa"/>
            <w:vAlign w:val="center"/>
          </w:tcPr>
          <w:p w14:paraId="4E9D6CA2" w14:textId="714B47B8" w:rsidR="00E96365" w:rsidRPr="00550B0C" w:rsidRDefault="008B2C51">
            <w:pPr>
              <w:spacing w:after="0" w:line="240" w:lineRule="auto"/>
              <w:jc w:val="both"/>
              <w:rPr>
                <w:rFonts w:ascii="Arial Narrow" w:eastAsia="Arial" w:hAnsi="Arial Narrow" w:cs="Arial"/>
                <w:b/>
              </w:rPr>
            </w:pPr>
            <w:r w:rsidRPr="00550B0C">
              <w:rPr>
                <w:rFonts w:ascii="Arial Narrow" w:hAnsi="Arial Narrow" w:cs="Arial"/>
                <w:b/>
                <w:color w:val="9BBB59" w:themeColor="accent3"/>
              </w:rPr>
              <w:t>(Indicar el objeto contractual) xxxxxxxxxxxxxxxxxxxxxxxxxxxxxxxxxxxxxxxxxxxxxxxxxxxxxxxxxxxxxxxxxxxxxxxxxxxxxxxxxxxxxxxxxxxx</w:t>
            </w:r>
          </w:p>
        </w:tc>
      </w:tr>
      <w:tr w:rsidR="00E96365" w:rsidRPr="00550B0C" w14:paraId="34A30C74" w14:textId="77777777" w:rsidTr="00250951">
        <w:trPr>
          <w:trHeight w:val="20"/>
        </w:trPr>
        <w:tc>
          <w:tcPr>
            <w:tcW w:w="3828" w:type="dxa"/>
            <w:vAlign w:val="center"/>
          </w:tcPr>
          <w:p w14:paraId="038E2363" w14:textId="77777777" w:rsidR="00E96365" w:rsidRPr="00550B0C" w:rsidRDefault="00BD7D03">
            <w:pPr>
              <w:spacing w:after="0" w:line="240" w:lineRule="auto"/>
              <w:rPr>
                <w:rFonts w:ascii="Arial Narrow" w:eastAsia="Arial" w:hAnsi="Arial Narrow" w:cs="Arial"/>
                <w:b/>
              </w:rPr>
            </w:pPr>
            <w:r w:rsidRPr="00550B0C">
              <w:rPr>
                <w:rFonts w:ascii="Arial Narrow" w:eastAsia="Arial" w:hAnsi="Arial Narrow" w:cs="Arial"/>
                <w:b/>
              </w:rPr>
              <w:t>3</w:t>
            </w:r>
            <w:r w:rsidR="00186C25" w:rsidRPr="00550B0C">
              <w:rPr>
                <w:rFonts w:ascii="Arial Narrow" w:eastAsia="Arial" w:hAnsi="Arial Narrow" w:cs="Arial"/>
                <w:b/>
              </w:rPr>
              <w:t>.3. LUGAR DE EJECUCIÓN DEL CONTRATO Y/O SITIO DE ENTREGA</w:t>
            </w:r>
          </w:p>
        </w:tc>
        <w:tc>
          <w:tcPr>
            <w:tcW w:w="6095" w:type="dxa"/>
            <w:vAlign w:val="center"/>
          </w:tcPr>
          <w:p w14:paraId="54B6F771" w14:textId="77777777" w:rsidR="008B2C51" w:rsidRPr="00550B0C" w:rsidRDefault="008B2C51" w:rsidP="008B2C51">
            <w:pPr>
              <w:tabs>
                <w:tab w:val="left" w:pos="4455"/>
              </w:tabs>
              <w:spacing w:after="0" w:line="240" w:lineRule="auto"/>
              <w:jc w:val="both"/>
              <w:rPr>
                <w:rFonts w:ascii="Arial Narrow" w:hAnsi="Arial Narrow" w:cs="Arial"/>
                <w:color w:val="9BBB59" w:themeColor="accent3"/>
              </w:rPr>
            </w:pPr>
            <w:r w:rsidRPr="00550B0C">
              <w:rPr>
                <w:rFonts w:ascii="Arial Narrow" w:hAnsi="Arial Narrow" w:cs="Arial"/>
                <w:color w:val="9BBB59" w:themeColor="accent3"/>
              </w:rPr>
              <w:t xml:space="preserve">(Indicar lugar de ejecución y/o sitio de entrega) </w:t>
            </w:r>
            <w:proofErr w:type="spellStart"/>
            <w:r w:rsidRPr="00550B0C">
              <w:rPr>
                <w:rFonts w:ascii="Arial Narrow" w:hAnsi="Arial Narrow" w:cs="Arial"/>
                <w:color w:val="9BBB59" w:themeColor="accent3"/>
              </w:rPr>
              <w:t>xxxxxxxxxxxxxxxxxxxxxxxxxx</w:t>
            </w:r>
            <w:proofErr w:type="spellEnd"/>
            <w:r w:rsidRPr="00550B0C">
              <w:rPr>
                <w:rFonts w:ascii="Arial Narrow" w:hAnsi="Arial Narrow" w:cs="Arial"/>
                <w:color w:val="9BBB59" w:themeColor="accent3"/>
              </w:rPr>
              <w:t>.</w:t>
            </w:r>
          </w:p>
          <w:p w14:paraId="0A3F88EA" w14:textId="77777777" w:rsidR="008B2C51" w:rsidRPr="00550B0C" w:rsidRDefault="008B2C51" w:rsidP="008B2C51">
            <w:pPr>
              <w:tabs>
                <w:tab w:val="left" w:pos="4455"/>
              </w:tabs>
              <w:spacing w:after="0" w:line="240" w:lineRule="auto"/>
              <w:jc w:val="both"/>
              <w:rPr>
                <w:rFonts w:ascii="Arial Narrow" w:hAnsi="Arial Narrow" w:cs="Arial"/>
                <w:color w:val="9BBB59" w:themeColor="accent3"/>
              </w:rPr>
            </w:pPr>
          </w:p>
          <w:p w14:paraId="7D9C258F" w14:textId="77777777" w:rsidR="008B2C51" w:rsidRPr="00550B0C" w:rsidRDefault="008B2C51" w:rsidP="008B2C51">
            <w:pPr>
              <w:tabs>
                <w:tab w:val="left" w:pos="4455"/>
              </w:tabs>
              <w:spacing w:after="0" w:line="240" w:lineRule="auto"/>
              <w:jc w:val="both"/>
              <w:rPr>
                <w:rFonts w:ascii="Arial Narrow" w:hAnsi="Arial Narrow" w:cs="Arial"/>
                <w:color w:val="9BBB59" w:themeColor="accent3"/>
              </w:rPr>
            </w:pPr>
            <w:r w:rsidRPr="00550B0C">
              <w:rPr>
                <w:rFonts w:ascii="Arial Narrow" w:hAnsi="Arial Narrow" w:cs="Arial"/>
                <w:color w:val="9BBB59" w:themeColor="accent3"/>
              </w:rPr>
              <w:t>(Cuando los bienes deban entrar por Almacén dejarlo especificado.)</w:t>
            </w:r>
          </w:p>
          <w:p w14:paraId="6A59ECA3" w14:textId="77777777" w:rsidR="008B2C51" w:rsidRPr="00550B0C" w:rsidRDefault="008B2C51" w:rsidP="008B2C51">
            <w:pPr>
              <w:tabs>
                <w:tab w:val="left" w:pos="4455"/>
              </w:tabs>
              <w:spacing w:after="0" w:line="240" w:lineRule="auto"/>
              <w:jc w:val="both"/>
              <w:rPr>
                <w:rFonts w:ascii="Arial Narrow" w:hAnsi="Arial Narrow" w:cs="Arial"/>
                <w:color w:val="9BBB59" w:themeColor="accent3"/>
              </w:rPr>
            </w:pPr>
          </w:p>
          <w:p w14:paraId="61D49D4A" w14:textId="78829900" w:rsidR="009654A9" w:rsidRPr="00550B0C" w:rsidRDefault="008B2C51">
            <w:pPr>
              <w:tabs>
                <w:tab w:val="left" w:pos="4455"/>
              </w:tabs>
              <w:spacing w:after="0" w:line="240" w:lineRule="auto"/>
              <w:jc w:val="both"/>
              <w:rPr>
                <w:rFonts w:ascii="Arial Narrow" w:hAnsi="Arial Narrow" w:cs="Arial"/>
              </w:rPr>
            </w:pPr>
            <w:r w:rsidRPr="00550B0C">
              <w:rPr>
                <w:rFonts w:ascii="Arial Narrow" w:hAnsi="Arial Narrow" w:cs="Arial"/>
              </w:rPr>
              <w:t xml:space="preserve">Para todos los efectos contractuales, el domicilio de las partes será Municipio de Fusagasugá. </w:t>
            </w:r>
          </w:p>
        </w:tc>
      </w:tr>
      <w:tr w:rsidR="00E96365" w:rsidRPr="00550B0C" w14:paraId="1090CFDB" w14:textId="77777777" w:rsidTr="00250951">
        <w:trPr>
          <w:trHeight w:val="20"/>
        </w:trPr>
        <w:tc>
          <w:tcPr>
            <w:tcW w:w="3828" w:type="dxa"/>
            <w:vAlign w:val="center"/>
          </w:tcPr>
          <w:p w14:paraId="6E219F8B" w14:textId="77777777" w:rsidR="00E96365" w:rsidRPr="00550B0C" w:rsidRDefault="00BD7D03">
            <w:pPr>
              <w:spacing w:after="0" w:line="240" w:lineRule="auto"/>
              <w:rPr>
                <w:rFonts w:ascii="Arial Narrow" w:eastAsia="Arial" w:hAnsi="Arial Narrow" w:cs="Arial"/>
                <w:b/>
              </w:rPr>
            </w:pPr>
            <w:r w:rsidRPr="00550B0C">
              <w:rPr>
                <w:rFonts w:ascii="Arial Narrow" w:eastAsia="Arial" w:hAnsi="Arial Narrow" w:cs="Arial"/>
                <w:b/>
              </w:rPr>
              <w:t>3</w:t>
            </w:r>
            <w:r w:rsidR="00186C25" w:rsidRPr="00550B0C">
              <w:rPr>
                <w:rFonts w:ascii="Arial Narrow" w:eastAsia="Arial" w:hAnsi="Arial Narrow" w:cs="Arial"/>
                <w:b/>
              </w:rPr>
              <w:t>.4. PLAZO DE EJECUCIÓN</w:t>
            </w:r>
          </w:p>
        </w:tc>
        <w:tc>
          <w:tcPr>
            <w:tcW w:w="6095" w:type="dxa"/>
          </w:tcPr>
          <w:p w14:paraId="28DBD97F" w14:textId="77777777" w:rsidR="008B2C51" w:rsidRPr="00550B0C" w:rsidRDefault="008B2C51" w:rsidP="008B2C51">
            <w:pPr>
              <w:spacing w:after="0" w:line="240" w:lineRule="auto"/>
              <w:jc w:val="both"/>
              <w:rPr>
                <w:rFonts w:ascii="Arial Narrow" w:hAnsi="Arial Narrow" w:cs="Arial"/>
              </w:rPr>
            </w:pPr>
            <w:r w:rsidRPr="00550B0C">
              <w:rPr>
                <w:rFonts w:ascii="Arial Narrow" w:hAnsi="Arial Narrow" w:cs="Arial"/>
              </w:rPr>
              <w:t xml:space="preserve">El plazo de ejecución del contrato será de </w:t>
            </w:r>
            <w:r w:rsidRPr="00550B0C">
              <w:rPr>
                <w:rFonts w:ascii="Arial Narrow" w:hAnsi="Arial Narrow" w:cs="Arial"/>
                <w:b/>
                <w:bCs/>
                <w:color w:val="9BBB59" w:themeColor="accent3"/>
              </w:rPr>
              <w:t>(XX)</w:t>
            </w:r>
            <w:r w:rsidRPr="00550B0C">
              <w:rPr>
                <w:rFonts w:ascii="Arial Narrow" w:hAnsi="Arial Narrow" w:cs="Arial"/>
                <w:b/>
                <w:color w:val="9BBB59" w:themeColor="accent3"/>
              </w:rPr>
              <w:t xml:space="preserve"> MESES</w:t>
            </w:r>
            <w:r w:rsidRPr="00550B0C">
              <w:rPr>
                <w:rFonts w:ascii="Arial Narrow" w:hAnsi="Arial Narrow" w:cs="Arial"/>
              </w:rPr>
              <w:t xml:space="preserve">, término contado a partir de la suscripción del acta de inicio entre el contratista y el supervisor. </w:t>
            </w:r>
          </w:p>
          <w:p w14:paraId="792B0714" w14:textId="450AB7EC" w:rsidR="008B2C51" w:rsidRPr="00550B0C" w:rsidRDefault="008B2C51" w:rsidP="008B2C51">
            <w:pPr>
              <w:spacing w:after="0" w:line="240" w:lineRule="auto"/>
              <w:jc w:val="both"/>
              <w:rPr>
                <w:rFonts w:ascii="Arial Narrow" w:hAnsi="Arial Narrow" w:cs="Arial"/>
              </w:rPr>
            </w:pPr>
            <w:r w:rsidRPr="00550B0C">
              <w:rPr>
                <w:rFonts w:ascii="Arial Narrow" w:hAnsi="Arial Narrow" w:cs="Arial"/>
              </w:rPr>
              <w:t>El contrato se entiende perfeccionado con la firma de las parte</w:t>
            </w:r>
            <w:r w:rsidR="00F52BC5" w:rsidRPr="00550B0C">
              <w:rPr>
                <w:rFonts w:ascii="Arial Narrow" w:hAnsi="Arial Narrow" w:cs="Arial"/>
              </w:rPr>
              <w:t xml:space="preserve">s en la Plataforma </w:t>
            </w:r>
            <w:proofErr w:type="spellStart"/>
            <w:r w:rsidR="00F52BC5" w:rsidRPr="00550B0C">
              <w:rPr>
                <w:rFonts w:ascii="Arial Narrow" w:hAnsi="Arial Narrow" w:cs="Arial"/>
              </w:rPr>
              <w:t>Secop</w:t>
            </w:r>
            <w:proofErr w:type="spellEnd"/>
            <w:r w:rsidR="00F52BC5" w:rsidRPr="00550B0C">
              <w:rPr>
                <w:rFonts w:ascii="Arial Narrow" w:hAnsi="Arial Narrow" w:cs="Arial"/>
              </w:rPr>
              <w:t xml:space="preserve"> II</w:t>
            </w:r>
            <w:r w:rsidRPr="00550B0C">
              <w:rPr>
                <w:rFonts w:ascii="Arial Narrow" w:hAnsi="Arial Narrow" w:cs="Arial"/>
              </w:rPr>
              <w:t>. Para su ejecución se requerirá de la aprobación de las garantías si a ello hubiere lugar y la expedición del registro presupuestal.</w:t>
            </w:r>
          </w:p>
          <w:p w14:paraId="02BB8CB8" w14:textId="77777777" w:rsidR="008B2C51" w:rsidRPr="00550B0C" w:rsidRDefault="008B2C51" w:rsidP="008B2C51">
            <w:pPr>
              <w:spacing w:after="0" w:line="240" w:lineRule="auto"/>
              <w:jc w:val="both"/>
              <w:rPr>
                <w:rFonts w:ascii="Arial Narrow" w:hAnsi="Arial Narrow" w:cs="Arial"/>
              </w:rPr>
            </w:pPr>
          </w:p>
          <w:p w14:paraId="70122B75" w14:textId="77777777" w:rsidR="008B2C51" w:rsidRPr="00550B0C" w:rsidRDefault="008B2C51" w:rsidP="008B2C51">
            <w:pPr>
              <w:spacing w:after="0" w:line="240" w:lineRule="auto"/>
              <w:jc w:val="both"/>
              <w:rPr>
                <w:rFonts w:ascii="Arial Narrow" w:hAnsi="Arial Narrow" w:cs="Arial"/>
              </w:rPr>
            </w:pPr>
            <w:r w:rsidRPr="00550B0C">
              <w:rPr>
                <w:rFonts w:ascii="Arial Narrow" w:hAnsi="Arial Narrow" w:cs="Arial"/>
              </w:rPr>
              <w:t xml:space="preserve">La vigencia del contrato será igual al término de ejecución y cuatro </w:t>
            </w:r>
            <w:r w:rsidRPr="00550B0C">
              <w:rPr>
                <w:rFonts w:ascii="Arial Narrow" w:hAnsi="Arial Narrow" w:cs="Arial"/>
                <w:b/>
                <w:bCs/>
              </w:rPr>
              <w:t>(4)</w:t>
            </w:r>
            <w:r w:rsidRPr="00550B0C">
              <w:rPr>
                <w:rFonts w:ascii="Arial Narrow" w:hAnsi="Arial Narrow" w:cs="Arial"/>
              </w:rPr>
              <w:t xml:space="preserve"> </w:t>
            </w:r>
            <w:r w:rsidRPr="00550B0C">
              <w:rPr>
                <w:rFonts w:ascii="Arial Narrow" w:hAnsi="Arial Narrow" w:cs="Arial"/>
                <w:b/>
                <w:bCs/>
              </w:rPr>
              <w:t>meses más</w:t>
            </w:r>
            <w:r w:rsidRPr="00550B0C">
              <w:rPr>
                <w:rFonts w:ascii="Arial Narrow" w:hAnsi="Arial Narrow" w:cs="Arial"/>
              </w:rPr>
              <w:t>, los cuales se destinarán a la aplicación de sanciones al contratista y/o a la liquidación del contrato.</w:t>
            </w:r>
          </w:p>
          <w:p w14:paraId="041A25B1" w14:textId="77777777" w:rsidR="008B2C51" w:rsidRPr="00550B0C" w:rsidRDefault="008B2C51" w:rsidP="008B2C51">
            <w:pPr>
              <w:spacing w:after="0" w:line="240" w:lineRule="auto"/>
              <w:jc w:val="both"/>
              <w:rPr>
                <w:rFonts w:ascii="Arial Narrow" w:hAnsi="Arial Narrow" w:cs="Arial"/>
              </w:rPr>
            </w:pPr>
          </w:p>
          <w:p w14:paraId="250C01C5" w14:textId="77777777" w:rsidR="009654A9" w:rsidRPr="00550B0C" w:rsidRDefault="008B2C51" w:rsidP="008B2C51">
            <w:pPr>
              <w:spacing w:after="0" w:line="240" w:lineRule="auto"/>
              <w:ind w:right="-45"/>
              <w:jc w:val="both"/>
              <w:rPr>
                <w:rFonts w:ascii="Arial Narrow" w:hAnsi="Arial Narrow" w:cs="Arial"/>
              </w:rPr>
            </w:pPr>
            <w:r w:rsidRPr="00550B0C">
              <w:rPr>
                <w:rFonts w:ascii="Arial Narrow" w:hAnsi="Arial Narrow" w:cs="Arial"/>
              </w:rPr>
              <w:t>La ejecución del contrato no podrá superar la vigencia fiscal 2025.</w:t>
            </w:r>
          </w:p>
          <w:p w14:paraId="6875F6FA" w14:textId="7A2496FE" w:rsidR="00711EF3" w:rsidRPr="00550B0C" w:rsidRDefault="00711EF3" w:rsidP="008B2C51">
            <w:pPr>
              <w:spacing w:after="0" w:line="240" w:lineRule="auto"/>
              <w:ind w:right="-45"/>
              <w:jc w:val="both"/>
              <w:rPr>
                <w:rFonts w:ascii="Arial Narrow" w:eastAsia="Arial" w:hAnsi="Arial Narrow" w:cs="Arial"/>
              </w:rPr>
            </w:pPr>
          </w:p>
        </w:tc>
      </w:tr>
      <w:tr w:rsidR="00E96365" w:rsidRPr="00550B0C" w14:paraId="56AD9622" w14:textId="77777777" w:rsidTr="00250951">
        <w:trPr>
          <w:trHeight w:val="20"/>
        </w:trPr>
        <w:tc>
          <w:tcPr>
            <w:tcW w:w="3828" w:type="dxa"/>
            <w:vAlign w:val="center"/>
          </w:tcPr>
          <w:p w14:paraId="1E82C1C7" w14:textId="77777777" w:rsidR="00E96365" w:rsidRPr="00550B0C" w:rsidRDefault="00BD7D03">
            <w:pPr>
              <w:spacing w:after="0" w:line="240" w:lineRule="auto"/>
              <w:rPr>
                <w:rFonts w:ascii="Arial Narrow" w:eastAsia="Arial" w:hAnsi="Arial Narrow" w:cs="Arial"/>
                <w:b/>
              </w:rPr>
            </w:pPr>
            <w:r w:rsidRPr="00550B0C">
              <w:rPr>
                <w:rFonts w:ascii="Arial Narrow" w:eastAsia="Arial" w:hAnsi="Arial Narrow" w:cs="Arial"/>
                <w:b/>
              </w:rPr>
              <w:t>3</w:t>
            </w:r>
            <w:r w:rsidR="00186C25" w:rsidRPr="00550B0C">
              <w:rPr>
                <w:rFonts w:ascii="Arial Narrow" w:eastAsia="Arial" w:hAnsi="Arial Narrow" w:cs="Arial"/>
                <w:b/>
              </w:rPr>
              <w:t xml:space="preserve">.5. VALOR ESTIMADO DEL CONTRATO </w:t>
            </w:r>
          </w:p>
        </w:tc>
        <w:tc>
          <w:tcPr>
            <w:tcW w:w="6095" w:type="dxa"/>
          </w:tcPr>
          <w:p w14:paraId="47CE76BA" w14:textId="330EE733" w:rsidR="009654A9" w:rsidRPr="00550B0C" w:rsidRDefault="00F52BC5">
            <w:pPr>
              <w:spacing w:after="0" w:line="240" w:lineRule="auto"/>
              <w:jc w:val="both"/>
              <w:rPr>
                <w:rFonts w:ascii="Arial Narrow" w:eastAsia="Arial" w:hAnsi="Arial Narrow" w:cs="Arial"/>
              </w:rPr>
            </w:pPr>
            <w:r w:rsidRPr="00550B0C">
              <w:rPr>
                <w:rFonts w:ascii="Arial Narrow" w:hAnsi="Arial Narrow" w:cs="Arial"/>
              </w:rPr>
              <w:t xml:space="preserve">El presupuesto oficial estimado para la contratación asciende a la suma de </w:t>
            </w:r>
            <w:bookmarkStart w:id="0" w:name="_Hlk187139667"/>
            <w:r w:rsidRPr="00550B0C">
              <w:rPr>
                <w:rFonts w:ascii="Arial Narrow" w:hAnsi="Arial Narrow" w:cs="Arial"/>
                <w:b/>
                <w:color w:val="9BBB59" w:themeColor="accent3"/>
              </w:rPr>
              <w:t>XXXXXXXXXXXXXXXX</w:t>
            </w:r>
            <w:r w:rsidRPr="00550B0C">
              <w:rPr>
                <w:rFonts w:ascii="Arial Narrow" w:hAnsi="Arial Narrow" w:cs="Arial"/>
                <w:b/>
              </w:rPr>
              <w:t xml:space="preserve"> </w:t>
            </w:r>
            <w:r w:rsidRPr="00550B0C">
              <w:rPr>
                <w:rFonts w:ascii="Arial Narrow" w:hAnsi="Arial Narrow" w:cs="Arial"/>
                <w:b/>
                <w:color w:val="9BBB59" w:themeColor="accent3"/>
              </w:rPr>
              <w:t>M/CTE ($ XXXXXXXXX)</w:t>
            </w:r>
            <w:r w:rsidRPr="00550B0C">
              <w:rPr>
                <w:rFonts w:ascii="Arial Narrow" w:hAnsi="Arial Narrow" w:cs="Arial"/>
                <w:b/>
              </w:rPr>
              <w:t>,</w:t>
            </w:r>
            <w:r w:rsidRPr="00550B0C">
              <w:rPr>
                <w:rFonts w:ascii="Arial Narrow" w:hAnsi="Arial Narrow" w:cs="Arial"/>
              </w:rPr>
              <w:t xml:space="preserve"> </w:t>
            </w:r>
            <w:bookmarkEnd w:id="0"/>
            <w:r w:rsidRPr="00550B0C">
              <w:rPr>
                <w:rFonts w:ascii="Arial Narrow" w:hAnsi="Arial Narrow" w:cs="Arial"/>
              </w:rPr>
              <w:t xml:space="preserve">incluye IVA y demás impuestos de Ley, el cual está respaldado por el Certificado de Disponibilidad Presupuestal que se adjunta al presente estudio, expedido por la Dirección de Presupuesto del Municipio de Fusagasugá. </w:t>
            </w:r>
          </w:p>
        </w:tc>
      </w:tr>
      <w:tr w:rsidR="00E96365" w:rsidRPr="00550B0C" w14:paraId="3EE7B7DA" w14:textId="77777777" w:rsidTr="00250951">
        <w:trPr>
          <w:trHeight w:val="761"/>
        </w:trPr>
        <w:tc>
          <w:tcPr>
            <w:tcW w:w="3828" w:type="dxa"/>
            <w:vAlign w:val="center"/>
          </w:tcPr>
          <w:p w14:paraId="5C658B03" w14:textId="77777777" w:rsidR="00E96365" w:rsidRPr="00550B0C" w:rsidRDefault="00BD7D03">
            <w:pPr>
              <w:spacing w:after="0" w:line="240" w:lineRule="auto"/>
              <w:rPr>
                <w:rFonts w:ascii="Arial Narrow" w:eastAsia="Arial" w:hAnsi="Arial Narrow" w:cs="Arial"/>
                <w:b/>
              </w:rPr>
            </w:pPr>
            <w:r w:rsidRPr="00550B0C">
              <w:rPr>
                <w:rFonts w:ascii="Arial Narrow" w:eastAsia="Arial" w:hAnsi="Arial Narrow" w:cs="Arial"/>
                <w:b/>
              </w:rPr>
              <w:t>3</w:t>
            </w:r>
            <w:r w:rsidR="00186C25" w:rsidRPr="00550B0C">
              <w:rPr>
                <w:rFonts w:ascii="Arial Narrow" w:eastAsia="Arial" w:hAnsi="Arial Narrow" w:cs="Arial"/>
                <w:b/>
              </w:rPr>
              <w:t xml:space="preserve">.6. FORMA Y REQUISITOS DE PAGO </w:t>
            </w:r>
          </w:p>
        </w:tc>
        <w:tc>
          <w:tcPr>
            <w:tcW w:w="6095" w:type="dxa"/>
          </w:tcPr>
          <w:p w14:paraId="12078C28" w14:textId="691AF3E0" w:rsidR="00F52BC5" w:rsidRPr="00550B0C" w:rsidRDefault="00F52BC5" w:rsidP="00F52BC5">
            <w:pPr>
              <w:spacing w:after="0" w:line="240" w:lineRule="auto"/>
              <w:ind w:right="51"/>
              <w:jc w:val="both"/>
              <w:rPr>
                <w:rFonts w:ascii="Arial Narrow" w:hAnsi="Arial Narrow" w:cs="Arial"/>
              </w:rPr>
            </w:pPr>
            <w:r w:rsidRPr="00550B0C">
              <w:rPr>
                <w:rFonts w:ascii="Arial Narrow" w:hAnsi="Arial Narrow" w:cs="Arial"/>
                <w:b/>
                <w:bCs/>
              </w:rPr>
              <w:t xml:space="preserve">El valor del contrato será cancelado de la siguiente manera: </w:t>
            </w:r>
          </w:p>
          <w:p w14:paraId="46988ADC" w14:textId="77777777" w:rsidR="00F52BC5" w:rsidRPr="00550B0C" w:rsidRDefault="00F52BC5" w:rsidP="00F52BC5">
            <w:pPr>
              <w:spacing w:after="0" w:line="240" w:lineRule="auto"/>
              <w:jc w:val="both"/>
              <w:rPr>
                <w:rFonts w:ascii="Arial Narrow" w:hAnsi="Arial Narrow" w:cs="Arial"/>
              </w:rPr>
            </w:pPr>
          </w:p>
          <w:p w14:paraId="6513F9D4" w14:textId="33017DFB" w:rsidR="00F52BC5" w:rsidRPr="00550B0C" w:rsidRDefault="00F52BC5" w:rsidP="00F52BC5">
            <w:pPr>
              <w:spacing w:after="0" w:line="240" w:lineRule="auto"/>
              <w:jc w:val="both"/>
              <w:rPr>
                <w:rFonts w:ascii="Arial Narrow" w:hAnsi="Arial Narrow" w:cs="Arial"/>
                <w:i/>
                <w:iCs/>
                <w:color w:val="9BBB59" w:themeColor="accent3"/>
              </w:rPr>
            </w:pPr>
            <w:r w:rsidRPr="00550B0C">
              <w:rPr>
                <w:rFonts w:ascii="Arial Narrow" w:hAnsi="Arial Narrow" w:cs="Arial"/>
                <w:color w:val="9BBB59" w:themeColor="accent3"/>
              </w:rPr>
              <w:lastRenderedPageBreak/>
              <w:t>(</w:t>
            </w:r>
            <w:r w:rsidRPr="00550B0C">
              <w:rPr>
                <w:rFonts w:ascii="Arial Narrow" w:hAnsi="Arial Narrow" w:cs="Arial"/>
                <w:b/>
                <w:bCs/>
                <w:i/>
                <w:iCs/>
                <w:color w:val="F79646" w:themeColor="accent6"/>
              </w:rPr>
              <w:t>Ejemplo;</w:t>
            </w:r>
            <w:r w:rsidRPr="00550B0C">
              <w:rPr>
                <w:rFonts w:ascii="Arial Narrow" w:hAnsi="Arial Narrow" w:cs="Arial"/>
                <w:i/>
                <w:iCs/>
                <w:color w:val="F79646" w:themeColor="accent6"/>
              </w:rPr>
              <w:t xml:space="preserve"> </w:t>
            </w:r>
            <w:r w:rsidRPr="00550B0C">
              <w:rPr>
                <w:rFonts w:ascii="Arial Narrow" w:hAnsi="Arial Narrow" w:cs="Arial"/>
                <w:i/>
                <w:iCs/>
                <w:color w:val="9BBB59" w:themeColor="accent3"/>
              </w:rPr>
              <w:t>Mediante actas parciales mensuales vencidas o proporcionales por fracción de mes, cada una de valor de (</w:t>
            </w:r>
            <w:proofErr w:type="spellStart"/>
            <w:r w:rsidRPr="00550B0C">
              <w:rPr>
                <w:rFonts w:ascii="Arial Narrow" w:hAnsi="Arial Narrow" w:cs="Arial"/>
                <w:i/>
                <w:iCs/>
                <w:color w:val="9BBB59" w:themeColor="accent3"/>
              </w:rPr>
              <w:t>xxxxxxxxx</w:t>
            </w:r>
            <w:proofErr w:type="spellEnd"/>
            <w:r w:rsidRPr="00550B0C">
              <w:rPr>
                <w:rFonts w:ascii="Arial Narrow" w:hAnsi="Arial Narrow" w:cs="Arial"/>
                <w:i/>
                <w:iCs/>
                <w:color w:val="9BBB59" w:themeColor="accent3"/>
              </w:rPr>
              <w:t xml:space="preserve">) y un pago final correspondiente al </w:t>
            </w:r>
            <w:proofErr w:type="spellStart"/>
            <w:r w:rsidRPr="00550B0C">
              <w:rPr>
                <w:rFonts w:ascii="Arial Narrow" w:hAnsi="Arial Narrow" w:cs="Arial"/>
                <w:i/>
                <w:iCs/>
                <w:color w:val="9BBB59" w:themeColor="accent3"/>
              </w:rPr>
              <w:t>xxxx</w:t>
            </w:r>
            <w:proofErr w:type="spellEnd"/>
            <w:r w:rsidRPr="00550B0C">
              <w:rPr>
                <w:rFonts w:ascii="Arial Narrow" w:hAnsi="Arial Narrow" w:cs="Arial"/>
                <w:i/>
                <w:iCs/>
                <w:color w:val="9BBB59" w:themeColor="accent3"/>
              </w:rPr>
              <w:t>% contra acta de liquidación.</w:t>
            </w:r>
          </w:p>
          <w:p w14:paraId="4A642709" w14:textId="77777777" w:rsidR="00F52BC5" w:rsidRPr="00550B0C" w:rsidRDefault="00F52BC5" w:rsidP="00F52BC5">
            <w:pPr>
              <w:spacing w:after="0" w:line="240" w:lineRule="auto"/>
              <w:jc w:val="both"/>
              <w:rPr>
                <w:rFonts w:ascii="Arial Narrow" w:hAnsi="Arial Narrow" w:cs="Arial"/>
                <w:i/>
                <w:iCs/>
                <w:color w:val="9BBB59" w:themeColor="accent3"/>
              </w:rPr>
            </w:pPr>
          </w:p>
          <w:p w14:paraId="7F3A691F" w14:textId="77777777" w:rsidR="00F52BC5" w:rsidRPr="00550B0C" w:rsidRDefault="00F52BC5" w:rsidP="00F52BC5">
            <w:pPr>
              <w:spacing w:after="0" w:line="240" w:lineRule="auto"/>
              <w:jc w:val="both"/>
              <w:rPr>
                <w:rFonts w:ascii="Arial Narrow" w:hAnsi="Arial Narrow" w:cs="Arial"/>
                <w:i/>
                <w:iCs/>
                <w:color w:val="9BBB59" w:themeColor="accent3"/>
              </w:rPr>
            </w:pPr>
            <w:r w:rsidRPr="00550B0C">
              <w:rPr>
                <w:rFonts w:ascii="Arial Narrow" w:hAnsi="Arial Narrow" w:cs="Arial"/>
                <w:i/>
                <w:iCs/>
                <w:color w:val="9BBB59" w:themeColor="accent3"/>
              </w:rPr>
              <w:t xml:space="preserve">/ </w:t>
            </w:r>
            <w:r w:rsidRPr="00550B0C">
              <w:rPr>
                <w:rFonts w:ascii="Arial Narrow" w:hAnsi="Arial Narrow" w:cs="Arial"/>
                <w:b/>
                <w:bCs/>
                <w:i/>
                <w:iCs/>
                <w:color w:val="F79646" w:themeColor="accent6"/>
              </w:rPr>
              <w:t>Ejemplo;</w:t>
            </w:r>
            <w:r w:rsidRPr="00550B0C">
              <w:rPr>
                <w:rFonts w:ascii="Arial Narrow" w:hAnsi="Arial Narrow" w:cs="Arial"/>
                <w:i/>
                <w:iCs/>
                <w:color w:val="F79646" w:themeColor="accent6"/>
              </w:rPr>
              <w:t xml:space="preserve"> </w:t>
            </w:r>
            <w:r w:rsidRPr="00550B0C">
              <w:rPr>
                <w:rFonts w:ascii="Arial Narrow" w:hAnsi="Arial Narrow" w:cs="Arial"/>
                <w:i/>
                <w:iCs/>
                <w:color w:val="9BBB59" w:themeColor="accent3"/>
              </w:rPr>
              <w:t>Será de (</w:t>
            </w:r>
            <w:proofErr w:type="spellStart"/>
            <w:r w:rsidRPr="00550B0C">
              <w:rPr>
                <w:rFonts w:ascii="Arial Narrow" w:hAnsi="Arial Narrow" w:cs="Arial"/>
                <w:i/>
                <w:iCs/>
                <w:color w:val="9BBB59" w:themeColor="accent3"/>
              </w:rPr>
              <w:t>xx</w:t>
            </w:r>
            <w:proofErr w:type="spellEnd"/>
            <w:r w:rsidRPr="00550B0C">
              <w:rPr>
                <w:rFonts w:ascii="Arial Narrow" w:hAnsi="Arial Narrow" w:cs="Arial"/>
                <w:i/>
                <w:iCs/>
                <w:color w:val="9BBB59" w:themeColor="accent3"/>
              </w:rPr>
              <w:t>) pagos mensuales, Por valor de (</w:t>
            </w:r>
            <w:proofErr w:type="spellStart"/>
            <w:r w:rsidRPr="00550B0C">
              <w:rPr>
                <w:rFonts w:ascii="Arial Narrow" w:hAnsi="Arial Narrow" w:cs="Arial"/>
                <w:i/>
                <w:iCs/>
                <w:color w:val="9BBB59" w:themeColor="accent3"/>
              </w:rPr>
              <w:t>xxxxxxxxxx</w:t>
            </w:r>
            <w:proofErr w:type="spellEnd"/>
            <w:r w:rsidRPr="00550B0C">
              <w:rPr>
                <w:rFonts w:ascii="Arial Narrow" w:hAnsi="Arial Narrow" w:cs="Arial"/>
                <w:i/>
                <w:iCs/>
                <w:color w:val="9BBB59" w:themeColor="accent3"/>
              </w:rPr>
              <w:t xml:space="preserve">) y un pago final correspondiente al </w:t>
            </w:r>
            <w:proofErr w:type="spellStart"/>
            <w:r w:rsidRPr="00550B0C">
              <w:rPr>
                <w:rFonts w:ascii="Arial Narrow" w:hAnsi="Arial Narrow" w:cs="Arial"/>
                <w:i/>
                <w:iCs/>
                <w:color w:val="9BBB59" w:themeColor="accent3"/>
              </w:rPr>
              <w:t>xx</w:t>
            </w:r>
            <w:proofErr w:type="spellEnd"/>
            <w:r w:rsidRPr="00550B0C">
              <w:rPr>
                <w:rFonts w:ascii="Arial Narrow" w:hAnsi="Arial Narrow" w:cs="Arial"/>
                <w:i/>
                <w:iCs/>
                <w:color w:val="9BBB59" w:themeColor="accent3"/>
              </w:rPr>
              <w:t xml:space="preserve">% del valor total del contrato contra acta de liquidación. </w:t>
            </w:r>
          </w:p>
          <w:p w14:paraId="7EDFB6D4" w14:textId="77777777" w:rsidR="00F52BC5" w:rsidRPr="00550B0C" w:rsidRDefault="00F52BC5" w:rsidP="00F52BC5">
            <w:pPr>
              <w:spacing w:after="0" w:line="240" w:lineRule="auto"/>
              <w:jc w:val="both"/>
              <w:rPr>
                <w:rFonts w:ascii="Arial Narrow" w:hAnsi="Arial Narrow" w:cs="Arial"/>
                <w:i/>
                <w:iCs/>
                <w:color w:val="9BBB59" w:themeColor="accent3"/>
              </w:rPr>
            </w:pPr>
          </w:p>
          <w:p w14:paraId="6775EADC" w14:textId="52586EEC" w:rsidR="00F52BC5" w:rsidRPr="00550B0C" w:rsidRDefault="00F52BC5" w:rsidP="00F52BC5">
            <w:pPr>
              <w:spacing w:after="0" w:line="240" w:lineRule="auto"/>
              <w:jc w:val="both"/>
              <w:rPr>
                <w:rFonts w:ascii="Arial Narrow" w:hAnsi="Arial Narrow" w:cs="Arial"/>
                <w:i/>
                <w:iCs/>
                <w:color w:val="9BBB59" w:themeColor="accent3"/>
              </w:rPr>
            </w:pPr>
            <w:r w:rsidRPr="00550B0C">
              <w:rPr>
                <w:rFonts w:ascii="Arial Narrow" w:hAnsi="Arial Narrow" w:cs="Arial"/>
                <w:i/>
                <w:iCs/>
                <w:color w:val="F79646" w:themeColor="accent6"/>
              </w:rPr>
              <w:t xml:space="preserve">Ejemplo: </w:t>
            </w:r>
            <w:r w:rsidRPr="00550B0C">
              <w:rPr>
                <w:rFonts w:ascii="Arial Narrow" w:hAnsi="Arial Narrow" w:cs="Arial"/>
                <w:i/>
                <w:iCs/>
                <w:color w:val="9BBB59" w:themeColor="accent3"/>
              </w:rPr>
              <w:t xml:space="preserve">Único pago contra liquidación. </w:t>
            </w:r>
          </w:p>
          <w:p w14:paraId="31BFDFE7" w14:textId="77777777" w:rsidR="00F52BC5" w:rsidRPr="00550B0C" w:rsidRDefault="00F52BC5" w:rsidP="00F52BC5">
            <w:pPr>
              <w:spacing w:after="0" w:line="240" w:lineRule="auto"/>
              <w:jc w:val="both"/>
              <w:rPr>
                <w:rFonts w:ascii="Arial Narrow" w:hAnsi="Arial Narrow" w:cs="Arial"/>
                <w:i/>
                <w:iCs/>
                <w:color w:val="F79646" w:themeColor="accent6"/>
              </w:rPr>
            </w:pPr>
          </w:p>
          <w:p w14:paraId="28FD5C90" w14:textId="77777777" w:rsidR="00F52BC5" w:rsidRPr="00550B0C" w:rsidRDefault="00F52BC5" w:rsidP="00F52BC5">
            <w:pPr>
              <w:spacing w:after="0" w:line="240" w:lineRule="auto"/>
              <w:jc w:val="both"/>
              <w:rPr>
                <w:rFonts w:ascii="Arial Narrow" w:hAnsi="Arial Narrow" w:cs="Arial"/>
                <w:i/>
                <w:iCs/>
                <w:color w:val="9BBB59" w:themeColor="accent3"/>
              </w:rPr>
            </w:pPr>
            <w:r w:rsidRPr="00550B0C">
              <w:rPr>
                <w:rFonts w:ascii="Arial Narrow" w:hAnsi="Arial Narrow" w:cs="Arial"/>
                <w:i/>
                <w:iCs/>
                <w:color w:val="F79646" w:themeColor="accent6"/>
              </w:rPr>
              <w:t>(Esta redacción dependerá SI ES UN CONTRATO DE SUMINISTRO, UNA PRESTACIÓN DE SERVICIOS o De COMPRA VENTA etc.-- Debe indicarse de acuerdo al análisis del área misional</w:t>
            </w:r>
            <w:r w:rsidRPr="00550B0C">
              <w:rPr>
                <w:rFonts w:ascii="Arial Narrow" w:hAnsi="Arial Narrow" w:cs="Arial"/>
                <w:i/>
                <w:iCs/>
                <w:color w:val="9BBB59" w:themeColor="accent3"/>
              </w:rPr>
              <w:t>.)</w:t>
            </w:r>
          </w:p>
          <w:p w14:paraId="1AD4CA45" w14:textId="77777777" w:rsidR="00F52BC5" w:rsidRPr="00550B0C" w:rsidRDefault="00F52BC5" w:rsidP="00F52BC5">
            <w:pPr>
              <w:spacing w:after="0" w:line="240" w:lineRule="auto"/>
              <w:jc w:val="both"/>
              <w:rPr>
                <w:rFonts w:ascii="Arial Narrow" w:hAnsi="Arial Narrow" w:cs="Arial"/>
                <w:color w:val="9BBB59" w:themeColor="accent3"/>
              </w:rPr>
            </w:pPr>
          </w:p>
          <w:p w14:paraId="70607741" w14:textId="7048CE39" w:rsidR="00F52BC5" w:rsidRPr="00550B0C" w:rsidRDefault="00F52BC5" w:rsidP="00F52BC5">
            <w:pPr>
              <w:ind w:right="51"/>
              <w:jc w:val="both"/>
              <w:rPr>
                <w:rFonts w:ascii="Arial Narrow" w:hAnsi="Arial Narrow" w:cs="Arial"/>
              </w:rPr>
            </w:pPr>
            <w:r w:rsidRPr="00550B0C">
              <w:rPr>
                <w:rFonts w:ascii="Arial Narrow" w:hAnsi="Arial Narrow" w:cs="Arial"/>
              </w:rPr>
              <w:t xml:space="preserve">El pago se realizarán previa presentación del informe de actividades </w:t>
            </w:r>
            <w:r w:rsidRPr="003F47AF">
              <w:rPr>
                <w:rFonts w:ascii="Arial Narrow" w:hAnsi="Arial Narrow" w:cs="Arial"/>
                <w:i/>
                <w:iCs/>
                <w:color w:val="F79646" w:themeColor="accent6"/>
              </w:rPr>
              <w:t>(ojo: De acuerdo a la forma de pago</w:t>
            </w:r>
            <w:r w:rsidR="00431F17" w:rsidRPr="003F47AF">
              <w:rPr>
                <w:rFonts w:ascii="Arial Narrow" w:hAnsi="Arial Narrow" w:cs="Arial"/>
                <w:i/>
                <w:iCs/>
                <w:color w:val="F79646" w:themeColor="accent6"/>
              </w:rPr>
              <w:t xml:space="preserve"> y el tipo de contrato indicar en este espacio respecto a los</w:t>
            </w:r>
            <w:r w:rsidRPr="003F47AF">
              <w:rPr>
                <w:rFonts w:ascii="Arial Narrow" w:hAnsi="Arial Narrow" w:cs="Arial"/>
                <w:i/>
                <w:iCs/>
                <w:color w:val="F79646" w:themeColor="accent6"/>
              </w:rPr>
              <w:t xml:space="preserve"> </w:t>
            </w:r>
            <w:r w:rsidR="00431F17" w:rsidRPr="003F47AF">
              <w:rPr>
                <w:rFonts w:ascii="Arial Narrow" w:hAnsi="Arial Narrow" w:cs="Arial"/>
                <w:i/>
                <w:iCs/>
                <w:color w:val="F79646" w:themeColor="accent6"/>
              </w:rPr>
              <w:t xml:space="preserve">informes </w:t>
            </w:r>
            <w:r w:rsidRPr="003F47AF">
              <w:rPr>
                <w:rFonts w:ascii="Arial Narrow" w:hAnsi="Arial Narrow" w:cs="Arial"/>
                <w:i/>
                <w:iCs/>
                <w:color w:val="F79646" w:themeColor="accent6"/>
              </w:rPr>
              <w:t>de actividades</w:t>
            </w:r>
            <w:r w:rsidR="00431F17" w:rsidRPr="003F47AF">
              <w:rPr>
                <w:rFonts w:ascii="Arial Narrow" w:hAnsi="Arial Narrow" w:cs="Arial"/>
                <w:i/>
                <w:iCs/>
                <w:color w:val="F79646" w:themeColor="accent6"/>
              </w:rPr>
              <w:t xml:space="preserve"> si se harán</w:t>
            </w:r>
            <w:r w:rsidRPr="003F47AF">
              <w:rPr>
                <w:rFonts w:ascii="Arial Narrow" w:hAnsi="Arial Narrow" w:cs="Arial"/>
                <w:i/>
                <w:iCs/>
                <w:color w:val="F79646" w:themeColor="accent6"/>
              </w:rPr>
              <w:t xml:space="preserve"> mensual </w:t>
            </w:r>
            <w:r w:rsidR="00431F17" w:rsidRPr="003F47AF">
              <w:rPr>
                <w:rFonts w:ascii="Arial Narrow" w:hAnsi="Arial Narrow" w:cs="Arial"/>
                <w:i/>
                <w:iCs/>
                <w:color w:val="F79646" w:themeColor="accent6"/>
              </w:rPr>
              <w:t>o de acuerdo a las entregas realizadas</w:t>
            </w:r>
            <w:r w:rsidRPr="003F47AF">
              <w:rPr>
                <w:rFonts w:ascii="Arial Narrow" w:hAnsi="Arial Narrow" w:cs="Arial"/>
                <w:i/>
                <w:iCs/>
                <w:color w:val="F79646" w:themeColor="accent6"/>
              </w:rPr>
              <w:t xml:space="preserve"> y </w:t>
            </w:r>
            <w:proofErr w:type="spellStart"/>
            <w:r w:rsidRPr="003F47AF">
              <w:rPr>
                <w:rFonts w:ascii="Arial Narrow" w:hAnsi="Arial Narrow" w:cs="Arial"/>
                <w:i/>
                <w:iCs/>
                <w:color w:val="F79646" w:themeColor="accent6"/>
              </w:rPr>
              <w:t>asi</w:t>
            </w:r>
            <w:proofErr w:type="spellEnd"/>
            <w:r w:rsidRPr="003F47AF">
              <w:rPr>
                <w:rFonts w:ascii="Arial Narrow" w:hAnsi="Arial Narrow" w:cs="Arial"/>
                <w:i/>
                <w:iCs/>
                <w:color w:val="F79646" w:themeColor="accent6"/>
              </w:rPr>
              <w:t xml:space="preserve"> mismo debe generarse un informe de supervisión-)</w:t>
            </w:r>
            <w:r w:rsidRPr="00550B0C">
              <w:rPr>
                <w:rFonts w:ascii="Arial Narrow" w:hAnsi="Arial Narrow" w:cs="Arial"/>
              </w:rPr>
              <w:t xml:space="preserve"> correspondiente, para lo cual deberán adjuntar las evidencias correspondientes según se le requiera y previa aprobación por parte del supervisor del contrato acompañada, de la certificación suscrita por el representante legal y/o revisor fiscal según aplique del pago de aportes parafiscales.</w:t>
            </w:r>
          </w:p>
          <w:p w14:paraId="3FCBEFAD" w14:textId="77777777" w:rsidR="00F52BC5" w:rsidRPr="00550B0C" w:rsidRDefault="00F52BC5" w:rsidP="00F52BC5">
            <w:pPr>
              <w:ind w:right="51"/>
              <w:jc w:val="both"/>
              <w:rPr>
                <w:rFonts w:ascii="Arial Narrow" w:hAnsi="Arial Narrow" w:cs="Arial"/>
              </w:rPr>
            </w:pPr>
            <w:r w:rsidRPr="00550B0C">
              <w:rPr>
                <w:rFonts w:ascii="Arial Narrow" w:hAnsi="Arial Narrow" w:cs="Arial"/>
              </w:rPr>
              <w:t>El pago se efectuará previo cumplimiento de los trámites administrativos y presupuestales a que haya lugar por parte de la Municipio para lo cual deberán adjuntarse por defecto los siguientes documentos además de las evidencias de cumplimiento exigidas, así:</w:t>
            </w:r>
          </w:p>
          <w:p w14:paraId="63B450A9" w14:textId="77777777" w:rsidR="00505D89" w:rsidRPr="00550B0C" w:rsidRDefault="00F52BC5" w:rsidP="00505D89">
            <w:pPr>
              <w:numPr>
                <w:ilvl w:val="0"/>
                <w:numId w:val="18"/>
              </w:numPr>
              <w:spacing w:after="0" w:line="240" w:lineRule="auto"/>
              <w:ind w:left="85" w:right="51" w:hanging="151"/>
              <w:jc w:val="both"/>
              <w:rPr>
                <w:rFonts w:ascii="Arial Narrow" w:hAnsi="Arial Narrow" w:cs="Arial"/>
              </w:rPr>
            </w:pPr>
            <w:r w:rsidRPr="00550B0C">
              <w:rPr>
                <w:rFonts w:ascii="Arial Narrow" w:hAnsi="Arial Narrow" w:cs="Arial"/>
              </w:rPr>
              <w:t>Certificación de cumplimiento expedido por el supervisor del contrato.</w:t>
            </w:r>
          </w:p>
          <w:p w14:paraId="02BEA0A0" w14:textId="33B7727D" w:rsidR="00F52BC5" w:rsidRPr="00550B0C" w:rsidRDefault="00F52BC5" w:rsidP="00505D89">
            <w:pPr>
              <w:numPr>
                <w:ilvl w:val="0"/>
                <w:numId w:val="18"/>
              </w:numPr>
              <w:spacing w:after="0" w:line="240" w:lineRule="auto"/>
              <w:ind w:left="85" w:right="51" w:hanging="151"/>
              <w:jc w:val="both"/>
              <w:rPr>
                <w:rFonts w:ascii="Arial Narrow" w:hAnsi="Arial Narrow" w:cs="Arial"/>
              </w:rPr>
            </w:pPr>
            <w:r w:rsidRPr="00550B0C">
              <w:rPr>
                <w:rFonts w:ascii="Arial Narrow" w:hAnsi="Arial Narrow" w:cs="Arial"/>
              </w:rPr>
              <w:t>Informes de actividades del contratista</w:t>
            </w:r>
            <w:r w:rsidR="00550B0C">
              <w:rPr>
                <w:rFonts w:ascii="Arial Narrow" w:hAnsi="Arial Narrow" w:cs="Arial"/>
              </w:rPr>
              <w:t xml:space="preserve">, relacionado las obligaciones y evidencias de acuerdo al cumplimiento de las obligaciones pactadas. </w:t>
            </w:r>
          </w:p>
          <w:p w14:paraId="293F02D7" w14:textId="270F3BB0" w:rsidR="00F52BC5" w:rsidRPr="00550B0C" w:rsidRDefault="00F52BC5" w:rsidP="00797ED0">
            <w:pPr>
              <w:numPr>
                <w:ilvl w:val="0"/>
                <w:numId w:val="18"/>
              </w:numPr>
              <w:spacing w:after="0" w:line="240" w:lineRule="auto"/>
              <w:ind w:left="227" w:right="51" w:hanging="218"/>
              <w:jc w:val="both"/>
              <w:rPr>
                <w:rFonts w:ascii="Arial Narrow" w:hAnsi="Arial Narrow" w:cs="Arial"/>
              </w:rPr>
            </w:pPr>
            <w:r w:rsidRPr="00550B0C">
              <w:rPr>
                <w:rFonts w:ascii="Arial Narrow" w:hAnsi="Arial Narrow" w:cs="Arial"/>
              </w:rPr>
              <w:t>Informe de supervisión</w:t>
            </w:r>
            <w:r w:rsidR="00550B0C">
              <w:rPr>
                <w:rFonts w:ascii="Arial Narrow" w:hAnsi="Arial Narrow" w:cs="Arial"/>
              </w:rPr>
              <w:t xml:space="preserve"> de ejecución.</w:t>
            </w:r>
          </w:p>
          <w:p w14:paraId="2F109F2F" w14:textId="77777777" w:rsidR="00F52BC5" w:rsidRPr="00550B0C" w:rsidRDefault="00F52BC5" w:rsidP="00F52BC5">
            <w:pPr>
              <w:numPr>
                <w:ilvl w:val="0"/>
                <w:numId w:val="18"/>
              </w:numPr>
              <w:spacing w:after="0" w:line="240" w:lineRule="auto"/>
              <w:ind w:left="369" w:right="51"/>
              <w:jc w:val="both"/>
              <w:rPr>
                <w:rFonts w:ascii="Arial Narrow" w:hAnsi="Arial Narrow" w:cs="Arial"/>
              </w:rPr>
            </w:pPr>
            <w:r w:rsidRPr="00550B0C">
              <w:rPr>
                <w:rFonts w:ascii="Arial Narrow" w:hAnsi="Arial Narrow" w:cs="Arial"/>
              </w:rPr>
              <w:t>Factura con el cumplimiento de los requisitos legales.</w:t>
            </w:r>
          </w:p>
          <w:p w14:paraId="2BB790D6" w14:textId="77777777" w:rsidR="00F52BC5" w:rsidRPr="00550B0C" w:rsidRDefault="00F52BC5" w:rsidP="00F52BC5">
            <w:pPr>
              <w:numPr>
                <w:ilvl w:val="0"/>
                <w:numId w:val="18"/>
              </w:numPr>
              <w:spacing w:after="0" w:line="240" w:lineRule="auto"/>
              <w:ind w:left="369" w:right="51"/>
              <w:jc w:val="both"/>
              <w:rPr>
                <w:rFonts w:ascii="Arial Narrow" w:hAnsi="Arial Narrow" w:cs="Arial"/>
              </w:rPr>
            </w:pPr>
            <w:r w:rsidRPr="00550B0C">
              <w:rPr>
                <w:rFonts w:ascii="Arial Narrow" w:hAnsi="Arial Narrow" w:cs="Arial"/>
              </w:rPr>
              <w:t xml:space="preserve">Acreditar encontrarse a paz y salvo en los últimos seis (6) meses por concepto de aportes Sistemas de Salud, Pensiones, Riesgos Laborales, Cajas de Compensación Familiar, ICBF y SENA, de acuerdo con lo establecido en el artículo 50 de la Ley 789 de 2002, en el artículo 23 de la Ley 1150 de 2007, Ley 1562 de 2012, Decreto 1273 de 2018 y demás normas que las adicionen, complementen o modifiquen. Cuando es persona jurídica. O las planillas de pago al sistema de seguridad social en caso de ser contratista persona natural. </w:t>
            </w:r>
          </w:p>
          <w:p w14:paraId="3C3C3583" w14:textId="77777777" w:rsidR="00F52BC5" w:rsidRPr="00550B0C" w:rsidRDefault="00F52BC5" w:rsidP="00797ED0">
            <w:pPr>
              <w:numPr>
                <w:ilvl w:val="0"/>
                <w:numId w:val="18"/>
              </w:numPr>
              <w:spacing w:after="0" w:line="240" w:lineRule="auto"/>
              <w:ind w:left="369" w:right="51"/>
              <w:jc w:val="both"/>
              <w:rPr>
                <w:rFonts w:ascii="Arial Narrow" w:hAnsi="Arial Narrow" w:cs="Arial"/>
              </w:rPr>
            </w:pPr>
            <w:r w:rsidRPr="00550B0C">
              <w:rPr>
                <w:rFonts w:ascii="Arial Narrow" w:hAnsi="Arial Narrow" w:cs="Arial"/>
              </w:rPr>
              <w:t xml:space="preserve">Pantallazo de SECOP II donde pueda ser evidenciado el cargue de los informes mensuales y respectivos soportes, así como el cargue de cada factura de cobro. Aprobado por el supervisor. </w:t>
            </w:r>
          </w:p>
          <w:p w14:paraId="7E33A5CA" w14:textId="77777777" w:rsidR="002D44A8" w:rsidRDefault="002D44A8" w:rsidP="00F52BC5">
            <w:pPr>
              <w:ind w:right="51"/>
              <w:jc w:val="both"/>
              <w:rPr>
                <w:rFonts w:ascii="Arial Narrow" w:hAnsi="Arial Narrow" w:cs="Arial"/>
                <w:color w:val="9BBB59" w:themeColor="accent3"/>
              </w:rPr>
            </w:pPr>
          </w:p>
          <w:p w14:paraId="11FFD4B9" w14:textId="1E6C26B4" w:rsidR="00F52BC5" w:rsidRPr="00550B0C" w:rsidRDefault="002D44A8" w:rsidP="00F52BC5">
            <w:pPr>
              <w:ind w:right="51"/>
              <w:jc w:val="both"/>
              <w:rPr>
                <w:rFonts w:ascii="Arial Narrow" w:hAnsi="Arial Narrow" w:cs="Arial"/>
                <w:color w:val="9BBB59" w:themeColor="accent3"/>
              </w:rPr>
            </w:pPr>
            <w:r>
              <w:rPr>
                <w:rFonts w:ascii="Arial Narrow" w:hAnsi="Arial Narrow" w:cs="Arial"/>
                <w:color w:val="9BBB59" w:themeColor="accent3"/>
              </w:rPr>
              <w:t>I</w:t>
            </w:r>
            <w:r w:rsidR="00F52BC5" w:rsidRPr="00550B0C">
              <w:rPr>
                <w:rFonts w:ascii="Arial Narrow" w:hAnsi="Arial Narrow" w:cs="Arial"/>
                <w:color w:val="9BBB59" w:themeColor="accent3"/>
              </w:rPr>
              <w:t>ndicar si el ultimo pago está supeditado a acta de liquidación o no – Ejemplo: (En todo caso, el último pago se encuentra sujeto a la suscripción del acta de terminación y/o liquidación suscrita por el supervisor y el contratista.)</w:t>
            </w:r>
          </w:p>
          <w:p w14:paraId="1E906D17" w14:textId="77777777" w:rsidR="00F52BC5" w:rsidRPr="00550B0C" w:rsidRDefault="00F52BC5" w:rsidP="00F52BC5">
            <w:pPr>
              <w:spacing w:after="0" w:line="240" w:lineRule="auto"/>
              <w:jc w:val="both"/>
              <w:rPr>
                <w:rFonts w:ascii="Arial Narrow" w:hAnsi="Arial Narrow" w:cs="Arial"/>
              </w:rPr>
            </w:pPr>
            <w:r w:rsidRPr="00550B0C">
              <w:rPr>
                <w:rFonts w:ascii="Arial Narrow" w:hAnsi="Arial Narrow" w:cs="Arial"/>
              </w:rPr>
              <w:t xml:space="preserve">El Municipio de Fusagasugá, efectuará las deducciones a que haya lugar sobre cada pago de conformidad con lo dispuesto en la legislación vigente sobre la materia. </w:t>
            </w:r>
          </w:p>
          <w:p w14:paraId="25B5C175" w14:textId="77777777" w:rsidR="00F52BC5" w:rsidRPr="00550B0C" w:rsidRDefault="00F52BC5" w:rsidP="00F52BC5">
            <w:pPr>
              <w:spacing w:after="0" w:line="240" w:lineRule="auto"/>
              <w:jc w:val="both"/>
              <w:rPr>
                <w:rFonts w:ascii="Arial Narrow" w:hAnsi="Arial Narrow" w:cs="Arial"/>
              </w:rPr>
            </w:pPr>
          </w:p>
          <w:p w14:paraId="48CB5E86" w14:textId="77777777" w:rsidR="00F52BC5" w:rsidRPr="00550B0C" w:rsidRDefault="00F52BC5" w:rsidP="00F52BC5">
            <w:pPr>
              <w:spacing w:after="0" w:line="240" w:lineRule="auto"/>
              <w:jc w:val="both"/>
              <w:rPr>
                <w:rFonts w:ascii="Arial Narrow" w:hAnsi="Arial Narrow" w:cs="Arial"/>
              </w:rPr>
            </w:pPr>
            <w:r w:rsidRPr="00550B0C">
              <w:rPr>
                <w:rFonts w:ascii="Arial Narrow" w:hAnsi="Arial Narrow" w:cs="Arial"/>
              </w:rPr>
              <w:t xml:space="preserve">Los pagos serán cancelados al contratista por la Secretaría de Hacienda, por el sistema automático de pago. </w:t>
            </w:r>
          </w:p>
          <w:p w14:paraId="3CF61D49" w14:textId="77777777" w:rsidR="00F52BC5" w:rsidRPr="00550B0C" w:rsidRDefault="00F52BC5" w:rsidP="00F52BC5">
            <w:pPr>
              <w:spacing w:after="0" w:line="240" w:lineRule="auto"/>
              <w:jc w:val="both"/>
              <w:rPr>
                <w:rFonts w:ascii="Arial Narrow" w:hAnsi="Arial Narrow" w:cs="Arial"/>
              </w:rPr>
            </w:pPr>
          </w:p>
          <w:p w14:paraId="48CE54DB" w14:textId="77777777" w:rsidR="00F52BC5" w:rsidRPr="00550B0C" w:rsidRDefault="00F52BC5" w:rsidP="00F52BC5">
            <w:pPr>
              <w:spacing w:after="0" w:line="240" w:lineRule="auto"/>
              <w:jc w:val="both"/>
              <w:rPr>
                <w:rFonts w:ascii="Arial Narrow" w:hAnsi="Arial Narrow" w:cs="Arial"/>
              </w:rPr>
            </w:pPr>
            <w:r w:rsidRPr="00550B0C">
              <w:rPr>
                <w:rFonts w:ascii="Arial Narrow" w:hAnsi="Arial Narrow" w:cs="Arial"/>
              </w:rPr>
              <w:lastRenderedPageBreak/>
              <w:t>El contratista asumirá todos los impuestos, tasas y similares que se deriven de la ejecución del contrato, de conformidad con la Ley Colombiana.</w:t>
            </w:r>
          </w:p>
          <w:p w14:paraId="2E9A3F82" w14:textId="77777777" w:rsidR="00F52BC5" w:rsidRPr="00550B0C" w:rsidRDefault="00F52BC5" w:rsidP="00F52BC5">
            <w:pPr>
              <w:spacing w:after="0" w:line="240" w:lineRule="auto"/>
              <w:jc w:val="both"/>
              <w:rPr>
                <w:rFonts w:ascii="Arial Narrow" w:hAnsi="Arial Narrow" w:cs="Arial"/>
              </w:rPr>
            </w:pPr>
          </w:p>
          <w:p w14:paraId="6E8331EB" w14:textId="77777777" w:rsidR="00F52BC5" w:rsidRPr="00550B0C" w:rsidRDefault="00F52BC5" w:rsidP="00F52BC5">
            <w:pPr>
              <w:spacing w:after="0" w:line="240" w:lineRule="auto"/>
              <w:jc w:val="both"/>
              <w:rPr>
                <w:rFonts w:ascii="Arial Narrow" w:eastAsia="Arial" w:hAnsi="Arial Narrow" w:cs="Arial"/>
                <w:i/>
                <w:color w:val="000000" w:themeColor="text1"/>
              </w:rPr>
            </w:pPr>
            <w:r w:rsidRPr="00550B0C">
              <w:rPr>
                <w:rFonts w:ascii="Arial Narrow" w:eastAsia="Arial" w:hAnsi="Arial Narrow" w:cs="Arial"/>
                <w:b/>
                <w:i/>
                <w:color w:val="000000" w:themeColor="text1"/>
              </w:rPr>
              <w:t>PARÁGRAFO PRIMERO:</w:t>
            </w:r>
            <w:r w:rsidRPr="00550B0C">
              <w:rPr>
                <w:rFonts w:ascii="Arial Narrow" w:eastAsia="Arial" w:hAnsi="Arial Narrow" w:cs="Arial"/>
                <w:i/>
                <w:color w:val="000000" w:themeColor="text1"/>
              </w:rPr>
              <w:t xml:space="preserve"> El municipio, no reconocerá, ningún reajuste realizado por el contratista en relación con los costos, gastos o actividades adicionales que éste requiera para la ejecución del contrato y que fueron previsibles al momento de la presentación de la propuesta.</w:t>
            </w:r>
          </w:p>
          <w:p w14:paraId="3A1F0074" w14:textId="77777777" w:rsidR="00F52BC5" w:rsidRPr="00550B0C" w:rsidRDefault="00F52BC5" w:rsidP="00F52BC5">
            <w:pPr>
              <w:spacing w:after="0" w:line="240" w:lineRule="auto"/>
              <w:jc w:val="both"/>
              <w:rPr>
                <w:rFonts w:ascii="Arial Narrow" w:eastAsia="Arial" w:hAnsi="Arial Narrow" w:cs="Arial"/>
                <w:i/>
                <w:color w:val="000000" w:themeColor="text1"/>
              </w:rPr>
            </w:pPr>
          </w:p>
          <w:p w14:paraId="52613430" w14:textId="77777777" w:rsidR="00F52BC5" w:rsidRPr="00550B0C" w:rsidRDefault="00F52BC5" w:rsidP="00F52BC5">
            <w:pPr>
              <w:spacing w:after="0" w:line="240" w:lineRule="auto"/>
              <w:jc w:val="both"/>
              <w:rPr>
                <w:rFonts w:ascii="Arial Narrow" w:eastAsia="Arial" w:hAnsi="Arial Narrow" w:cs="Arial"/>
                <w:i/>
                <w:color w:val="000000" w:themeColor="text1"/>
              </w:rPr>
            </w:pPr>
            <w:r w:rsidRPr="00550B0C">
              <w:rPr>
                <w:rFonts w:ascii="Arial Narrow" w:eastAsia="Arial" w:hAnsi="Arial Narrow" w:cs="Arial"/>
                <w:b/>
                <w:i/>
                <w:color w:val="000000" w:themeColor="text1"/>
              </w:rPr>
              <w:t xml:space="preserve">PARÁGRAFO SEGUNDO: </w:t>
            </w:r>
            <w:r w:rsidRPr="00550B0C">
              <w:rPr>
                <w:rFonts w:ascii="Arial Narrow" w:eastAsia="Arial" w:hAnsi="Arial Narrow" w:cs="Arial"/>
                <w:i/>
                <w:color w:val="000000" w:themeColor="text1"/>
              </w:rPr>
              <w:t xml:space="preserve">Si la factura no ha sido correctamente elaborada o no se acompañan los soportes requeridos para el pago, y/o se presenten de manera incorrecta, el término para el pago sólo empezará a contarse desde la fecha en que se aporte el último documento y/o se presente en debida forma. Las demoras que se presenten por estos conceptos serán responsabilidad del </w:t>
            </w:r>
            <w:r w:rsidRPr="00550B0C">
              <w:rPr>
                <w:rFonts w:ascii="Arial Narrow" w:eastAsia="Arial" w:hAnsi="Arial Narrow" w:cs="Arial"/>
                <w:b/>
                <w:i/>
                <w:color w:val="000000" w:themeColor="text1"/>
              </w:rPr>
              <w:t>CONTRATISTA</w:t>
            </w:r>
            <w:r w:rsidRPr="00550B0C">
              <w:rPr>
                <w:rFonts w:ascii="Arial Narrow" w:eastAsia="Arial" w:hAnsi="Arial Narrow" w:cs="Arial"/>
                <w:i/>
                <w:color w:val="000000" w:themeColor="text1"/>
              </w:rPr>
              <w:t xml:space="preserve"> y no tendrán por ellos derecho al pago de intereses o compensación de ninguna naturaleza.</w:t>
            </w:r>
          </w:p>
          <w:p w14:paraId="761BEB4D" w14:textId="77777777" w:rsidR="00F52BC5" w:rsidRPr="00550B0C" w:rsidRDefault="00F52BC5" w:rsidP="00F52BC5">
            <w:pPr>
              <w:spacing w:after="0" w:line="240" w:lineRule="auto"/>
              <w:jc w:val="both"/>
              <w:rPr>
                <w:rFonts w:ascii="Arial Narrow" w:eastAsia="Arial" w:hAnsi="Arial Narrow" w:cs="Arial"/>
                <w:i/>
                <w:color w:val="000000" w:themeColor="text1"/>
              </w:rPr>
            </w:pPr>
            <w:r w:rsidRPr="00550B0C">
              <w:rPr>
                <w:rFonts w:ascii="Arial Narrow" w:eastAsia="Arial" w:hAnsi="Arial Narrow" w:cs="Arial"/>
                <w:i/>
                <w:color w:val="000000" w:themeColor="text1"/>
              </w:rPr>
              <w:t xml:space="preserve"> </w:t>
            </w:r>
          </w:p>
          <w:p w14:paraId="281EEF52" w14:textId="77777777" w:rsidR="00F52BC5" w:rsidRPr="00550B0C" w:rsidRDefault="00F52BC5" w:rsidP="00F52BC5">
            <w:pPr>
              <w:spacing w:after="0" w:line="240" w:lineRule="auto"/>
              <w:jc w:val="both"/>
              <w:rPr>
                <w:rFonts w:ascii="Arial Narrow" w:eastAsia="Arial" w:hAnsi="Arial Narrow" w:cs="Arial"/>
                <w:b/>
                <w:i/>
                <w:color w:val="000000" w:themeColor="text1"/>
              </w:rPr>
            </w:pPr>
            <w:r w:rsidRPr="00550B0C">
              <w:rPr>
                <w:rFonts w:ascii="Arial Narrow" w:eastAsia="Arial" w:hAnsi="Arial Narrow" w:cs="Arial"/>
                <w:b/>
                <w:i/>
                <w:color w:val="000000" w:themeColor="text1"/>
              </w:rPr>
              <w:t>PARÁGRAFO TERCERO:</w:t>
            </w:r>
            <w:r w:rsidRPr="00550B0C">
              <w:rPr>
                <w:rFonts w:ascii="Arial Narrow" w:eastAsia="Arial" w:hAnsi="Arial Narrow" w:cs="Arial"/>
                <w:i/>
                <w:color w:val="000000" w:themeColor="text1"/>
              </w:rPr>
              <w:t xml:space="preserve"> Los pagos se realizarán a través de la cuenta de ahorros y/o corriente que disponga </w:t>
            </w:r>
            <w:r w:rsidRPr="00550B0C">
              <w:rPr>
                <w:rFonts w:ascii="Arial Narrow" w:eastAsia="Arial" w:hAnsi="Arial Narrow" w:cs="Arial"/>
                <w:b/>
                <w:i/>
                <w:color w:val="000000" w:themeColor="text1"/>
              </w:rPr>
              <w:t>EL CONTRATISTA</w:t>
            </w:r>
            <w:r w:rsidRPr="00550B0C">
              <w:rPr>
                <w:rFonts w:ascii="Arial Narrow" w:eastAsia="Arial" w:hAnsi="Arial Narrow" w:cs="Arial"/>
                <w:i/>
                <w:color w:val="000000" w:themeColor="text1"/>
              </w:rPr>
              <w:t xml:space="preserve"> acorde con la certificación expedida por la entidad financiera aportada por </w:t>
            </w:r>
            <w:r w:rsidRPr="00550B0C">
              <w:rPr>
                <w:rFonts w:ascii="Arial Narrow" w:eastAsia="Arial" w:hAnsi="Arial Narrow" w:cs="Arial"/>
                <w:b/>
                <w:i/>
                <w:color w:val="000000" w:themeColor="text1"/>
              </w:rPr>
              <w:t xml:space="preserve">EL CONTRATISTA. </w:t>
            </w:r>
          </w:p>
          <w:p w14:paraId="45CFEA7D" w14:textId="77777777" w:rsidR="00F52BC5" w:rsidRPr="00550B0C" w:rsidRDefault="00F52BC5" w:rsidP="00F52BC5">
            <w:pPr>
              <w:spacing w:after="0" w:line="240" w:lineRule="auto"/>
              <w:jc w:val="both"/>
              <w:rPr>
                <w:rFonts w:ascii="Arial Narrow" w:eastAsia="Arial" w:hAnsi="Arial Narrow" w:cs="Arial"/>
                <w:i/>
                <w:color w:val="000000" w:themeColor="text1"/>
              </w:rPr>
            </w:pPr>
          </w:p>
          <w:p w14:paraId="14132E66" w14:textId="5463A51C" w:rsidR="009654A9" w:rsidRPr="00550B0C" w:rsidRDefault="00F52BC5" w:rsidP="00F52BC5">
            <w:pPr>
              <w:spacing w:after="0" w:line="240" w:lineRule="auto"/>
              <w:ind w:left="7" w:right="51"/>
              <w:jc w:val="both"/>
              <w:rPr>
                <w:rFonts w:ascii="Arial Narrow" w:hAnsi="Arial Narrow" w:cs="Arial"/>
              </w:rPr>
            </w:pPr>
            <w:r w:rsidRPr="00550B0C">
              <w:rPr>
                <w:rFonts w:ascii="Arial Narrow" w:eastAsia="Arial" w:hAnsi="Arial Narrow" w:cs="Arial"/>
                <w:b/>
                <w:i/>
                <w:color w:val="000000" w:themeColor="text1"/>
              </w:rPr>
              <w:t>PARÁGRAFO CUARTO:</w:t>
            </w:r>
            <w:r w:rsidRPr="00550B0C">
              <w:rPr>
                <w:rFonts w:ascii="Arial Narrow" w:eastAsia="Arial" w:hAnsi="Arial Narrow" w:cs="Arial"/>
                <w:i/>
                <w:color w:val="000000" w:themeColor="text1"/>
              </w:rPr>
              <w:t xml:space="preserve"> </w:t>
            </w:r>
            <w:r w:rsidRPr="00550B0C">
              <w:rPr>
                <w:rFonts w:ascii="Arial Narrow" w:eastAsia="Arial" w:hAnsi="Arial Narrow" w:cs="Arial"/>
                <w:b/>
                <w:i/>
                <w:color w:val="000000" w:themeColor="text1"/>
              </w:rPr>
              <w:t>EL MUNICIPIO DE FUSAGASUGÁ</w:t>
            </w:r>
            <w:r w:rsidRPr="00550B0C">
              <w:rPr>
                <w:rFonts w:ascii="Arial Narrow" w:eastAsia="Arial" w:hAnsi="Arial Narrow" w:cs="Arial"/>
                <w:i/>
                <w:color w:val="000000" w:themeColor="text1"/>
              </w:rPr>
              <w:t xml:space="preserve"> no reconocerá pagos sobre la entrega de elementos y/o prestación de servicios que no hubieren sido previamente requeridos o autorizados por la Supervisión.</w:t>
            </w:r>
            <w:r w:rsidR="009654A9" w:rsidRPr="00550B0C">
              <w:rPr>
                <w:rFonts w:ascii="Arial Narrow" w:hAnsi="Arial Narrow" w:cs="Arial"/>
              </w:rPr>
              <w:t xml:space="preserve"> </w:t>
            </w:r>
          </w:p>
        </w:tc>
      </w:tr>
      <w:tr w:rsidR="00E96365" w:rsidRPr="00550B0C" w14:paraId="6062C01A" w14:textId="77777777" w:rsidTr="00250951">
        <w:trPr>
          <w:trHeight w:val="20"/>
        </w:trPr>
        <w:tc>
          <w:tcPr>
            <w:tcW w:w="3828" w:type="dxa"/>
            <w:vAlign w:val="center"/>
          </w:tcPr>
          <w:p w14:paraId="5A84F3E5" w14:textId="77777777" w:rsidR="00E96365" w:rsidRPr="00550B0C" w:rsidRDefault="00BD7D03">
            <w:pPr>
              <w:spacing w:after="0" w:line="240" w:lineRule="auto"/>
              <w:rPr>
                <w:rFonts w:ascii="Arial Narrow" w:eastAsia="Arial" w:hAnsi="Arial Narrow" w:cs="Arial"/>
                <w:b/>
              </w:rPr>
            </w:pPr>
            <w:r w:rsidRPr="00550B0C">
              <w:rPr>
                <w:rFonts w:ascii="Arial Narrow" w:eastAsia="Arial" w:hAnsi="Arial Narrow" w:cs="Arial"/>
                <w:b/>
              </w:rPr>
              <w:lastRenderedPageBreak/>
              <w:t>3</w:t>
            </w:r>
            <w:r w:rsidR="00186C25" w:rsidRPr="00550B0C">
              <w:rPr>
                <w:rFonts w:ascii="Arial Narrow" w:eastAsia="Arial" w:hAnsi="Arial Narrow" w:cs="Arial"/>
                <w:b/>
              </w:rPr>
              <w:t>.7. SUPERVISIÓN Y/O INTERVENTORÍA</w:t>
            </w:r>
          </w:p>
        </w:tc>
        <w:tc>
          <w:tcPr>
            <w:tcW w:w="6095" w:type="dxa"/>
          </w:tcPr>
          <w:p w14:paraId="029627DA" w14:textId="77777777" w:rsidR="000A2B28" w:rsidRPr="00550B0C" w:rsidRDefault="000A2B28" w:rsidP="000A2B28">
            <w:pPr>
              <w:spacing w:after="0" w:line="240" w:lineRule="auto"/>
              <w:jc w:val="both"/>
              <w:rPr>
                <w:rFonts w:ascii="Arial Narrow" w:hAnsi="Arial Narrow" w:cs="Arial"/>
              </w:rPr>
            </w:pPr>
            <w:r w:rsidRPr="00550B0C">
              <w:rPr>
                <w:rFonts w:ascii="Arial Narrow" w:hAnsi="Arial Narrow" w:cs="Arial"/>
              </w:rPr>
              <w:t xml:space="preserve">La supervisión estará a cargo de </w:t>
            </w:r>
            <w:r w:rsidRPr="00550B0C">
              <w:rPr>
                <w:rFonts w:ascii="Arial Narrow" w:hAnsi="Arial Narrow" w:cs="Arial"/>
                <w:b/>
                <w:bCs/>
                <w:color w:val="9BBB59" w:themeColor="accent3"/>
              </w:rPr>
              <w:t>Dr</w:t>
            </w:r>
            <w:r w:rsidRPr="00550B0C">
              <w:rPr>
                <w:rFonts w:ascii="Arial Narrow" w:hAnsi="Arial Narrow" w:cs="Arial"/>
              </w:rPr>
              <w:t xml:space="preserve">.  </w:t>
            </w:r>
            <w:r w:rsidRPr="00550B0C">
              <w:rPr>
                <w:rFonts w:ascii="Arial Narrow" w:hAnsi="Arial Narrow" w:cs="Arial"/>
                <w:b/>
                <w:color w:val="9BBB59" w:themeColor="accent3"/>
              </w:rPr>
              <w:t>XXXXXXXXXXXXXXXXXX</w:t>
            </w:r>
            <w:r w:rsidRPr="00550B0C">
              <w:rPr>
                <w:rFonts w:ascii="Arial Narrow" w:hAnsi="Arial Narrow" w:cs="Arial"/>
                <w:b/>
              </w:rPr>
              <w:t xml:space="preserve">, </w:t>
            </w:r>
            <w:r w:rsidRPr="00550B0C">
              <w:rPr>
                <w:rFonts w:ascii="Arial Narrow" w:hAnsi="Arial Narrow" w:cs="Arial"/>
                <w:color w:val="9BBB59" w:themeColor="accent3"/>
              </w:rPr>
              <w:t>XXXXXXXXXXXXXXX</w:t>
            </w:r>
            <w:r w:rsidRPr="00550B0C">
              <w:rPr>
                <w:rFonts w:ascii="Arial Narrow" w:hAnsi="Arial Narrow" w:cs="Arial"/>
              </w:rPr>
              <w:t xml:space="preserve"> y/o quien haga sus veces, quien tendrán las siguientes obligaciones: </w:t>
            </w:r>
          </w:p>
          <w:p w14:paraId="5583822D" w14:textId="77777777" w:rsidR="000A2B28" w:rsidRPr="00550B0C" w:rsidRDefault="000A2B28" w:rsidP="000A2B28">
            <w:pPr>
              <w:spacing w:after="0" w:line="240" w:lineRule="auto"/>
              <w:jc w:val="both"/>
              <w:rPr>
                <w:rFonts w:ascii="Arial Narrow" w:hAnsi="Arial Narrow" w:cs="Arial"/>
              </w:rPr>
            </w:pPr>
            <w:r w:rsidRPr="00550B0C">
              <w:rPr>
                <w:rFonts w:ascii="Arial Narrow" w:hAnsi="Arial Narrow" w:cs="Arial"/>
                <w:b/>
                <w:bCs/>
              </w:rPr>
              <w:t>1)</w:t>
            </w:r>
            <w:r w:rsidRPr="00550B0C">
              <w:rPr>
                <w:rFonts w:ascii="Arial Narrow" w:hAnsi="Arial Narrow" w:cs="Arial"/>
              </w:rPr>
              <w:t xml:space="preserve"> Certificar la idoneidad del Contratista cuando haya lugar.</w:t>
            </w:r>
          </w:p>
          <w:p w14:paraId="3125EA18" w14:textId="77777777" w:rsidR="000A2B28" w:rsidRPr="00550B0C" w:rsidRDefault="000A2B28" w:rsidP="000A2B28">
            <w:pPr>
              <w:spacing w:after="0" w:line="240" w:lineRule="auto"/>
              <w:jc w:val="both"/>
              <w:rPr>
                <w:rFonts w:ascii="Arial Narrow" w:hAnsi="Arial Narrow" w:cs="Arial"/>
              </w:rPr>
            </w:pPr>
            <w:r w:rsidRPr="00550B0C">
              <w:rPr>
                <w:rFonts w:ascii="Arial Narrow" w:hAnsi="Arial Narrow" w:cs="Arial"/>
              </w:rPr>
              <w:t xml:space="preserve"> </w:t>
            </w:r>
            <w:r w:rsidRPr="00550B0C">
              <w:rPr>
                <w:rFonts w:ascii="Arial Narrow" w:hAnsi="Arial Narrow" w:cs="Arial"/>
                <w:b/>
                <w:bCs/>
              </w:rPr>
              <w:t>2)</w:t>
            </w:r>
            <w:r w:rsidRPr="00550B0C">
              <w:rPr>
                <w:rFonts w:ascii="Arial Narrow" w:hAnsi="Arial Narrow" w:cs="Arial"/>
              </w:rPr>
              <w:t xml:space="preserve"> Verificar el cumplimiento del objeto contractual y de las obligaciones contraídas por las partes. </w:t>
            </w:r>
          </w:p>
          <w:p w14:paraId="16925ADC" w14:textId="25023F8C" w:rsidR="000A2B28" w:rsidRPr="00550B0C" w:rsidRDefault="000A2B28" w:rsidP="000A2B28">
            <w:pPr>
              <w:spacing w:after="0" w:line="240" w:lineRule="auto"/>
              <w:jc w:val="both"/>
              <w:rPr>
                <w:rFonts w:ascii="Arial Narrow" w:hAnsi="Arial Narrow" w:cs="Arial"/>
              </w:rPr>
            </w:pPr>
            <w:r w:rsidRPr="00550B0C">
              <w:rPr>
                <w:rFonts w:ascii="Arial Narrow" w:hAnsi="Arial Narrow" w:cs="Arial"/>
                <w:b/>
                <w:bCs/>
              </w:rPr>
              <w:t>3)</w:t>
            </w:r>
            <w:r w:rsidRPr="00550B0C">
              <w:rPr>
                <w:rFonts w:ascii="Arial Narrow" w:hAnsi="Arial Narrow" w:cs="Arial"/>
              </w:rPr>
              <w:t xml:space="preserve"> Elaborar informe de </w:t>
            </w:r>
            <w:r w:rsidR="00797ED0" w:rsidRPr="00550B0C">
              <w:rPr>
                <w:rFonts w:ascii="Arial Narrow" w:hAnsi="Arial Narrow" w:cs="Arial"/>
              </w:rPr>
              <w:t>supervisión respecto a la ejecución del contrato</w:t>
            </w:r>
            <w:r w:rsidRPr="00550B0C">
              <w:rPr>
                <w:rFonts w:ascii="Arial Narrow" w:hAnsi="Arial Narrow" w:cs="Arial"/>
              </w:rPr>
              <w:t xml:space="preserve"> remitiéndolo de manera oportuna a las instancias correspondientes. </w:t>
            </w:r>
          </w:p>
          <w:p w14:paraId="07B46FFC" w14:textId="77777777" w:rsidR="000A2B28" w:rsidRPr="00550B0C" w:rsidRDefault="000A2B28" w:rsidP="000A2B28">
            <w:pPr>
              <w:spacing w:after="0" w:line="240" w:lineRule="auto"/>
              <w:jc w:val="both"/>
              <w:rPr>
                <w:rFonts w:ascii="Arial Narrow" w:hAnsi="Arial Narrow" w:cs="Arial"/>
              </w:rPr>
            </w:pPr>
            <w:r w:rsidRPr="00550B0C">
              <w:rPr>
                <w:rFonts w:ascii="Arial Narrow" w:hAnsi="Arial Narrow" w:cs="Arial"/>
                <w:b/>
                <w:bCs/>
              </w:rPr>
              <w:t>4)</w:t>
            </w:r>
            <w:r w:rsidRPr="00550B0C">
              <w:rPr>
                <w:rFonts w:ascii="Arial Narrow" w:hAnsi="Arial Narrow" w:cs="Arial"/>
              </w:rPr>
              <w:t xml:space="preserve"> Elaborar la certificación del cumplimiento y/o recibo a satisfacción del objeto contractual, con el fin de proceder al pago correspondiente. </w:t>
            </w:r>
          </w:p>
          <w:p w14:paraId="3038C3A8" w14:textId="77777777" w:rsidR="000A2B28" w:rsidRPr="00550B0C" w:rsidRDefault="000A2B28" w:rsidP="000A2B28">
            <w:pPr>
              <w:spacing w:after="0" w:line="240" w:lineRule="auto"/>
              <w:jc w:val="both"/>
              <w:rPr>
                <w:rFonts w:ascii="Arial Narrow" w:hAnsi="Arial Narrow" w:cs="Arial"/>
              </w:rPr>
            </w:pPr>
            <w:r w:rsidRPr="00550B0C">
              <w:rPr>
                <w:rFonts w:ascii="Arial Narrow" w:hAnsi="Arial Narrow" w:cs="Arial"/>
                <w:b/>
                <w:bCs/>
              </w:rPr>
              <w:t>5)</w:t>
            </w:r>
            <w:r w:rsidRPr="00550B0C">
              <w:rPr>
                <w:rFonts w:ascii="Arial Narrow" w:hAnsi="Arial Narrow" w:cs="Arial"/>
              </w:rPr>
              <w:t xml:space="preserve"> Verificar al momento de certificar el cumplimiento del objeto contractual, el cumplimiento por parte del contratista de sus obligaciones con los sistemas de salud y pensiones en los porcentajes de Ley. </w:t>
            </w:r>
          </w:p>
          <w:p w14:paraId="0CB6C4D9" w14:textId="77777777" w:rsidR="000A2B28" w:rsidRPr="007E3F5B" w:rsidRDefault="000A2B28" w:rsidP="000A2B28">
            <w:pPr>
              <w:spacing w:after="0" w:line="240" w:lineRule="auto"/>
              <w:jc w:val="both"/>
              <w:rPr>
                <w:rFonts w:ascii="Arial Narrow" w:hAnsi="Arial Narrow" w:cs="Arial"/>
              </w:rPr>
            </w:pPr>
            <w:r w:rsidRPr="00550B0C">
              <w:rPr>
                <w:rFonts w:ascii="Arial Narrow" w:hAnsi="Arial Narrow" w:cs="Arial"/>
                <w:b/>
                <w:bCs/>
              </w:rPr>
              <w:t>6)</w:t>
            </w:r>
            <w:r w:rsidRPr="00550B0C">
              <w:rPr>
                <w:rFonts w:ascii="Arial Narrow" w:hAnsi="Arial Narrow" w:cs="Arial"/>
              </w:rPr>
              <w:t xml:space="preserve"> Impulsar el trámite de los pagos a favor del contratista en los términos establecidos para tales efectos. </w:t>
            </w:r>
          </w:p>
          <w:p w14:paraId="5AAA70E1" w14:textId="77777777" w:rsidR="000A2B28" w:rsidRPr="007E3F5B" w:rsidRDefault="000A2B28" w:rsidP="000A2B28">
            <w:pPr>
              <w:spacing w:after="0" w:line="240" w:lineRule="auto"/>
              <w:jc w:val="both"/>
              <w:rPr>
                <w:rFonts w:ascii="Arial Narrow" w:hAnsi="Arial Narrow" w:cs="Arial"/>
              </w:rPr>
            </w:pPr>
            <w:r w:rsidRPr="007E3F5B">
              <w:rPr>
                <w:rFonts w:ascii="Arial Narrow" w:hAnsi="Arial Narrow" w:cs="Arial"/>
                <w:b/>
                <w:bCs/>
              </w:rPr>
              <w:t>7)</w:t>
            </w:r>
            <w:r w:rsidRPr="007E3F5B">
              <w:rPr>
                <w:rFonts w:ascii="Arial Narrow" w:hAnsi="Arial Narrow" w:cs="Arial"/>
              </w:rPr>
              <w:t xml:space="preserve"> Informar oportunamente sobre cualquier irregularidad e incumplimiento que se presente en la ejecución del contrato. </w:t>
            </w:r>
          </w:p>
          <w:p w14:paraId="5D9FC86D" w14:textId="77777777" w:rsidR="00125CC7" w:rsidRPr="00DD34DC" w:rsidRDefault="000A2B28" w:rsidP="00125CC7">
            <w:pPr>
              <w:spacing w:after="0" w:line="240" w:lineRule="auto"/>
              <w:jc w:val="both"/>
              <w:rPr>
                <w:rFonts w:ascii="Arial Narrow" w:hAnsi="Arial Narrow"/>
                <w:color w:val="000000" w:themeColor="text1"/>
              </w:rPr>
            </w:pPr>
            <w:r w:rsidRPr="00550B0C">
              <w:rPr>
                <w:rFonts w:ascii="Arial Narrow" w:hAnsi="Arial Narrow" w:cs="Arial"/>
                <w:b/>
                <w:bCs/>
              </w:rPr>
              <w:t>8)</w:t>
            </w:r>
            <w:r w:rsidRPr="00550B0C">
              <w:rPr>
                <w:rFonts w:ascii="Arial Narrow" w:hAnsi="Arial Narrow" w:cs="Arial"/>
              </w:rPr>
              <w:t xml:space="preserve"> Solicitar oportunamente las adiciones o modificaciones al contrato, cuando sea procedente.</w:t>
            </w:r>
          </w:p>
          <w:p w14:paraId="38E82E84" w14:textId="77777777" w:rsidR="00C510F8" w:rsidRPr="00C510F8" w:rsidRDefault="00C510F8" w:rsidP="00C510F8">
            <w:pPr>
              <w:spacing w:after="0" w:line="240" w:lineRule="auto"/>
              <w:jc w:val="both"/>
              <w:rPr>
                <w:rFonts w:ascii="Arial Narrow" w:hAnsi="Arial Narrow"/>
                <w:color w:val="000000" w:themeColor="text1"/>
              </w:rPr>
            </w:pPr>
            <w:r w:rsidRPr="00C510F8">
              <w:rPr>
                <w:rFonts w:ascii="Arial Narrow" w:hAnsi="Arial Narrow"/>
                <w:b/>
                <w:bCs/>
                <w:color w:val="000000" w:themeColor="text1"/>
              </w:rPr>
              <w:t xml:space="preserve">9) </w:t>
            </w:r>
            <w:r w:rsidRPr="00C510F8">
              <w:rPr>
                <w:rFonts w:ascii="Arial Narrow" w:hAnsi="Arial Narrow"/>
                <w:color w:val="000000" w:themeColor="text1"/>
              </w:rPr>
              <w:t>Realizar las correspondientes aprobaciones de Plan de Pagos en la plataforma SECOP II.</w:t>
            </w:r>
          </w:p>
          <w:p w14:paraId="54EB427E" w14:textId="3E4D620F" w:rsidR="00125CC7" w:rsidRPr="00125CC7" w:rsidRDefault="00C510F8" w:rsidP="00C510F8">
            <w:pPr>
              <w:spacing w:after="0" w:line="240" w:lineRule="auto"/>
              <w:jc w:val="both"/>
              <w:rPr>
                <w:rFonts w:ascii="Arial Narrow" w:hAnsi="Arial Narrow" w:cs="Arial"/>
              </w:rPr>
            </w:pPr>
            <w:r w:rsidRPr="00C510F8">
              <w:rPr>
                <w:rFonts w:ascii="Arial Narrow" w:hAnsi="Arial Narrow"/>
                <w:b/>
                <w:bCs/>
                <w:color w:val="000000" w:themeColor="text1"/>
              </w:rPr>
              <w:t>10)</w:t>
            </w:r>
            <w:r w:rsidRPr="00C510F8">
              <w:rPr>
                <w:rFonts w:ascii="Arial Narrow" w:hAnsi="Arial Narrow"/>
                <w:color w:val="000000" w:themeColor="text1"/>
              </w:rPr>
              <w:t xml:space="preserve"> Y las demás establecidas por la ley.</w:t>
            </w:r>
          </w:p>
        </w:tc>
      </w:tr>
      <w:tr w:rsidR="00E96365" w:rsidRPr="00550B0C" w14:paraId="0D31E163" w14:textId="77777777" w:rsidTr="00250951">
        <w:trPr>
          <w:trHeight w:val="20"/>
        </w:trPr>
        <w:tc>
          <w:tcPr>
            <w:tcW w:w="9923" w:type="dxa"/>
            <w:gridSpan w:val="2"/>
          </w:tcPr>
          <w:p w14:paraId="4770879A" w14:textId="77777777" w:rsidR="00E96365" w:rsidRPr="00550B0C" w:rsidRDefault="00BD7D03">
            <w:pPr>
              <w:spacing w:after="0" w:line="240" w:lineRule="auto"/>
              <w:jc w:val="both"/>
              <w:rPr>
                <w:rFonts w:ascii="Arial Narrow" w:eastAsia="Arial" w:hAnsi="Arial Narrow" w:cs="Arial"/>
                <w:b/>
              </w:rPr>
            </w:pPr>
            <w:r w:rsidRPr="00550B0C">
              <w:rPr>
                <w:rFonts w:ascii="Arial Narrow" w:eastAsia="Arial" w:hAnsi="Arial Narrow" w:cs="Arial"/>
                <w:b/>
              </w:rPr>
              <w:t>3</w:t>
            </w:r>
            <w:r w:rsidR="00186C25" w:rsidRPr="00550B0C">
              <w:rPr>
                <w:rFonts w:ascii="Arial Narrow" w:eastAsia="Arial" w:hAnsi="Arial Narrow" w:cs="Arial"/>
                <w:b/>
              </w:rPr>
              <w:t>.8. CARACTERÍSTICAS DEL BIEN, OBRA O SERVICIO A CONTRATAR (ESPECIFICACIONES TÉCNICAS) – FICHA TÉCNICA)</w:t>
            </w:r>
          </w:p>
          <w:p w14:paraId="430EF6D6" w14:textId="77777777" w:rsidR="00E96365" w:rsidRPr="00550B0C" w:rsidRDefault="00E96365">
            <w:pPr>
              <w:spacing w:after="0" w:line="240" w:lineRule="auto"/>
              <w:jc w:val="both"/>
              <w:rPr>
                <w:rFonts w:ascii="Arial Narrow" w:eastAsia="Arial" w:hAnsi="Arial Narrow" w:cs="Arial"/>
                <w:b/>
              </w:rPr>
            </w:pPr>
          </w:p>
          <w:p w14:paraId="30204C0E" w14:textId="0D9A9362" w:rsidR="0051304B" w:rsidRPr="00550B0C" w:rsidRDefault="00187F0F">
            <w:pPr>
              <w:spacing w:after="0" w:line="240" w:lineRule="auto"/>
              <w:jc w:val="both"/>
              <w:rPr>
                <w:rFonts w:ascii="Arial Narrow" w:eastAsia="Arial" w:hAnsi="Arial Narrow" w:cs="Arial"/>
                <w:bCs/>
              </w:rPr>
            </w:pPr>
            <w:r>
              <w:rPr>
                <w:rFonts w:ascii="Arial Narrow" w:eastAsia="Arial" w:hAnsi="Arial Narrow" w:cs="Arial"/>
                <w:bCs/>
              </w:rPr>
              <w:t>E</w:t>
            </w:r>
            <w:r w:rsidR="0051304B" w:rsidRPr="00550B0C">
              <w:rPr>
                <w:rFonts w:ascii="Arial Narrow" w:eastAsia="Arial" w:hAnsi="Arial Narrow" w:cs="Arial"/>
                <w:bCs/>
              </w:rPr>
              <w:t>l proponente debe firmar el Anexo No</w:t>
            </w:r>
            <w:r w:rsidR="00A77199" w:rsidRPr="00550B0C">
              <w:rPr>
                <w:rFonts w:ascii="Arial Narrow" w:eastAsia="Arial" w:hAnsi="Arial Narrow" w:cs="Arial"/>
                <w:bCs/>
              </w:rPr>
              <w:t>.</w:t>
            </w:r>
            <w:r>
              <w:rPr>
                <w:rFonts w:ascii="Arial Narrow" w:eastAsia="Arial" w:hAnsi="Arial Narrow" w:cs="Arial"/>
                <w:bCs/>
              </w:rPr>
              <w:t xml:space="preserve"> </w:t>
            </w:r>
            <w:proofErr w:type="spellStart"/>
            <w:r w:rsidRPr="00187F0F">
              <w:rPr>
                <w:rFonts w:ascii="Arial Narrow" w:eastAsia="Arial" w:hAnsi="Arial Narrow" w:cs="Arial"/>
                <w:bCs/>
                <w:color w:val="9BBB59" w:themeColor="accent3"/>
              </w:rPr>
              <w:t>xx</w:t>
            </w:r>
            <w:proofErr w:type="spellEnd"/>
            <w:r w:rsidR="0051304B" w:rsidRPr="00550B0C">
              <w:rPr>
                <w:rFonts w:ascii="Arial Narrow" w:eastAsia="Arial" w:hAnsi="Arial Narrow" w:cs="Arial"/>
                <w:bCs/>
              </w:rPr>
              <w:t xml:space="preserve"> Carta de Cumplimiento de los Requisitos Técnicos, aceptando las especificaciones técnicas requeridas</w:t>
            </w:r>
            <w:r w:rsidR="0046398E" w:rsidRPr="00550B0C">
              <w:rPr>
                <w:rFonts w:ascii="Arial Narrow" w:eastAsia="Arial" w:hAnsi="Arial Narrow" w:cs="Arial"/>
                <w:bCs/>
              </w:rPr>
              <w:t>.</w:t>
            </w:r>
          </w:p>
          <w:p w14:paraId="62128688" w14:textId="77777777" w:rsidR="0046398E" w:rsidRPr="00550B0C" w:rsidRDefault="0046398E">
            <w:pPr>
              <w:pBdr>
                <w:top w:val="nil"/>
                <w:left w:val="nil"/>
                <w:bottom w:val="nil"/>
                <w:right w:val="nil"/>
                <w:between w:val="nil"/>
              </w:pBdr>
              <w:spacing w:after="0" w:line="240" w:lineRule="auto"/>
              <w:rPr>
                <w:rFonts w:ascii="Arial Narrow" w:eastAsia="Arial" w:hAnsi="Arial Narrow" w:cs="Arial"/>
                <w:bCs/>
                <w:color w:val="000000"/>
              </w:rPr>
            </w:pPr>
          </w:p>
          <w:p w14:paraId="7BBFFA40" w14:textId="77777777" w:rsidR="00E96365" w:rsidRPr="00550B0C" w:rsidRDefault="00186C25">
            <w:pPr>
              <w:pBdr>
                <w:top w:val="nil"/>
                <w:left w:val="nil"/>
                <w:bottom w:val="nil"/>
                <w:right w:val="nil"/>
                <w:between w:val="nil"/>
              </w:pBdr>
              <w:spacing w:after="0" w:line="240" w:lineRule="auto"/>
              <w:rPr>
                <w:rFonts w:ascii="Arial Narrow" w:eastAsia="Arial" w:hAnsi="Arial Narrow" w:cs="Arial"/>
                <w:b/>
                <w:color w:val="000000"/>
              </w:rPr>
            </w:pPr>
            <w:r w:rsidRPr="00550B0C">
              <w:rPr>
                <w:rFonts w:ascii="Arial Narrow" w:eastAsia="Arial" w:hAnsi="Arial Narrow" w:cs="Arial"/>
                <w:b/>
                <w:color w:val="000000"/>
              </w:rPr>
              <w:t>CARACTERÍSTICAS TÉCNICAS</w:t>
            </w:r>
          </w:p>
          <w:p w14:paraId="0EF06A34" w14:textId="77777777" w:rsidR="00E96365" w:rsidRPr="00550B0C" w:rsidRDefault="00E96365">
            <w:pPr>
              <w:pBdr>
                <w:top w:val="nil"/>
                <w:left w:val="nil"/>
                <w:bottom w:val="nil"/>
                <w:right w:val="nil"/>
                <w:between w:val="nil"/>
              </w:pBdr>
              <w:spacing w:after="0" w:line="240" w:lineRule="auto"/>
              <w:rPr>
                <w:rFonts w:ascii="Arial Narrow" w:eastAsia="Arial" w:hAnsi="Arial Narrow" w:cs="Arial"/>
                <w:b/>
                <w:color w:val="000000"/>
              </w:rPr>
            </w:pPr>
          </w:p>
          <w:p w14:paraId="3F49C698" w14:textId="6EEC4A89" w:rsidR="00505D89" w:rsidRPr="00550B0C" w:rsidRDefault="00505D89" w:rsidP="00505D89">
            <w:pPr>
              <w:spacing w:after="0" w:line="240" w:lineRule="auto"/>
              <w:jc w:val="both"/>
              <w:rPr>
                <w:rFonts w:ascii="Arial Narrow" w:hAnsi="Arial Narrow" w:cs="Arial"/>
              </w:rPr>
            </w:pPr>
            <w:r w:rsidRPr="00550B0C">
              <w:rPr>
                <w:rFonts w:ascii="Arial Narrow" w:hAnsi="Arial Narrow" w:cs="Arial"/>
              </w:rPr>
              <w:t xml:space="preserve">Para realizar </w:t>
            </w:r>
            <w:r w:rsidRPr="00550B0C">
              <w:rPr>
                <w:rFonts w:ascii="Arial Narrow" w:hAnsi="Arial Narrow" w:cs="Arial"/>
                <w:color w:val="9BBB59" w:themeColor="accent3"/>
              </w:rPr>
              <w:t xml:space="preserve">(Incluir el servicio a contratar </w:t>
            </w:r>
            <w:proofErr w:type="spellStart"/>
            <w:r w:rsidRPr="00550B0C">
              <w:rPr>
                <w:rFonts w:ascii="Arial Narrow" w:hAnsi="Arial Narrow" w:cs="Arial"/>
                <w:color w:val="9BBB59" w:themeColor="accent3"/>
              </w:rPr>
              <w:t>xxxxxxxxxxxx</w:t>
            </w:r>
            <w:proofErr w:type="spellEnd"/>
            <w:r w:rsidRPr="00550B0C">
              <w:rPr>
                <w:rFonts w:ascii="Arial Narrow" w:hAnsi="Arial Narrow" w:cs="Arial"/>
                <w:color w:val="9BBB59" w:themeColor="accent3"/>
              </w:rPr>
              <w:t xml:space="preserve">) </w:t>
            </w:r>
            <w:r w:rsidRPr="00550B0C">
              <w:rPr>
                <w:rFonts w:ascii="Arial Narrow" w:hAnsi="Arial Narrow" w:cs="Arial"/>
              </w:rPr>
              <w:t xml:space="preserve">se debe cumplir con los siguientes Ítems y especificaciones técnicas </w:t>
            </w:r>
            <w:r w:rsidR="00550B0C" w:rsidRPr="00550B0C">
              <w:rPr>
                <w:rFonts w:ascii="Arial Narrow" w:hAnsi="Arial Narrow" w:cs="Arial"/>
              </w:rPr>
              <w:t>relacionado en el siguiente;</w:t>
            </w:r>
          </w:p>
          <w:p w14:paraId="37D28D85" w14:textId="77777777" w:rsidR="00505D89" w:rsidRPr="00550B0C" w:rsidRDefault="00505D89" w:rsidP="00505D89">
            <w:pPr>
              <w:spacing w:after="0" w:line="240" w:lineRule="auto"/>
              <w:jc w:val="both"/>
              <w:rPr>
                <w:rFonts w:ascii="Arial Narrow" w:hAnsi="Arial Narrow" w:cs="Arial"/>
              </w:rPr>
            </w:pPr>
          </w:p>
          <w:p w14:paraId="4D6E4932" w14:textId="3CAD1C5E" w:rsidR="00505D89" w:rsidRPr="00550B0C" w:rsidRDefault="00505D89" w:rsidP="00505D89">
            <w:pPr>
              <w:spacing w:after="0" w:line="240" w:lineRule="auto"/>
              <w:jc w:val="both"/>
              <w:rPr>
                <w:rFonts w:ascii="Arial Narrow" w:hAnsi="Arial Narrow" w:cs="Arial"/>
                <w:color w:val="9BBB59" w:themeColor="accent3"/>
              </w:rPr>
            </w:pPr>
            <w:r w:rsidRPr="00550B0C">
              <w:rPr>
                <w:rFonts w:ascii="Arial Narrow" w:hAnsi="Arial Narrow" w:cs="Arial"/>
                <w:color w:val="9BBB59" w:themeColor="accent3"/>
              </w:rPr>
              <w:t>(</w:t>
            </w:r>
            <w:r w:rsidR="000A2B28" w:rsidRPr="00550B0C">
              <w:rPr>
                <w:rFonts w:ascii="Arial Narrow" w:hAnsi="Arial Narrow" w:cs="Arial"/>
                <w:color w:val="9BBB59" w:themeColor="accent3"/>
              </w:rPr>
              <w:t>Incluir el cuadro correspondiente a las especificaciones técnicas o la descripción</w:t>
            </w:r>
            <w:r w:rsidRPr="00550B0C">
              <w:rPr>
                <w:rFonts w:ascii="Arial Narrow" w:hAnsi="Arial Narrow" w:cs="Arial"/>
                <w:color w:val="9BBB59" w:themeColor="accent3"/>
              </w:rPr>
              <w:t>, características del bien o servicio a contratar incluir las notas o precisiones que sean necesaria para dar toda la claridad pertinente sobre especificaciones técnicas a la que debe dar cumplimiento el contratista.)</w:t>
            </w:r>
          </w:p>
          <w:p w14:paraId="6F4443D0" w14:textId="77777777" w:rsidR="00505D89" w:rsidRPr="00550B0C" w:rsidRDefault="00505D89" w:rsidP="00505D89">
            <w:pPr>
              <w:pBdr>
                <w:top w:val="nil"/>
                <w:left w:val="nil"/>
                <w:bottom w:val="nil"/>
                <w:right w:val="nil"/>
                <w:between w:val="nil"/>
              </w:pBdr>
              <w:spacing w:after="0" w:line="240" w:lineRule="auto"/>
              <w:jc w:val="both"/>
              <w:rPr>
                <w:rFonts w:ascii="Arial Narrow" w:eastAsia="Arial" w:hAnsi="Arial Narrow" w:cs="Arial"/>
                <w:color w:val="76923C" w:themeColor="accent3" w:themeShade="BF"/>
              </w:rPr>
            </w:pPr>
          </w:p>
          <w:p w14:paraId="47C9E966" w14:textId="77777777" w:rsidR="00505D89" w:rsidRPr="00550B0C" w:rsidRDefault="00505D89" w:rsidP="00505D89">
            <w:pPr>
              <w:pBdr>
                <w:top w:val="nil"/>
                <w:left w:val="nil"/>
                <w:bottom w:val="nil"/>
                <w:right w:val="nil"/>
                <w:between w:val="nil"/>
              </w:pBdr>
              <w:spacing w:after="0" w:line="240" w:lineRule="auto"/>
              <w:jc w:val="both"/>
              <w:rPr>
                <w:rFonts w:ascii="Arial Narrow" w:eastAsia="Arial" w:hAnsi="Arial Narrow" w:cs="Arial"/>
                <w:color w:val="76923C" w:themeColor="accent3" w:themeShade="BF"/>
              </w:rPr>
            </w:pPr>
          </w:p>
          <w:p w14:paraId="6BE2EFCE" w14:textId="77777777" w:rsidR="00E96365" w:rsidRPr="00550B0C" w:rsidRDefault="00186C25">
            <w:pPr>
              <w:pBdr>
                <w:top w:val="nil"/>
                <w:left w:val="nil"/>
                <w:bottom w:val="nil"/>
                <w:right w:val="nil"/>
                <w:between w:val="nil"/>
              </w:pBdr>
              <w:spacing w:after="0" w:line="240" w:lineRule="auto"/>
              <w:jc w:val="both"/>
              <w:rPr>
                <w:rFonts w:ascii="Arial Narrow" w:eastAsia="Arial" w:hAnsi="Arial Narrow" w:cs="Arial"/>
                <w:color w:val="000000"/>
              </w:rPr>
            </w:pPr>
            <w:r w:rsidRPr="00550B0C">
              <w:rPr>
                <w:rFonts w:ascii="Arial Narrow" w:eastAsia="Arial" w:hAnsi="Arial Narrow" w:cs="Arial"/>
                <w:color w:val="000000"/>
              </w:rPr>
              <w:t>El contratista asumirá todos los impuestos, tasas y contribuciones.</w:t>
            </w:r>
          </w:p>
          <w:p w14:paraId="7C16AE83" w14:textId="77777777" w:rsidR="00BD7D03" w:rsidRPr="00550B0C" w:rsidRDefault="00BD7D03">
            <w:pPr>
              <w:pBdr>
                <w:top w:val="nil"/>
                <w:left w:val="nil"/>
                <w:bottom w:val="nil"/>
                <w:right w:val="nil"/>
                <w:between w:val="nil"/>
              </w:pBdr>
              <w:spacing w:after="0" w:line="240" w:lineRule="auto"/>
              <w:jc w:val="both"/>
              <w:rPr>
                <w:rFonts w:ascii="Arial Narrow" w:eastAsia="Arial" w:hAnsi="Arial Narrow" w:cs="Arial"/>
                <w:color w:val="000000"/>
              </w:rPr>
            </w:pPr>
          </w:p>
        </w:tc>
      </w:tr>
      <w:tr w:rsidR="00BE7D3C" w:rsidRPr="00550B0C" w14:paraId="18F4AC24" w14:textId="77777777" w:rsidTr="00250951">
        <w:trPr>
          <w:trHeight w:val="20"/>
        </w:trPr>
        <w:tc>
          <w:tcPr>
            <w:tcW w:w="9923" w:type="dxa"/>
            <w:gridSpan w:val="2"/>
            <w:shd w:val="clear" w:color="auto" w:fill="D9D9D9" w:themeFill="background1" w:themeFillShade="D9"/>
          </w:tcPr>
          <w:p w14:paraId="4DA047F0" w14:textId="77777777" w:rsidR="00BE7D3C" w:rsidRPr="00550B0C" w:rsidRDefault="00D30B6A">
            <w:pPr>
              <w:spacing w:after="0" w:line="240" w:lineRule="auto"/>
              <w:jc w:val="both"/>
              <w:rPr>
                <w:rFonts w:ascii="Arial Narrow" w:eastAsia="Arial" w:hAnsi="Arial Narrow" w:cs="Arial"/>
                <w:b/>
              </w:rPr>
            </w:pPr>
            <w:r w:rsidRPr="00550B0C">
              <w:rPr>
                <w:rFonts w:ascii="Arial Narrow" w:eastAsia="Arial" w:hAnsi="Arial Narrow" w:cs="Arial"/>
                <w:b/>
              </w:rPr>
              <w:lastRenderedPageBreak/>
              <w:t xml:space="preserve">3.9 </w:t>
            </w:r>
            <w:r w:rsidRPr="00550B0C">
              <w:rPr>
                <w:rFonts w:ascii="Arial Narrow" w:hAnsi="Arial Narrow" w:cs="Arial"/>
                <w:b/>
              </w:rPr>
              <w:t>IDENTIFICACION DEL CLASIFICADOR DE BIENES Y SERVICIOS</w:t>
            </w:r>
          </w:p>
        </w:tc>
      </w:tr>
      <w:tr w:rsidR="00BD7D03" w:rsidRPr="00550B0C" w14:paraId="5573BE63" w14:textId="77777777" w:rsidTr="00250951">
        <w:trPr>
          <w:trHeight w:val="1581"/>
        </w:trPr>
        <w:tc>
          <w:tcPr>
            <w:tcW w:w="9923" w:type="dxa"/>
            <w:gridSpan w:val="2"/>
          </w:tcPr>
          <w:p w14:paraId="7D7C8E68" w14:textId="77777777" w:rsidR="00BD7D03" w:rsidRPr="00550B0C" w:rsidRDefault="00BD7D03" w:rsidP="00BD7D03">
            <w:pPr>
              <w:spacing w:after="0" w:line="240" w:lineRule="auto"/>
              <w:jc w:val="both"/>
              <w:rPr>
                <w:rFonts w:ascii="Arial Narrow" w:hAnsi="Arial Narrow" w:cs="Arial"/>
              </w:rPr>
            </w:pPr>
            <w:r w:rsidRPr="00550B0C">
              <w:rPr>
                <w:rFonts w:ascii="Arial Narrow" w:hAnsi="Arial Narrow" w:cs="Arial"/>
              </w:rPr>
              <w:t xml:space="preserve">En el mercado colombiano existe una gran cantidad de ofertas para la prestación de servicios, los cuales se agrupan en los segmentos de los Código Estándar de Productos y Servicios de Naciones Unidas, V.14.080. </w:t>
            </w:r>
          </w:p>
          <w:p w14:paraId="2E7027DD" w14:textId="77777777" w:rsidR="00BD7D03" w:rsidRPr="00550B0C" w:rsidRDefault="00BD7D03" w:rsidP="00BD7D03">
            <w:pPr>
              <w:spacing w:after="0" w:line="240" w:lineRule="auto"/>
              <w:jc w:val="both"/>
              <w:rPr>
                <w:rFonts w:ascii="Arial Narrow" w:eastAsia="Arial" w:hAnsi="Arial Narrow" w:cs="Arial"/>
                <w:b/>
              </w:rPr>
            </w:pPr>
          </w:p>
          <w:p w14:paraId="1FB61B55" w14:textId="77777777" w:rsidR="00BD7D03" w:rsidRPr="00550B0C" w:rsidRDefault="00BD7D03" w:rsidP="00BD7D03">
            <w:pPr>
              <w:spacing w:after="0" w:line="240" w:lineRule="auto"/>
              <w:jc w:val="both"/>
              <w:rPr>
                <w:rFonts w:ascii="Arial Narrow" w:eastAsia="Arial" w:hAnsi="Arial Narrow" w:cs="Arial"/>
                <w:b/>
              </w:rPr>
            </w:pPr>
            <w:r w:rsidRPr="00550B0C">
              <w:rPr>
                <w:rFonts w:ascii="Arial Narrow" w:eastAsia="Arial" w:hAnsi="Arial Narrow" w:cs="Arial"/>
                <w:b/>
              </w:rPr>
              <w:t xml:space="preserve">Los bienes objeto del presente Proceso de Contratación están codificados en el Clasificador de Bienes y Servicios de Naciones Unidas (UNSPSC) con el nivel como a continuación se indica: </w:t>
            </w:r>
          </w:p>
          <w:p w14:paraId="284361C0" w14:textId="77777777" w:rsidR="00BD7D03" w:rsidRPr="00550B0C" w:rsidRDefault="00BD7D03" w:rsidP="00BD7D03">
            <w:pPr>
              <w:spacing w:after="0" w:line="240" w:lineRule="auto"/>
              <w:jc w:val="both"/>
              <w:rPr>
                <w:rFonts w:ascii="Arial Narrow" w:eastAsia="Arial" w:hAnsi="Arial Narrow" w:cs="Arial"/>
                <w:b/>
              </w:rPr>
            </w:pPr>
          </w:p>
          <w:tbl>
            <w:tblPr>
              <w:tblStyle w:val="10"/>
              <w:tblW w:w="9655" w:type="dxa"/>
              <w:jc w:val="center"/>
              <w:tblInd w:w="0" w:type="dxa"/>
              <w:tblLayout w:type="fixed"/>
              <w:tblLook w:val="0400" w:firstRow="0" w:lastRow="0" w:firstColumn="0" w:lastColumn="0" w:noHBand="0" w:noVBand="1"/>
            </w:tblPr>
            <w:tblGrid>
              <w:gridCol w:w="2125"/>
              <w:gridCol w:w="1774"/>
              <w:gridCol w:w="1701"/>
              <w:gridCol w:w="4055"/>
            </w:tblGrid>
            <w:tr w:rsidR="00BD7D03" w:rsidRPr="00550B0C" w14:paraId="00586650" w14:textId="77777777" w:rsidTr="00B72584">
              <w:trPr>
                <w:trHeight w:val="20"/>
                <w:jc w:val="center"/>
              </w:trPr>
              <w:tc>
                <w:tcPr>
                  <w:tcW w:w="212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C09BC5F" w14:textId="77777777" w:rsidR="00BD7D03" w:rsidRPr="00550B0C" w:rsidRDefault="00BD7D03" w:rsidP="00BD7D03">
                  <w:pPr>
                    <w:spacing w:after="0" w:line="240" w:lineRule="auto"/>
                    <w:jc w:val="both"/>
                    <w:rPr>
                      <w:rFonts w:ascii="Arial Narrow" w:eastAsia="Arial" w:hAnsi="Arial Narrow" w:cs="Arial"/>
                      <w:b/>
                    </w:rPr>
                  </w:pPr>
                  <w:r w:rsidRPr="00550B0C">
                    <w:rPr>
                      <w:rFonts w:ascii="Arial Narrow" w:eastAsia="Arial" w:hAnsi="Arial Narrow" w:cs="Arial"/>
                      <w:b/>
                    </w:rPr>
                    <w:t>SEGMENTO</w:t>
                  </w:r>
                </w:p>
              </w:tc>
              <w:tc>
                <w:tcPr>
                  <w:tcW w:w="1774" w:type="dxa"/>
                  <w:tcBorders>
                    <w:top w:val="single" w:sz="8" w:space="0" w:color="000000"/>
                    <w:left w:val="nil"/>
                    <w:bottom w:val="single" w:sz="8" w:space="0" w:color="000000"/>
                    <w:right w:val="single" w:sz="8" w:space="0" w:color="000000"/>
                  </w:tcBorders>
                  <w:shd w:val="clear" w:color="auto" w:fill="D9D9D9" w:themeFill="background1" w:themeFillShade="D9"/>
                  <w:vAlign w:val="center"/>
                </w:tcPr>
                <w:p w14:paraId="5C8C5623" w14:textId="77777777" w:rsidR="00BD7D03" w:rsidRPr="00550B0C" w:rsidRDefault="00BD7D03" w:rsidP="00BD7D03">
                  <w:pPr>
                    <w:spacing w:after="0" w:line="240" w:lineRule="auto"/>
                    <w:jc w:val="both"/>
                    <w:rPr>
                      <w:rFonts w:ascii="Arial Narrow" w:eastAsia="Arial" w:hAnsi="Arial Narrow" w:cs="Arial"/>
                      <w:b/>
                    </w:rPr>
                  </w:pPr>
                  <w:r w:rsidRPr="00550B0C">
                    <w:rPr>
                      <w:rFonts w:ascii="Arial Narrow" w:eastAsia="Arial" w:hAnsi="Arial Narrow" w:cs="Arial"/>
                      <w:b/>
                    </w:rPr>
                    <w:t>FAMILIA</w:t>
                  </w:r>
                </w:p>
              </w:tc>
              <w:tc>
                <w:tcPr>
                  <w:tcW w:w="1701" w:type="dxa"/>
                  <w:tcBorders>
                    <w:top w:val="single" w:sz="8" w:space="0" w:color="000000"/>
                    <w:left w:val="nil"/>
                    <w:bottom w:val="single" w:sz="8" w:space="0" w:color="000000"/>
                    <w:right w:val="single" w:sz="8" w:space="0" w:color="000000"/>
                  </w:tcBorders>
                  <w:shd w:val="clear" w:color="auto" w:fill="D9D9D9" w:themeFill="background1" w:themeFillShade="D9"/>
                  <w:vAlign w:val="center"/>
                </w:tcPr>
                <w:p w14:paraId="0ED15D73" w14:textId="77777777" w:rsidR="00BD7D03" w:rsidRPr="00550B0C" w:rsidRDefault="00BD7D03" w:rsidP="00BD7D03">
                  <w:pPr>
                    <w:spacing w:after="0" w:line="240" w:lineRule="auto"/>
                    <w:jc w:val="both"/>
                    <w:rPr>
                      <w:rFonts w:ascii="Arial Narrow" w:eastAsia="Arial" w:hAnsi="Arial Narrow" w:cs="Arial"/>
                      <w:b/>
                    </w:rPr>
                  </w:pPr>
                  <w:r w:rsidRPr="00550B0C">
                    <w:rPr>
                      <w:rFonts w:ascii="Arial Narrow" w:eastAsia="Arial" w:hAnsi="Arial Narrow" w:cs="Arial"/>
                      <w:b/>
                    </w:rPr>
                    <w:t>CLASE</w:t>
                  </w:r>
                </w:p>
              </w:tc>
              <w:tc>
                <w:tcPr>
                  <w:tcW w:w="4055" w:type="dxa"/>
                  <w:tcBorders>
                    <w:top w:val="single" w:sz="8" w:space="0" w:color="000000"/>
                    <w:left w:val="nil"/>
                    <w:bottom w:val="single" w:sz="8" w:space="0" w:color="000000"/>
                    <w:right w:val="single" w:sz="8" w:space="0" w:color="000000"/>
                  </w:tcBorders>
                  <w:shd w:val="clear" w:color="auto" w:fill="D9D9D9" w:themeFill="background1" w:themeFillShade="D9"/>
                  <w:vAlign w:val="center"/>
                </w:tcPr>
                <w:p w14:paraId="10FACB5D" w14:textId="77777777" w:rsidR="00BD7D03" w:rsidRPr="00550B0C" w:rsidRDefault="00BD7D03" w:rsidP="00BD7D03">
                  <w:pPr>
                    <w:spacing w:after="0" w:line="240" w:lineRule="auto"/>
                    <w:jc w:val="both"/>
                    <w:rPr>
                      <w:rFonts w:ascii="Arial Narrow" w:eastAsia="Arial" w:hAnsi="Arial Narrow" w:cs="Arial"/>
                      <w:b/>
                    </w:rPr>
                  </w:pPr>
                  <w:r w:rsidRPr="00550B0C">
                    <w:rPr>
                      <w:rFonts w:ascii="Arial Narrow" w:eastAsia="Arial" w:hAnsi="Arial Narrow" w:cs="Arial"/>
                      <w:b/>
                    </w:rPr>
                    <w:t>Código UNSPSC</w:t>
                  </w:r>
                </w:p>
              </w:tc>
            </w:tr>
            <w:tr w:rsidR="000A2B28" w:rsidRPr="00550B0C" w14:paraId="51F2EA99" w14:textId="77777777" w:rsidTr="00CD111F">
              <w:trPr>
                <w:trHeight w:val="269"/>
                <w:jc w:val="center"/>
              </w:trPr>
              <w:tc>
                <w:tcPr>
                  <w:tcW w:w="2125" w:type="dxa"/>
                  <w:tcBorders>
                    <w:top w:val="nil"/>
                    <w:left w:val="single" w:sz="8" w:space="0" w:color="000000"/>
                    <w:bottom w:val="single" w:sz="4" w:space="0" w:color="000000"/>
                    <w:right w:val="nil"/>
                  </w:tcBorders>
                  <w:vAlign w:val="center"/>
                </w:tcPr>
                <w:p w14:paraId="5A59AF07" w14:textId="45D17F43" w:rsidR="00BD7D03" w:rsidRPr="00550B0C" w:rsidRDefault="000A2B28" w:rsidP="00BD7D03">
                  <w:pPr>
                    <w:spacing w:after="0" w:line="240" w:lineRule="auto"/>
                    <w:jc w:val="both"/>
                    <w:rPr>
                      <w:rFonts w:ascii="Arial Narrow" w:eastAsia="Arial" w:hAnsi="Arial Narrow" w:cs="Arial"/>
                      <w:b/>
                      <w:color w:val="76923C" w:themeColor="accent3" w:themeShade="BF"/>
                    </w:rPr>
                  </w:pPr>
                  <w:proofErr w:type="spellStart"/>
                  <w:r w:rsidRPr="00550B0C">
                    <w:rPr>
                      <w:rFonts w:ascii="Arial Narrow" w:eastAsia="Arial" w:hAnsi="Arial Narrow" w:cs="Arial"/>
                      <w:b/>
                      <w:color w:val="76923C" w:themeColor="accent3" w:themeShade="BF"/>
                    </w:rPr>
                    <w:t>xx</w:t>
                  </w:r>
                  <w:proofErr w:type="spellEnd"/>
                </w:p>
              </w:tc>
              <w:tc>
                <w:tcPr>
                  <w:tcW w:w="1774" w:type="dxa"/>
                  <w:tcBorders>
                    <w:top w:val="nil"/>
                    <w:left w:val="single" w:sz="8" w:space="0" w:color="000000"/>
                    <w:bottom w:val="single" w:sz="4" w:space="0" w:color="000000"/>
                    <w:right w:val="single" w:sz="8" w:space="0" w:color="000000"/>
                  </w:tcBorders>
                  <w:vAlign w:val="center"/>
                </w:tcPr>
                <w:p w14:paraId="3D9C8094" w14:textId="7C1416D2" w:rsidR="00BD7D03" w:rsidRPr="00550B0C" w:rsidRDefault="000A2B28" w:rsidP="00BD7D03">
                  <w:pPr>
                    <w:spacing w:after="0" w:line="240" w:lineRule="auto"/>
                    <w:jc w:val="both"/>
                    <w:rPr>
                      <w:rFonts w:ascii="Arial Narrow" w:eastAsia="Arial" w:hAnsi="Arial Narrow" w:cs="Arial"/>
                      <w:b/>
                      <w:color w:val="76923C" w:themeColor="accent3" w:themeShade="BF"/>
                    </w:rPr>
                  </w:pPr>
                  <w:proofErr w:type="spellStart"/>
                  <w:r w:rsidRPr="00550B0C">
                    <w:rPr>
                      <w:rFonts w:ascii="Arial Narrow" w:eastAsia="Arial" w:hAnsi="Arial Narrow" w:cs="Arial"/>
                      <w:b/>
                      <w:color w:val="76923C" w:themeColor="accent3" w:themeShade="BF"/>
                    </w:rPr>
                    <w:t>xx</w:t>
                  </w:r>
                  <w:proofErr w:type="spellEnd"/>
                </w:p>
              </w:tc>
              <w:tc>
                <w:tcPr>
                  <w:tcW w:w="1701" w:type="dxa"/>
                  <w:tcBorders>
                    <w:top w:val="nil"/>
                    <w:left w:val="nil"/>
                    <w:bottom w:val="single" w:sz="4" w:space="0" w:color="000000"/>
                    <w:right w:val="single" w:sz="8" w:space="0" w:color="000000"/>
                  </w:tcBorders>
                  <w:vAlign w:val="center"/>
                </w:tcPr>
                <w:p w14:paraId="5E43A8FC" w14:textId="4F4EB769" w:rsidR="00BD7D03" w:rsidRPr="00550B0C" w:rsidRDefault="000A2B28" w:rsidP="00BD7D03">
                  <w:pPr>
                    <w:spacing w:after="0" w:line="240" w:lineRule="auto"/>
                    <w:jc w:val="both"/>
                    <w:rPr>
                      <w:rFonts w:ascii="Arial Narrow" w:eastAsia="Arial" w:hAnsi="Arial Narrow" w:cs="Arial"/>
                      <w:b/>
                      <w:color w:val="76923C" w:themeColor="accent3" w:themeShade="BF"/>
                    </w:rPr>
                  </w:pPr>
                  <w:proofErr w:type="spellStart"/>
                  <w:r w:rsidRPr="00550B0C">
                    <w:rPr>
                      <w:rFonts w:ascii="Arial Narrow" w:eastAsia="Arial" w:hAnsi="Arial Narrow" w:cs="Arial"/>
                      <w:b/>
                      <w:color w:val="76923C" w:themeColor="accent3" w:themeShade="BF"/>
                    </w:rPr>
                    <w:t>xx</w:t>
                  </w:r>
                  <w:proofErr w:type="spellEnd"/>
                </w:p>
              </w:tc>
              <w:tc>
                <w:tcPr>
                  <w:tcW w:w="4055" w:type="dxa"/>
                  <w:tcBorders>
                    <w:top w:val="nil"/>
                    <w:left w:val="nil"/>
                    <w:bottom w:val="single" w:sz="4" w:space="0" w:color="000000"/>
                    <w:right w:val="single" w:sz="8" w:space="0" w:color="000000"/>
                  </w:tcBorders>
                  <w:vAlign w:val="center"/>
                </w:tcPr>
                <w:p w14:paraId="64B6C00F" w14:textId="245692D7" w:rsidR="00BD7D03" w:rsidRPr="00550B0C" w:rsidRDefault="000A2B28" w:rsidP="00BD7D03">
                  <w:pPr>
                    <w:spacing w:after="0" w:line="240" w:lineRule="auto"/>
                    <w:jc w:val="both"/>
                    <w:rPr>
                      <w:rFonts w:ascii="Arial Narrow" w:eastAsia="Arial" w:hAnsi="Arial Narrow" w:cs="Arial"/>
                      <w:b/>
                      <w:color w:val="76923C" w:themeColor="accent3" w:themeShade="BF"/>
                    </w:rPr>
                  </w:pPr>
                  <w:proofErr w:type="spellStart"/>
                  <w:r w:rsidRPr="00550B0C">
                    <w:rPr>
                      <w:rFonts w:ascii="Arial Narrow" w:eastAsia="Arial" w:hAnsi="Arial Narrow" w:cs="Arial"/>
                      <w:b/>
                      <w:color w:val="76923C" w:themeColor="accent3" w:themeShade="BF"/>
                    </w:rPr>
                    <w:t>xxxxx</w:t>
                  </w:r>
                  <w:proofErr w:type="spellEnd"/>
                </w:p>
              </w:tc>
            </w:tr>
            <w:tr w:rsidR="000A2B28" w:rsidRPr="00550B0C" w14:paraId="6153D5E6" w14:textId="77777777" w:rsidTr="000A2B28">
              <w:trPr>
                <w:trHeight w:val="20"/>
                <w:jc w:val="center"/>
              </w:trPr>
              <w:tc>
                <w:tcPr>
                  <w:tcW w:w="2125" w:type="dxa"/>
                  <w:tcBorders>
                    <w:top w:val="single" w:sz="4" w:space="0" w:color="000000"/>
                    <w:left w:val="single" w:sz="8" w:space="0" w:color="000000"/>
                    <w:bottom w:val="single" w:sz="4" w:space="0" w:color="000000"/>
                    <w:right w:val="nil"/>
                  </w:tcBorders>
                  <w:vAlign w:val="center"/>
                </w:tcPr>
                <w:p w14:paraId="6F1EBFAE" w14:textId="5EB112CB" w:rsidR="00BD7D03" w:rsidRPr="00550B0C" w:rsidRDefault="000A2B28" w:rsidP="00BD7D03">
                  <w:pPr>
                    <w:spacing w:after="0" w:line="240" w:lineRule="auto"/>
                    <w:jc w:val="both"/>
                    <w:rPr>
                      <w:rFonts w:ascii="Arial Narrow" w:eastAsia="Arial" w:hAnsi="Arial Narrow" w:cs="Arial"/>
                      <w:b/>
                      <w:color w:val="76923C" w:themeColor="accent3" w:themeShade="BF"/>
                    </w:rPr>
                  </w:pPr>
                  <w:proofErr w:type="spellStart"/>
                  <w:r w:rsidRPr="00550B0C">
                    <w:rPr>
                      <w:rFonts w:ascii="Arial Narrow" w:eastAsia="Arial" w:hAnsi="Arial Narrow" w:cs="Arial"/>
                      <w:b/>
                      <w:color w:val="76923C" w:themeColor="accent3" w:themeShade="BF"/>
                    </w:rPr>
                    <w:t>xx</w:t>
                  </w:r>
                  <w:proofErr w:type="spellEnd"/>
                </w:p>
              </w:tc>
              <w:tc>
                <w:tcPr>
                  <w:tcW w:w="1774" w:type="dxa"/>
                  <w:tcBorders>
                    <w:top w:val="single" w:sz="4" w:space="0" w:color="000000"/>
                    <w:left w:val="single" w:sz="8" w:space="0" w:color="000000"/>
                    <w:bottom w:val="single" w:sz="4" w:space="0" w:color="000000"/>
                    <w:right w:val="single" w:sz="8" w:space="0" w:color="000000"/>
                  </w:tcBorders>
                  <w:vAlign w:val="center"/>
                </w:tcPr>
                <w:p w14:paraId="09AC56B9" w14:textId="70C24AC5" w:rsidR="00BD7D03" w:rsidRPr="00550B0C" w:rsidRDefault="000A2B28" w:rsidP="00BD7D03">
                  <w:pPr>
                    <w:spacing w:after="0" w:line="240" w:lineRule="auto"/>
                    <w:jc w:val="both"/>
                    <w:rPr>
                      <w:rFonts w:ascii="Arial Narrow" w:eastAsia="Arial" w:hAnsi="Arial Narrow" w:cs="Arial"/>
                      <w:b/>
                      <w:color w:val="76923C" w:themeColor="accent3" w:themeShade="BF"/>
                    </w:rPr>
                  </w:pPr>
                  <w:proofErr w:type="spellStart"/>
                  <w:r w:rsidRPr="00550B0C">
                    <w:rPr>
                      <w:rFonts w:ascii="Arial Narrow" w:eastAsia="Arial" w:hAnsi="Arial Narrow" w:cs="Arial"/>
                      <w:b/>
                      <w:color w:val="76923C" w:themeColor="accent3" w:themeShade="BF"/>
                    </w:rPr>
                    <w:t>xx</w:t>
                  </w:r>
                  <w:proofErr w:type="spellEnd"/>
                </w:p>
              </w:tc>
              <w:tc>
                <w:tcPr>
                  <w:tcW w:w="1701" w:type="dxa"/>
                  <w:tcBorders>
                    <w:top w:val="single" w:sz="4" w:space="0" w:color="000000"/>
                    <w:left w:val="nil"/>
                    <w:bottom w:val="single" w:sz="4" w:space="0" w:color="000000"/>
                    <w:right w:val="single" w:sz="8" w:space="0" w:color="000000"/>
                  </w:tcBorders>
                  <w:vAlign w:val="center"/>
                </w:tcPr>
                <w:p w14:paraId="3387A8E3" w14:textId="5544BDDA" w:rsidR="00BD7D03" w:rsidRPr="00550B0C" w:rsidRDefault="000A2B28" w:rsidP="00BD7D03">
                  <w:pPr>
                    <w:spacing w:after="0" w:line="240" w:lineRule="auto"/>
                    <w:jc w:val="both"/>
                    <w:rPr>
                      <w:rFonts w:ascii="Arial Narrow" w:eastAsia="Arial" w:hAnsi="Arial Narrow" w:cs="Arial"/>
                      <w:b/>
                      <w:color w:val="76923C" w:themeColor="accent3" w:themeShade="BF"/>
                    </w:rPr>
                  </w:pPr>
                  <w:proofErr w:type="spellStart"/>
                  <w:r w:rsidRPr="00550B0C">
                    <w:rPr>
                      <w:rFonts w:ascii="Arial Narrow" w:eastAsia="Arial" w:hAnsi="Arial Narrow" w:cs="Arial"/>
                      <w:b/>
                      <w:color w:val="76923C" w:themeColor="accent3" w:themeShade="BF"/>
                    </w:rPr>
                    <w:t>xx</w:t>
                  </w:r>
                  <w:proofErr w:type="spellEnd"/>
                </w:p>
              </w:tc>
              <w:tc>
                <w:tcPr>
                  <w:tcW w:w="4055" w:type="dxa"/>
                  <w:tcBorders>
                    <w:top w:val="single" w:sz="4" w:space="0" w:color="000000"/>
                    <w:left w:val="nil"/>
                    <w:bottom w:val="single" w:sz="4" w:space="0" w:color="000000"/>
                    <w:right w:val="single" w:sz="8" w:space="0" w:color="000000"/>
                  </w:tcBorders>
                  <w:vAlign w:val="center"/>
                </w:tcPr>
                <w:p w14:paraId="7666D059" w14:textId="507B3BBA" w:rsidR="00BD7D03" w:rsidRPr="00550B0C" w:rsidRDefault="000A2B28" w:rsidP="00BD7D03">
                  <w:pPr>
                    <w:spacing w:after="0" w:line="240" w:lineRule="auto"/>
                    <w:jc w:val="both"/>
                    <w:rPr>
                      <w:rFonts w:ascii="Arial Narrow" w:eastAsia="Arial" w:hAnsi="Arial Narrow" w:cs="Arial"/>
                      <w:b/>
                      <w:color w:val="76923C" w:themeColor="accent3" w:themeShade="BF"/>
                    </w:rPr>
                  </w:pPr>
                  <w:proofErr w:type="spellStart"/>
                  <w:r w:rsidRPr="00550B0C">
                    <w:rPr>
                      <w:rFonts w:ascii="Arial Narrow" w:eastAsia="Arial" w:hAnsi="Arial Narrow" w:cs="Arial"/>
                      <w:b/>
                      <w:color w:val="76923C" w:themeColor="accent3" w:themeShade="BF"/>
                    </w:rPr>
                    <w:t>xxxxx</w:t>
                  </w:r>
                  <w:proofErr w:type="spellEnd"/>
                </w:p>
              </w:tc>
            </w:tr>
            <w:tr w:rsidR="000A2B28" w:rsidRPr="00550B0C" w14:paraId="66F1B83F" w14:textId="77777777" w:rsidTr="00186C25">
              <w:trPr>
                <w:trHeight w:val="20"/>
                <w:jc w:val="center"/>
              </w:trPr>
              <w:tc>
                <w:tcPr>
                  <w:tcW w:w="2125" w:type="dxa"/>
                  <w:tcBorders>
                    <w:top w:val="single" w:sz="4" w:space="0" w:color="000000"/>
                    <w:left w:val="single" w:sz="8" w:space="0" w:color="000000"/>
                    <w:bottom w:val="single" w:sz="8" w:space="0" w:color="000000"/>
                    <w:right w:val="nil"/>
                  </w:tcBorders>
                  <w:vAlign w:val="center"/>
                </w:tcPr>
                <w:p w14:paraId="020EBFF6" w14:textId="52AE01EE" w:rsidR="000A2B28" w:rsidRPr="00550B0C" w:rsidRDefault="000A2B28" w:rsidP="00BD7D03">
                  <w:pPr>
                    <w:spacing w:after="0" w:line="240" w:lineRule="auto"/>
                    <w:jc w:val="both"/>
                    <w:rPr>
                      <w:rFonts w:ascii="Arial Narrow" w:eastAsia="Arial" w:hAnsi="Arial Narrow" w:cs="Arial"/>
                      <w:b/>
                      <w:color w:val="76923C" w:themeColor="accent3" w:themeShade="BF"/>
                    </w:rPr>
                  </w:pPr>
                  <w:proofErr w:type="spellStart"/>
                  <w:r w:rsidRPr="00550B0C">
                    <w:rPr>
                      <w:rFonts w:ascii="Arial Narrow" w:eastAsia="Arial" w:hAnsi="Arial Narrow" w:cs="Arial"/>
                      <w:b/>
                      <w:color w:val="76923C" w:themeColor="accent3" w:themeShade="BF"/>
                    </w:rPr>
                    <w:t>xx</w:t>
                  </w:r>
                  <w:proofErr w:type="spellEnd"/>
                </w:p>
              </w:tc>
              <w:tc>
                <w:tcPr>
                  <w:tcW w:w="1774" w:type="dxa"/>
                  <w:tcBorders>
                    <w:top w:val="single" w:sz="4" w:space="0" w:color="000000"/>
                    <w:left w:val="single" w:sz="8" w:space="0" w:color="000000"/>
                    <w:bottom w:val="single" w:sz="8" w:space="0" w:color="000000"/>
                    <w:right w:val="single" w:sz="8" w:space="0" w:color="000000"/>
                  </w:tcBorders>
                  <w:vAlign w:val="center"/>
                </w:tcPr>
                <w:p w14:paraId="0AE6ECE1" w14:textId="5121C7D5" w:rsidR="000A2B28" w:rsidRPr="00550B0C" w:rsidRDefault="000A2B28" w:rsidP="00BD7D03">
                  <w:pPr>
                    <w:spacing w:after="0" w:line="240" w:lineRule="auto"/>
                    <w:jc w:val="both"/>
                    <w:rPr>
                      <w:rFonts w:ascii="Arial Narrow" w:eastAsia="Arial" w:hAnsi="Arial Narrow" w:cs="Arial"/>
                      <w:b/>
                      <w:color w:val="76923C" w:themeColor="accent3" w:themeShade="BF"/>
                    </w:rPr>
                  </w:pPr>
                  <w:proofErr w:type="spellStart"/>
                  <w:r w:rsidRPr="00550B0C">
                    <w:rPr>
                      <w:rFonts w:ascii="Arial Narrow" w:eastAsia="Arial" w:hAnsi="Arial Narrow" w:cs="Arial"/>
                      <w:b/>
                      <w:color w:val="76923C" w:themeColor="accent3" w:themeShade="BF"/>
                    </w:rPr>
                    <w:t>xx</w:t>
                  </w:r>
                  <w:proofErr w:type="spellEnd"/>
                </w:p>
              </w:tc>
              <w:tc>
                <w:tcPr>
                  <w:tcW w:w="1701" w:type="dxa"/>
                  <w:tcBorders>
                    <w:top w:val="single" w:sz="4" w:space="0" w:color="000000"/>
                    <w:left w:val="nil"/>
                    <w:bottom w:val="single" w:sz="8" w:space="0" w:color="000000"/>
                    <w:right w:val="single" w:sz="8" w:space="0" w:color="000000"/>
                  </w:tcBorders>
                  <w:vAlign w:val="center"/>
                </w:tcPr>
                <w:p w14:paraId="581A232B" w14:textId="60810F20" w:rsidR="000A2B28" w:rsidRPr="00550B0C" w:rsidRDefault="000A2B28" w:rsidP="00BD7D03">
                  <w:pPr>
                    <w:spacing w:after="0" w:line="240" w:lineRule="auto"/>
                    <w:jc w:val="both"/>
                    <w:rPr>
                      <w:rFonts w:ascii="Arial Narrow" w:eastAsia="Arial" w:hAnsi="Arial Narrow" w:cs="Arial"/>
                      <w:b/>
                      <w:color w:val="76923C" w:themeColor="accent3" w:themeShade="BF"/>
                    </w:rPr>
                  </w:pPr>
                  <w:proofErr w:type="spellStart"/>
                  <w:r w:rsidRPr="00550B0C">
                    <w:rPr>
                      <w:rFonts w:ascii="Arial Narrow" w:eastAsia="Arial" w:hAnsi="Arial Narrow" w:cs="Arial"/>
                      <w:b/>
                      <w:color w:val="76923C" w:themeColor="accent3" w:themeShade="BF"/>
                    </w:rPr>
                    <w:t>xx</w:t>
                  </w:r>
                  <w:proofErr w:type="spellEnd"/>
                </w:p>
              </w:tc>
              <w:tc>
                <w:tcPr>
                  <w:tcW w:w="4055" w:type="dxa"/>
                  <w:tcBorders>
                    <w:top w:val="single" w:sz="4" w:space="0" w:color="000000"/>
                    <w:left w:val="nil"/>
                    <w:bottom w:val="single" w:sz="8" w:space="0" w:color="000000"/>
                    <w:right w:val="single" w:sz="8" w:space="0" w:color="000000"/>
                  </w:tcBorders>
                  <w:vAlign w:val="center"/>
                </w:tcPr>
                <w:p w14:paraId="7DC418A0" w14:textId="77777777" w:rsidR="000A2B28" w:rsidRPr="00550B0C" w:rsidRDefault="000A2B28" w:rsidP="00BD7D03">
                  <w:pPr>
                    <w:spacing w:after="0" w:line="240" w:lineRule="auto"/>
                    <w:jc w:val="both"/>
                    <w:rPr>
                      <w:rFonts w:ascii="Arial Narrow" w:eastAsia="Arial" w:hAnsi="Arial Narrow" w:cs="Arial"/>
                      <w:b/>
                      <w:color w:val="76923C" w:themeColor="accent3" w:themeShade="BF"/>
                    </w:rPr>
                  </w:pPr>
                </w:p>
              </w:tc>
            </w:tr>
          </w:tbl>
          <w:p w14:paraId="6841C439" w14:textId="77777777" w:rsidR="00BD7D03" w:rsidRPr="00550B0C" w:rsidRDefault="00BD7D03">
            <w:pPr>
              <w:spacing w:after="0" w:line="240" w:lineRule="auto"/>
              <w:jc w:val="both"/>
              <w:rPr>
                <w:rFonts w:ascii="Arial Narrow" w:eastAsia="Arial" w:hAnsi="Arial Narrow" w:cs="Arial"/>
                <w:b/>
                <w:color w:val="76923C" w:themeColor="accent3" w:themeShade="BF"/>
              </w:rPr>
            </w:pPr>
          </w:p>
          <w:p w14:paraId="3E11BF96" w14:textId="02404E30" w:rsidR="00BE7D3C" w:rsidRPr="00550B0C" w:rsidRDefault="00BE7D3C">
            <w:pPr>
              <w:spacing w:after="0" w:line="240" w:lineRule="auto"/>
              <w:jc w:val="both"/>
              <w:rPr>
                <w:rFonts w:ascii="Arial Narrow" w:eastAsia="Arial" w:hAnsi="Arial Narrow" w:cs="Arial"/>
                <w:bCs/>
              </w:rPr>
            </w:pPr>
            <w:r w:rsidRPr="00550B0C">
              <w:rPr>
                <w:rFonts w:ascii="Arial Narrow" w:eastAsia="Arial" w:hAnsi="Arial Narrow" w:cs="Arial"/>
                <w:bCs/>
              </w:rPr>
              <w:t xml:space="preserve">El proponente deberá acreditar con la presentación del </w:t>
            </w:r>
            <w:r w:rsidRPr="00550B0C">
              <w:rPr>
                <w:rFonts w:ascii="Arial Narrow" w:eastAsia="Arial" w:hAnsi="Arial Narrow" w:cs="Arial"/>
                <w:b/>
              </w:rPr>
              <w:t>RUP</w:t>
            </w:r>
            <w:r w:rsidRPr="00550B0C">
              <w:rPr>
                <w:rFonts w:ascii="Arial Narrow" w:eastAsia="Arial" w:hAnsi="Arial Narrow" w:cs="Arial"/>
                <w:bCs/>
              </w:rPr>
              <w:t xml:space="preserve"> debidamente actualizado, que está inscrito en mínimo </w:t>
            </w:r>
            <w:proofErr w:type="spellStart"/>
            <w:r w:rsidR="000A2B28" w:rsidRPr="00550B0C">
              <w:rPr>
                <w:rFonts w:ascii="Arial Narrow" w:eastAsia="Arial" w:hAnsi="Arial Narrow" w:cs="Arial"/>
                <w:bCs/>
                <w:color w:val="EE0000"/>
              </w:rPr>
              <w:t>xx</w:t>
            </w:r>
            <w:proofErr w:type="spellEnd"/>
            <w:r w:rsidR="000A2B28" w:rsidRPr="00550B0C">
              <w:rPr>
                <w:rFonts w:ascii="Arial Narrow" w:eastAsia="Arial" w:hAnsi="Arial Narrow" w:cs="Arial"/>
                <w:bCs/>
                <w:color w:val="EE0000"/>
              </w:rPr>
              <w:t xml:space="preserve"> (Indicar en cuantos de los códigos relacionados y señalados debe dar cumplimiento el proponente) </w:t>
            </w:r>
            <w:r w:rsidRPr="00550B0C">
              <w:rPr>
                <w:rFonts w:ascii="Arial Narrow" w:eastAsia="Arial" w:hAnsi="Arial Narrow" w:cs="Arial"/>
                <w:bCs/>
              </w:rPr>
              <w:t xml:space="preserve">de los códigos de la Clasificación en mención. </w:t>
            </w:r>
          </w:p>
          <w:p w14:paraId="49EFA127" w14:textId="77777777" w:rsidR="00BE7D3C" w:rsidRPr="00550B0C" w:rsidRDefault="00BE7D3C">
            <w:pPr>
              <w:spacing w:after="0" w:line="240" w:lineRule="auto"/>
              <w:jc w:val="both"/>
              <w:rPr>
                <w:rFonts w:ascii="Arial Narrow" w:eastAsia="Arial" w:hAnsi="Arial Narrow" w:cs="Arial"/>
                <w:bCs/>
              </w:rPr>
            </w:pPr>
          </w:p>
          <w:p w14:paraId="09062FD6" w14:textId="77777777" w:rsidR="00BE7D3C" w:rsidRPr="00550B0C" w:rsidRDefault="00BE7D3C">
            <w:pPr>
              <w:spacing w:after="0" w:line="240" w:lineRule="auto"/>
              <w:jc w:val="both"/>
              <w:rPr>
                <w:rFonts w:ascii="Arial Narrow" w:eastAsia="Arial" w:hAnsi="Arial Narrow" w:cs="Arial"/>
                <w:bCs/>
              </w:rPr>
            </w:pPr>
            <w:r w:rsidRPr="00550B0C">
              <w:rPr>
                <w:rFonts w:ascii="Arial Narrow" w:eastAsia="Arial" w:hAnsi="Arial Narrow" w:cs="Arial"/>
                <w:bCs/>
              </w:rPr>
              <w:t xml:space="preserve">La Entidad entenderá como admisible los códigos que corresponden hasta el tercer nivel es decir hasta Clase. </w:t>
            </w:r>
          </w:p>
          <w:p w14:paraId="4D65CFFA" w14:textId="77777777" w:rsidR="00BE7D3C" w:rsidRPr="00550B0C" w:rsidRDefault="00BE7D3C">
            <w:pPr>
              <w:spacing w:after="0" w:line="240" w:lineRule="auto"/>
              <w:jc w:val="both"/>
              <w:rPr>
                <w:rFonts w:ascii="Arial Narrow" w:eastAsia="Arial" w:hAnsi="Arial Narrow" w:cs="Arial"/>
                <w:bCs/>
              </w:rPr>
            </w:pPr>
          </w:p>
          <w:p w14:paraId="55E87C3E" w14:textId="77777777" w:rsidR="00BE7D3C" w:rsidRPr="00550B0C" w:rsidRDefault="00BE7D3C">
            <w:pPr>
              <w:spacing w:after="0" w:line="240" w:lineRule="auto"/>
              <w:jc w:val="both"/>
              <w:rPr>
                <w:rFonts w:ascii="Arial Narrow" w:eastAsia="Arial" w:hAnsi="Arial Narrow" w:cs="Arial"/>
                <w:bCs/>
              </w:rPr>
            </w:pPr>
            <w:r w:rsidRPr="00550B0C">
              <w:rPr>
                <w:rFonts w:ascii="Arial Narrow" w:eastAsia="Arial" w:hAnsi="Arial Narrow" w:cs="Arial"/>
                <w:bCs/>
              </w:rPr>
              <w:t>En caso de Consorcios o Uniones Temporales, cada uno de los integrantes deberá estar inscrito en la Clasificación solicitada en el presente proceso de selección.</w:t>
            </w:r>
          </w:p>
          <w:p w14:paraId="52F328DE" w14:textId="77777777" w:rsidR="003D112A" w:rsidRPr="00550B0C" w:rsidRDefault="003D112A">
            <w:pPr>
              <w:spacing w:after="0" w:line="240" w:lineRule="auto"/>
              <w:jc w:val="both"/>
              <w:rPr>
                <w:rFonts w:ascii="Arial Narrow" w:eastAsia="Arial" w:hAnsi="Arial Narrow" w:cs="Arial"/>
                <w:bCs/>
              </w:rPr>
            </w:pPr>
          </w:p>
        </w:tc>
      </w:tr>
      <w:tr w:rsidR="00E96365" w:rsidRPr="00550B0C" w14:paraId="32FA6883" w14:textId="77777777" w:rsidTr="00250951">
        <w:trPr>
          <w:trHeight w:val="20"/>
        </w:trPr>
        <w:tc>
          <w:tcPr>
            <w:tcW w:w="3828" w:type="dxa"/>
            <w:vAlign w:val="center"/>
          </w:tcPr>
          <w:p w14:paraId="545BD1D3" w14:textId="77777777" w:rsidR="00E96365" w:rsidRPr="00550B0C" w:rsidRDefault="0046398E">
            <w:pPr>
              <w:spacing w:after="0" w:line="240" w:lineRule="auto"/>
              <w:rPr>
                <w:rFonts w:ascii="Arial Narrow" w:eastAsia="Arial" w:hAnsi="Arial Narrow" w:cs="Arial"/>
                <w:b/>
              </w:rPr>
            </w:pPr>
            <w:r w:rsidRPr="00550B0C">
              <w:rPr>
                <w:rFonts w:ascii="Arial Narrow" w:eastAsia="Arial" w:hAnsi="Arial Narrow" w:cs="Arial"/>
                <w:b/>
              </w:rPr>
              <w:t>3.10</w:t>
            </w:r>
            <w:r w:rsidR="00186C25" w:rsidRPr="00550B0C">
              <w:rPr>
                <w:rFonts w:ascii="Arial Narrow" w:eastAsia="Arial" w:hAnsi="Arial Narrow" w:cs="Arial"/>
                <w:b/>
              </w:rPr>
              <w:t>. OBLIGACIONES DEL CONTRATISTA</w:t>
            </w:r>
          </w:p>
        </w:tc>
        <w:tc>
          <w:tcPr>
            <w:tcW w:w="6095" w:type="dxa"/>
          </w:tcPr>
          <w:p w14:paraId="686CDBDC" w14:textId="3ABA66AC" w:rsidR="00E96365" w:rsidRPr="00550B0C" w:rsidRDefault="00186C25" w:rsidP="000A2B28">
            <w:pPr>
              <w:spacing w:after="0" w:line="240" w:lineRule="auto"/>
              <w:jc w:val="both"/>
              <w:rPr>
                <w:rFonts w:ascii="Arial Narrow" w:eastAsia="Arial" w:hAnsi="Arial Narrow" w:cs="Arial"/>
                <w:color w:val="000000"/>
              </w:rPr>
            </w:pPr>
            <w:r w:rsidRPr="00550B0C">
              <w:rPr>
                <w:rFonts w:ascii="Arial Narrow" w:eastAsia="Arial" w:hAnsi="Arial Narrow" w:cs="Arial"/>
                <w:b/>
              </w:rPr>
              <w:t>OBLIGACIONES ESPECIFICAS:</w:t>
            </w:r>
          </w:p>
          <w:p w14:paraId="4BD18BDB" w14:textId="77777777" w:rsidR="000A2B28" w:rsidRPr="00550B0C" w:rsidRDefault="000A2B28" w:rsidP="000A2B28">
            <w:pPr>
              <w:spacing w:after="0" w:line="240" w:lineRule="auto"/>
              <w:jc w:val="both"/>
              <w:rPr>
                <w:rFonts w:ascii="Arial Narrow" w:eastAsia="Arial" w:hAnsi="Arial Narrow" w:cs="Arial"/>
                <w:color w:val="000000"/>
              </w:rPr>
            </w:pPr>
          </w:p>
          <w:p w14:paraId="3595D60F" w14:textId="6CEDB917" w:rsidR="000A2B28" w:rsidRPr="00550B0C" w:rsidRDefault="000A2B28" w:rsidP="000A2B28">
            <w:pPr>
              <w:spacing w:after="0" w:line="240" w:lineRule="auto"/>
              <w:jc w:val="both"/>
              <w:rPr>
                <w:rFonts w:ascii="Arial Narrow" w:eastAsia="Arial" w:hAnsi="Arial Narrow" w:cs="Arial"/>
                <w:color w:val="76923C" w:themeColor="accent3" w:themeShade="BF"/>
              </w:rPr>
            </w:pPr>
            <w:r w:rsidRPr="00550B0C">
              <w:rPr>
                <w:rFonts w:ascii="Arial Narrow" w:eastAsia="Arial" w:hAnsi="Arial Narrow" w:cs="Arial"/>
                <w:color w:val="76923C" w:themeColor="accent3" w:themeShade="BF"/>
              </w:rPr>
              <w:t xml:space="preserve">(Indicar cada una de las obligaciones especificas a las que el contratista debe dar cumplimiento – Incluir dentro de </w:t>
            </w:r>
            <w:r w:rsidR="003F47AF">
              <w:rPr>
                <w:rFonts w:ascii="Arial Narrow" w:eastAsia="Arial" w:hAnsi="Arial Narrow" w:cs="Arial"/>
                <w:color w:val="76923C" w:themeColor="accent3" w:themeShade="BF"/>
              </w:rPr>
              <w:t>estas la de dar</w:t>
            </w:r>
            <w:r w:rsidRPr="00550B0C">
              <w:rPr>
                <w:rFonts w:ascii="Arial Narrow" w:eastAsia="Arial" w:hAnsi="Arial Narrow" w:cs="Arial"/>
                <w:color w:val="76923C" w:themeColor="accent3" w:themeShade="BF"/>
              </w:rPr>
              <w:t xml:space="preserve"> cumplimiento a las especificaciones técnicas)</w:t>
            </w:r>
          </w:p>
          <w:p w14:paraId="333B6B54" w14:textId="77777777" w:rsidR="00E96365" w:rsidRPr="00550B0C" w:rsidRDefault="00E96365">
            <w:pPr>
              <w:spacing w:after="0" w:line="240" w:lineRule="auto"/>
              <w:jc w:val="both"/>
              <w:rPr>
                <w:rFonts w:ascii="Arial Narrow" w:eastAsia="Arial" w:hAnsi="Arial Narrow" w:cs="Arial"/>
                <w:color w:val="FF0000"/>
              </w:rPr>
            </w:pPr>
          </w:p>
          <w:p w14:paraId="09913848" w14:textId="29C8D2A6" w:rsidR="000A2B28" w:rsidRDefault="00186C25" w:rsidP="000A2B28">
            <w:pPr>
              <w:spacing w:after="0" w:line="240" w:lineRule="auto"/>
              <w:jc w:val="both"/>
              <w:rPr>
                <w:rFonts w:ascii="Arial Narrow" w:eastAsia="Arial" w:hAnsi="Arial Narrow" w:cs="Arial"/>
                <w:b/>
              </w:rPr>
            </w:pPr>
            <w:r w:rsidRPr="00550B0C">
              <w:rPr>
                <w:rFonts w:ascii="Arial Narrow" w:eastAsia="Arial" w:hAnsi="Arial Narrow" w:cs="Arial"/>
                <w:b/>
              </w:rPr>
              <w:t>OBLIGACIONES GENERALES:</w:t>
            </w:r>
          </w:p>
          <w:p w14:paraId="707C767E" w14:textId="77777777" w:rsidR="003F47AF" w:rsidRDefault="003F47AF" w:rsidP="000A2B28">
            <w:pPr>
              <w:spacing w:after="0" w:line="240" w:lineRule="auto"/>
              <w:jc w:val="both"/>
              <w:rPr>
                <w:rFonts w:ascii="Arial Narrow" w:eastAsia="Arial" w:hAnsi="Arial Narrow" w:cs="Arial"/>
                <w:b/>
              </w:rPr>
            </w:pPr>
          </w:p>
          <w:p w14:paraId="3A1B50AB" w14:textId="77777777" w:rsidR="003F47AF" w:rsidRPr="002A18B3" w:rsidRDefault="003F47AF" w:rsidP="003F47AF">
            <w:pPr>
              <w:pStyle w:val="Prrafodelista2"/>
              <w:spacing w:after="0" w:line="240" w:lineRule="auto"/>
              <w:ind w:left="0"/>
              <w:jc w:val="both"/>
              <w:rPr>
                <w:rFonts w:ascii="Arial Narrow" w:hAnsi="Arial Narrow" w:cs="Arial"/>
                <w:szCs w:val="22"/>
              </w:rPr>
            </w:pPr>
            <w:r w:rsidRPr="002A18B3">
              <w:rPr>
                <w:rFonts w:ascii="Arial Narrow" w:hAnsi="Arial Narrow" w:cs="Arial"/>
                <w:b/>
                <w:bCs/>
                <w:szCs w:val="22"/>
              </w:rPr>
              <w:t>1</w:t>
            </w:r>
            <w:r>
              <w:rPr>
                <w:rFonts w:ascii="Arial Narrow" w:hAnsi="Arial Narrow" w:cs="Arial"/>
                <w:szCs w:val="22"/>
              </w:rPr>
              <w:t xml:space="preserve">.  </w:t>
            </w:r>
            <w:r w:rsidRPr="002A18B3">
              <w:rPr>
                <w:rFonts w:ascii="Arial Narrow" w:hAnsi="Arial Narrow" w:cs="Arial"/>
                <w:szCs w:val="22"/>
              </w:rPr>
              <w:t>Cumplir la constitución política y las leyes de la república.</w:t>
            </w:r>
          </w:p>
          <w:p w14:paraId="44F278E0" w14:textId="77777777" w:rsidR="003F47AF" w:rsidRPr="002A18B3" w:rsidRDefault="003F47AF" w:rsidP="003F47AF">
            <w:pPr>
              <w:pStyle w:val="Prrafodelista2"/>
              <w:spacing w:after="0" w:line="240" w:lineRule="auto"/>
              <w:ind w:left="0"/>
              <w:jc w:val="both"/>
              <w:rPr>
                <w:rFonts w:ascii="Arial Narrow" w:hAnsi="Arial Narrow" w:cs="Arial"/>
                <w:szCs w:val="22"/>
              </w:rPr>
            </w:pPr>
            <w:r w:rsidRPr="002A18B3">
              <w:rPr>
                <w:rFonts w:ascii="Arial Narrow" w:hAnsi="Arial Narrow" w:cs="Arial"/>
                <w:b/>
                <w:bCs/>
                <w:szCs w:val="22"/>
              </w:rPr>
              <w:t>2.</w:t>
            </w:r>
            <w:r>
              <w:rPr>
                <w:rFonts w:ascii="Arial Narrow" w:hAnsi="Arial Narrow" w:cs="Arial"/>
                <w:szCs w:val="22"/>
              </w:rPr>
              <w:t xml:space="preserve"> </w:t>
            </w:r>
            <w:r w:rsidRPr="002A18B3">
              <w:rPr>
                <w:rFonts w:ascii="Arial Narrow" w:hAnsi="Arial Narrow" w:cs="Arial"/>
                <w:szCs w:val="22"/>
              </w:rPr>
              <w:t>Prestar los servicios objeto del presente contrato en las condiciones establecidas en los estudios previos y la propuesta presentada</w:t>
            </w:r>
          </w:p>
          <w:p w14:paraId="25141187" w14:textId="77777777" w:rsidR="003F47AF" w:rsidRPr="002A18B3" w:rsidRDefault="003F47AF" w:rsidP="003F47AF">
            <w:pPr>
              <w:pStyle w:val="Prrafodelista2"/>
              <w:spacing w:after="0" w:line="240" w:lineRule="auto"/>
              <w:ind w:left="0"/>
              <w:jc w:val="both"/>
              <w:rPr>
                <w:rFonts w:ascii="Arial Narrow" w:hAnsi="Arial Narrow" w:cs="Arial"/>
                <w:szCs w:val="22"/>
              </w:rPr>
            </w:pPr>
            <w:r w:rsidRPr="002A18B3">
              <w:rPr>
                <w:rFonts w:ascii="Arial Narrow" w:hAnsi="Arial Narrow" w:cs="Arial"/>
                <w:b/>
                <w:bCs/>
                <w:szCs w:val="22"/>
              </w:rPr>
              <w:t>3.</w:t>
            </w:r>
            <w:r>
              <w:rPr>
                <w:rFonts w:ascii="Arial Narrow" w:hAnsi="Arial Narrow" w:cs="Arial"/>
                <w:szCs w:val="22"/>
              </w:rPr>
              <w:t xml:space="preserve"> </w:t>
            </w:r>
            <w:r w:rsidRPr="002A18B3">
              <w:rPr>
                <w:rFonts w:ascii="Arial Narrow" w:hAnsi="Arial Narrow" w:cs="Arial"/>
                <w:szCs w:val="22"/>
              </w:rPr>
              <w:t>Rendir y elaborar los informes, conceptos, estudios y demás trabajos que se le soliciten en desarrollo del contrato.</w:t>
            </w:r>
          </w:p>
          <w:p w14:paraId="0DF12DF4" w14:textId="77777777" w:rsidR="003F47AF" w:rsidRPr="002A18B3" w:rsidRDefault="003F47AF" w:rsidP="003F47AF">
            <w:pPr>
              <w:pStyle w:val="Prrafodelista2"/>
              <w:spacing w:after="0" w:line="240" w:lineRule="auto"/>
              <w:ind w:left="0"/>
              <w:jc w:val="both"/>
              <w:rPr>
                <w:rFonts w:ascii="Arial Narrow" w:hAnsi="Arial Narrow" w:cs="Arial"/>
                <w:szCs w:val="22"/>
              </w:rPr>
            </w:pPr>
            <w:r w:rsidRPr="002A18B3">
              <w:rPr>
                <w:rFonts w:ascii="Arial Narrow" w:hAnsi="Arial Narrow" w:cs="Arial"/>
                <w:b/>
                <w:bCs/>
                <w:szCs w:val="22"/>
              </w:rPr>
              <w:t>4.</w:t>
            </w:r>
            <w:r w:rsidRPr="002A18B3">
              <w:rPr>
                <w:rFonts w:ascii="Arial Narrow" w:hAnsi="Arial Narrow" w:cs="Arial"/>
                <w:szCs w:val="22"/>
              </w:rPr>
              <w:t>Cumplir con las metas del Contrato.</w:t>
            </w:r>
          </w:p>
          <w:p w14:paraId="787CAF2C" w14:textId="77777777" w:rsidR="003F47AF" w:rsidRPr="002A18B3" w:rsidRDefault="003F47AF" w:rsidP="003F47AF">
            <w:pPr>
              <w:pStyle w:val="Prrafodelista2"/>
              <w:spacing w:after="0" w:line="240" w:lineRule="auto"/>
              <w:ind w:left="0"/>
              <w:jc w:val="both"/>
              <w:rPr>
                <w:rFonts w:ascii="Arial Narrow" w:hAnsi="Arial Narrow" w:cs="Arial"/>
                <w:szCs w:val="22"/>
              </w:rPr>
            </w:pPr>
            <w:r w:rsidRPr="002A18B3">
              <w:rPr>
                <w:rFonts w:ascii="Arial Narrow" w:hAnsi="Arial Narrow" w:cs="Arial"/>
                <w:b/>
                <w:bCs/>
                <w:szCs w:val="22"/>
              </w:rPr>
              <w:t>5.</w:t>
            </w:r>
            <w:r w:rsidRPr="002A18B3">
              <w:rPr>
                <w:rFonts w:ascii="Arial Narrow" w:hAnsi="Arial Narrow" w:cs="Arial"/>
                <w:szCs w:val="22"/>
              </w:rPr>
              <w:t>Programar las actividades que deba desarrollar para el cumplimiento del objeto contratado.</w:t>
            </w:r>
          </w:p>
          <w:p w14:paraId="62591A67" w14:textId="77777777" w:rsidR="003F47AF" w:rsidRPr="002A18B3" w:rsidRDefault="003F47AF" w:rsidP="003F47AF">
            <w:pPr>
              <w:pStyle w:val="Prrafodelista2"/>
              <w:spacing w:after="0" w:line="240" w:lineRule="auto"/>
              <w:ind w:left="0"/>
              <w:jc w:val="both"/>
              <w:rPr>
                <w:rFonts w:ascii="Arial Narrow" w:hAnsi="Arial Narrow" w:cs="Arial"/>
                <w:szCs w:val="22"/>
              </w:rPr>
            </w:pPr>
            <w:r w:rsidRPr="002A18B3">
              <w:rPr>
                <w:rFonts w:ascii="Arial Narrow" w:hAnsi="Arial Narrow" w:cs="Arial"/>
                <w:b/>
                <w:bCs/>
                <w:szCs w:val="22"/>
              </w:rPr>
              <w:t>6</w:t>
            </w:r>
            <w:r>
              <w:rPr>
                <w:rFonts w:ascii="Arial Narrow" w:hAnsi="Arial Narrow" w:cs="Arial"/>
                <w:szCs w:val="22"/>
              </w:rPr>
              <w:t>.</w:t>
            </w:r>
            <w:r w:rsidRPr="002A18B3">
              <w:rPr>
                <w:rFonts w:ascii="Arial Narrow" w:hAnsi="Arial Narrow" w:cs="Arial"/>
                <w:szCs w:val="22"/>
              </w:rPr>
              <w:t>Acatar las instrucciones que durante el desarrollo del contrato se le imparta por parte del supervisor del contrato.</w:t>
            </w:r>
          </w:p>
          <w:p w14:paraId="0F56BF28" w14:textId="77777777" w:rsidR="003F47AF" w:rsidRDefault="003F47AF" w:rsidP="003F47AF">
            <w:pPr>
              <w:pStyle w:val="Prrafodelista2"/>
              <w:spacing w:after="0" w:line="240" w:lineRule="auto"/>
              <w:ind w:left="0"/>
              <w:jc w:val="both"/>
              <w:rPr>
                <w:rFonts w:ascii="Arial Narrow" w:hAnsi="Arial Narrow" w:cs="Arial"/>
                <w:szCs w:val="22"/>
              </w:rPr>
            </w:pPr>
            <w:r w:rsidRPr="002A18B3">
              <w:rPr>
                <w:rFonts w:ascii="Arial Narrow" w:hAnsi="Arial Narrow" w:cs="Arial"/>
                <w:b/>
                <w:bCs/>
                <w:szCs w:val="22"/>
              </w:rPr>
              <w:t>7.</w:t>
            </w:r>
            <w:r w:rsidRPr="002A18B3">
              <w:rPr>
                <w:rFonts w:ascii="Arial Narrow" w:hAnsi="Arial Narrow" w:cs="Arial"/>
                <w:szCs w:val="22"/>
              </w:rPr>
              <w:t xml:space="preserve">Obrar con lealtad y buena fe en las distintas etapas contractuales evitando dilaciones y en trabamientos. </w:t>
            </w:r>
          </w:p>
          <w:p w14:paraId="0DF01DED" w14:textId="77777777" w:rsidR="003F47AF" w:rsidRDefault="003F47AF" w:rsidP="003F47AF">
            <w:pPr>
              <w:pStyle w:val="Prrafodelista2"/>
              <w:spacing w:after="0" w:line="240" w:lineRule="auto"/>
              <w:ind w:left="0"/>
              <w:jc w:val="both"/>
              <w:rPr>
                <w:rFonts w:ascii="Arial Narrow" w:hAnsi="Arial Narrow" w:cs="Arial"/>
                <w:szCs w:val="22"/>
              </w:rPr>
            </w:pPr>
            <w:r w:rsidRPr="002A18B3">
              <w:rPr>
                <w:rFonts w:ascii="Arial Narrow" w:hAnsi="Arial Narrow" w:cs="Arial"/>
                <w:b/>
                <w:bCs/>
                <w:szCs w:val="22"/>
              </w:rPr>
              <w:t>8</w:t>
            </w:r>
            <w:r>
              <w:rPr>
                <w:rFonts w:ascii="Arial Narrow" w:hAnsi="Arial Narrow" w:cs="Arial"/>
                <w:szCs w:val="22"/>
              </w:rPr>
              <w:t>.</w:t>
            </w:r>
            <w:r w:rsidRPr="002A18B3">
              <w:rPr>
                <w:rFonts w:ascii="Arial Narrow" w:hAnsi="Arial Narrow" w:cs="Arial"/>
                <w:szCs w:val="22"/>
              </w:rPr>
              <w:t>No acceder a peticiones o amenazas de quienes actúen por fuera de la ley con el fin de hacer u omitir algún hecho.</w:t>
            </w:r>
          </w:p>
          <w:p w14:paraId="4FB8D002" w14:textId="77777777" w:rsidR="003F47AF" w:rsidRPr="002A18B3" w:rsidRDefault="003F47AF" w:rsidP="003F47AF">
            <w:pPr>
              <w:pStyle w:val="Prrafodelista2"/>
              <w:spacing w:after="0" w:line="240" w:lineRule="auto"/>
              <w:ind w:left="0"/>
              <w:jc w:val="both"/>
              <w:rPr>
                <w:rFonts w:ascii="Arial Narrow" w:hAnsi="Arial Narrow" w:cs="Arial"/>
                <w:szCs w:val="22"/>
              </w:rPr>
            </w:pPr>
            <w:r w:rsidRPr="002A18B3">
              <w:rPr>
                <w:rFonts w:ascii="Arial Narrow" w:hAnsi="Arial Narrow" w:cs="Arial"/>
                <w:b/>
                <w:bCs/>
                <w:szCs w:val="22"/>
              </w:rPr>
              <w:t>9.</w:t>
            </w:r>
            <w:r w:rsidRPr="002A18B3">
              <w:rPr>
                <w:rFonts w:ascii="Arial Narrow" w:hAnsi="Arial Narrow" w:cs="Arial"/>
                <w:szCs w:val="22"/>
              </w:rPr>
              <w:t>Mantener la reserva sobre la información que le sea suministrada para el desarrollo del objeto del contrato.</w:t>
            </w:r>
          </w:p>
          <w:p w14:paraId="0010BE70" w14:textId="77777777" w:rsidR="003F47AF" w:rsidRPr="002A18B3" w:rsidRDefault="003F47AF" w:rsidP="003F47AF">
            <w:pPr>
              <w:pStyle w:val="Prrafodelista2"/>
              <w:spacing w:after="0" w:line="240" w:lineRule="auto"/>
              <w:ind w:left="0"/>
              <w:jc w:val="both"/>
              <w:rPr>
                <w:rFonts w:ascii="Arial Narrow" w:hAnsi="Arial Narrow" w:cs="Arial"/>
                <w:szCs w:val="22"/>
              </w:rPr>
            </w:pPr>
            <w:r w:rsidRPr="002A18B3">
              <w:rPr>
                <w:rFonts w:ascii="Arial Narrow" w:hAnsi="Arial Narrow" w:cs="Arial"/>
                <w:b/>
                <w:bCs/>
                <w:szCs w:val="22"/>
              </w:rPr>
              <w:t>10.</w:t>
            </w:r>
            <w:r w:rsidRPr="002A18B3">
              <w:rPr>
                <w:rFonts w:ascii="Arial Narrow" w:hAnsi="Arial Narrow" w:cs="Arial"/>
                <w:szCs w:val="22"/>
              </w:rPr>
              <w:t>Mantener vigentes todas las garantías que amparan el contrato en los términos del mismo, si a ello hubiere lugar.</w:t>
            </w:r>
          </w:p>
          <w:p w14:paraId="1D667CC5" w14:textId="77777777" w:rsidR="003F47AF" w:rsidRPr="002A18B3" w:rsidRDefault="003F47AF" w:rsidP="003F47AF">
            <w:pPr>
              <w:pStyle w:val="Prrafodelista2"/>
              <w:spacing w:after="0" w:line="240" w:lineRule="auto"/>
              <w:ind w:left="0"/>
              <w:jc w:val="both"/>
              <w:rPr>
                <w:rFonts w:ascii="Arial Narrow" w:hAnsi="Arial Narrow" w:cs="Arial"/>
                <w:szCs w:val="22"/>
              </w:rPr>
            </w:pPr>
            <w:r w:rsidRPr="002A18B3">
              <w:rPr>
                <w:rFonts w:ascii="Arial Narrow" w:hAnsi="Arial Narrow" w:cs="Arial"/>
                <w:b/>
                <w:bCs/>
                <w:szCs w:val="22"/>
              </w:rPr>
              <w:t>11</w:t>
            </w:r>
            <w:r>
              <w:rPr>
                <w:rFonts w:ascii="Arial Narrow" w:hAnsi="Arial Narrow" w:cs="Arial"/>
                <w:szCs w:val="22"/>
              </w:rPr>
              <w:t>.</w:t>
            </w:r>
            <w:r w:rsidRPr="002A18B3">
              <w:rPr>
                <w:rFonts w:ascii="Arial Narrow" w:hAnsi="Arial Narrow" w:cs="Arial"/>
                <w:szCs w:val="22"/>
              </w:rPr>
              <w:t>Diligenciar el formato único de hoja de vida que tratan las leyes 190 de 1995 y 443 de 1998 y las resoluciones 580 de 1999 y 535 del 2003 del departamento administrativo de la función pública, cuando haya lugar.</w:t>
            </w:r>
          </w:p>
          <w:p w14:paraId="7FCD603D" w14:textId="77777777" w:rsidR="003F47AF" w:rsidRPr="002A18B3" w:rsidRDefault="003F47AF" w:rsidP="003F47AF">
            <w:pPr>
              <w:pStyle w:val="Prrafodelista2"/>
              <w:spacing w:after="0" w:line="240" w:lineRule="auto"/>
              <w:ind w:left="0"/>
              <w:jc w:val="both"/>
              <w:rPr>
                <w:rFonts w:ascii="Arial Narrow" w:hAnsi="Arial Narrow" w:cs="Arial"/>
                <w:szCs w:val="22"/>
              </w:rPr>
            </w:pPr>
            <w:r w:rsidRPr="00FE4B80">
              <w:rPr>
                <w:rFonts w:ascii="Arial Narrow" w:hAnsi="Arial Narrow" w:cs="Arial"/>
                <w:b/>
                <w:bCs/>
                <w:szCs w:val="22"/>
              </w:rPr>
              <w:t>12.</w:t>
            </w:r>
            <w:r w:rsidRPr="002A18B3">
              <w:rPr>
                <w:rFonts w:ascii="Arial Narrow" w:hAnsi="Arial Narrow" w:cs="Arial"/>
                <w:szCs w:val="22"/>
              </w:rPr>
              <w:t>Responder por sus actuaciones y omisiones derivadas de la celebración del presente contrato y de la ejecución del mismo, de conformidad con lo establecido en las leyes 80 de 1993, 1150 de 2007 y sus decretos reglamentarios.</w:t>
            </w:r>
          </w:p>
          <w:p w14:paraId="04F2075D" w14:textId="77777777" w:rsidR="003F47AF" w:rsidRPr="002A18B3" w:rsidRDefault="003F47AF" w:rsidP="003F47AF">
            <w:pPr>
              <w:pStyle w:val="Prrafodelista2"/>
              <w:spacing w:after="0" w:line="240" w:lineRule="auto"/>
              <w:ind w:left="0"/>
              <w:jc w:val="both"/>
              <w:rPr>
                <w:rFonts w:ascii="Arial Narrow" w:hAnsi="Arial Narrow" w:cs="Arial"/>
                <w:szCs w:val="22"/>
              </w:rPr>
            </w:pPr>
            <w:r w:rsidRPr="00FE4B80">
              <w:rPr>
                <w:rFonts w:ascii="Arial Narrow" w:hAnsi="Arial Narrow" w:cs="Arial"/>
                <w:b/>
                <w:bCs/>
                <w:szCs w:val="22"/>
              </w:rPr>
              <w:t>13.</w:t>
            </w:r>
            <w:r w:rsidRPr="002A18B3">
              <w:rPr>
                <w:rFonts w:ascii="Arial Narrow" w:hAnsi="Arial Narrow" w:cs="Arial"/>
                <w:szCs w:val="22"/>
              </w:rPr>
              <w:t>Estar afiliado en los sistemas de pensión, salud y riesgos profesionales, si a ello hubiera lugar, tener afiliado al personal a cargo al Sistema General de Seguridad Social.</w:t>
            </w:r>
          </w:p>
          <w:p w14:paraId="5411305C" w14:textId="19DF07EB" w:rsidR="00CD111F" w:rsidRDefault="003F47AF" w:rsidP="003F47AF">
            <w:pPr>
              <w:pStyle w:val="Prrafodelista2"/>
              <w:spacing w:after="0" w:line="240" w:lineRule="auto"/>
              <w:ind w:left="0"/>
              <w:jc w:val="both"/>
              <w:rPr>
                <w:rFonts w:ascii="Arial Narrow" w:hAnsi="Arial Narrow" w:cs="Arial"/>
                <w:szCs w:val="22"/>
              </w:rPr>
            </w:pPr>
            <w:r w:rsidRPr="00FE4B80">
              <w:rPr>
                <w:rFonts w:ascii="Arial Narrow" w:hAnsi="Arial Narrow" w:cs="Arial"/>
                <w:b/>
                <w:bCs/>
                <w:szCs w:val="22"/>
              </w:rPr>
              <w:t>14.</w:t>
            </w:r>
            <w:r w:rsidRPr="002A18B3">
              <w:rPr>
                <w:rFonts w:ascii="Arial Narrow" w:hAnsi="Arial Narrow" w:cs="Arial"/>
                <w:szCs w:val="22"/>
              </w:rPr>
              <w:t>Mantener actualizado su domicilio durante toda la vigencia del contrato y cuatro meses más y presentarse en la alcaldía municipal en el momento en que sea requerido.</w:t>
            </w:r>
          </w:p>
          <w:p w14:paraId="6F6E324A" w14:textId="32790E64" w:rsidR="003F47AF" w:rsidRPr="00550B0C" w:rsidRDefault="003F47AF" w:rsidP="003F47AF">
            <w:pPr>
              <w:spacing w:after="0" w:line="240" w:lineRule="auto"/>
              <w:jc w:val="both"/>
              <w:rPr>
                <w:rFonts w:ascii="Arial Narrow" w:eastAsia="Arial" w:hAnsi="Arial Narrow" w:cs="Arial"/>
              </w:rPr>
            </w:pPr>
            <w:r w:rsidRPr="00FE4B80">
              <w:rPr>
                <w:rFonts w:ascii="Arial Narrow" w:hAnsi="Arial Narrow" w:cs="Arial"/>
                <w:b/>
                <w:bCs/>
              </w:rPr>
              <w:lastRenderedPageBreak/>
              <w:t>15.</w:t>
            </w:r>
            <w:r w:rsidRPr="002A18B3">
              <w:rPr>
                <w:rFonts w:ascii="Arial Narrow" w:hAnsi="Arial Narrow" w:cs="Arial"/>
              </w:rPr>
              <w:t>Guardar la reserva, confidencialidad y secreto profesional sobre los asuntos sometidos a su conocimiento con ocasión de la actividad contractual</w:t>
            </w:r>
          </w:p>
          <w:p w14:paraId="5353052D" w14:textId="3F477D8A" w:rsidR="00E96365" w:rsidRPr="00550B0C" w:rsidRDefault="00E96365" w:rsidP="000A2B28">
            <w:pPr>
              <w:spacing w:after="0" w:line="240" w:lineRule="auto"/>
              <w:jc w:val="both"/>
              <w:rPr>
                <w:rFonts w:ascii="Arial Narrow" w:eastAsia="Arial" w:hAnsi="Arial Narrow" w:cs="Arial"/>
              </w:rPr>
            </w:pPr>
          </w:p>
        </w:tc>
      </w:tr>
      <w:tr w:rsidR="00E96365" w:rsidRPr="00550B0C" w14:paraId="2DF38C8C" w14:textId="77777777" w:rsidTr="00250951">
        <w:trPr>
          <w:trHeight w:val="20"/>
        </w:trPr>
        <w:tc>
          <w:tcPr>
            <w:tcW w:w="3828" w:type="dxa"/>
            <w:vAlign w:val="center"/>
          </w:tcPr>
          <w:p w14:paraId="4B884946" w14:textId="77777777" w:rsidR="00E96365" w:rsidRPr="00550B0C" w:rsidRDefault="0046398E">
            <w:pPr>
              <w:spacing w:after="0" w:line="240" w:lineRule="auto"/>
              <w:rPr>
                <w:rFonts w:ascii="Arial Narrow" w:eastAsia="Arial" w:hAnsi="Arial Narrow" w:cs="Arial"/>
                <w:b/>
              </w:rPr>
            </w:pPr>
            <w:r w:rsidRPr="00550B0C">
              <w:rPr>
                <w:rFonts w:ascii="Arial Narrow" w:eastAsia="Arial" w:hAnsi="Arial Narrow" w:cs="Arial"/>
                <w:b/>
              </w:rPr>
              <w:lastRenderedPageBreak/>
              <w:t>3.11</w:t>
            </w:r>
            <w:r w:rsidR="00186C25" w:rsidRPr="00550B0C">
              <w:rPr>
                <w:rFonts w:ascii="Arial Narrow" w:eastAsia="Arial" w:hAnsi="Arial Narrow" w:cs="Arial"/>
                <w:b/>
              </w:rPr>
              <w:t>. OBLIGACIONES DEL MUNICIPIO</w:t>
            </w:r>
          </w:p>
        </w:tc>
        <w:tc>
          <w:tcPr>
            <w:tcW w:w="6095" w:type="dxa"/>
          </w:tcPr>
          <w:p w14:paraId="466FDA8C" w14:textId="77777777" w:rsidR="00E96365" w:rsidRPr="00550B0C" w:rsidRDefault="00186C25">
            <w:pPr>
              <w:numPr>
                <w:ilvl w:val="0"/>
                <w:numId w:val="3"/>
              </w:numPr>
              <w:pBdr>
                <w:top w:val="nil"/>
                <w:left w:val="nil"/>
                <w:bottom w:val="nil"/>
                <w:right w:val="nil"/>
                <w:between w:val="nil"/>
              </w:pBdr>
              <w:tabs>
                <w:tab w:val="left" w:pos="709"/>
              </w:tabs>
              <w:spacing w:after="0" w:line="240" w:lineRule="auto"/>
              <w:jc w:val="both"/>
              <w:rPr>
                <w:rFonts w:ascii="Arial Narrow" w:eastAsia="Arial" w:hAnsi="Arial Narrow" w:cs="Arial"/>
                <w:color w:val="000000"/>
              </w:rPr>
            </w:pPr>
            <w:r w:rsidRPr="00550B0C">
              <w:rPr>
                <w:rFonts w:ascii="Arial Narrow" w:eastAsia="Arial" w:hAnsi="Arial Narrow" w:cs="Arial"/>
                <w:color w:val="000000"/>
              </w:rPr>
              <w:t>Tramitar las apropiaciones presupuestales que requiera para solventar las obligaciones que hayan surgido como consecuencia de la suscripción del presente contrato.</w:t>
            </w:r>
          </w:p>
          <w:p w14:paraId="4C1FF7B6" w14:textId="77777777" w:rsidR="00E96365" w:rsidRPr="00550B0C" w:rsidRDefault="00186C25">
            <w:pPr>
              <w:numPr>
                <w:ilvl w:val="0"/>
                <w:numId w:val="3"/>
              </w:numPr>
              <w:pBdr>
                <w:top w:val="nil"/>
                <w:left w:val="nil"/>
                <w:bottom w:val="nil"/>
                <w:right w:val="nil"/>
                <w:between w:val="nil"/>
              </w:pBdr>
              <w:tabs>
                <w:tab w:val="left" w:pos="709"/>
              </w:tabs>
              <w:spacing w:after="0" w:line="240" w:lineRule="auto"/>
              <w:jc w:val="both"/>
              <w:rPr>
                <w:rFonts w:ascii="Arial Narrow" w:eastAsia="Arial" w:hAnsi="Arial Narrow" w:cs="Arial"/>
                <w:color w:val="000000"/>
              </w:rPr>
            </w:pPr>
            <w:r w:rsidRPr="00550B0C">
              <w:rPr>
                <w:rFonts w:ascii="Arial Narrow" w:eastAsia="Arial" w:hAnsi="Arial Narrow" w:cs="Arial"/>
                <w:color w:val="000000"/>
              </w:rPr>
              <w:t xml:space="preserve">Cancelar al </w:t>
            </w:r>
            <w:r w:rsidRPr="00550B0C">
              <w:rPr>
                <w:rFonts w:ascii="Arial Narrow" w:eastAsia="Arial" w:hAnsi="Arial Narrow" w:cs="Arial"/>
                <w:b/>
                <w:color w:val="000000"/>
              </w:rPr>
              <w:t>CONTRATISTA</w:t>
            </w:r>
            <w:r w:rsidRPr="00550B0C">
              <w:rPr>
                <w:rFonts w:ascii="Arial Narrow" w:eastAsia="Arial" w:hAnsi="Arial Narrow" w:cs="Arial"/>
                <w:color w:val="000000"/>
              </w:rPr>
              <w:t xml:space="preserve"> el valor del contrato, en la forma y plazos estipulados.</w:t>
            </w:r>
          </w:p>
          <w:p w14:paraId="016EEC92" w14:textId="77777777" w:rsidR="00E96365" w:rsidRPr="00550B0C" w:rsidRDefault="00186C25">
            <w:pPr>
              <w:numPr>
                <w:ilvl w:val="0"/>
                <w:numId w:val="3"/>
              </w:numPr>
              <w:pBdr>
                <w:top w:val="nil"/>
                <w:left w:val="nil"/>
                <w:bottom w:val="nil"/>
                <w:right w:val="nil"/>
                <w:between w:val="nil"/>
              </w:pBdr>
              <w:tabs>
                <w:tab w:val="left" w:pos="709"/>
              </w:tabs>
              <w:spacing w:after="0" w:line="240" w:lineRule="auto"/>
              <w:jc w:val="both"/>
              <w:rPr>
                <w:rFonts w:ascii="Arial Narrow" w:eastAsia="Arial" w:hAnsi="Arial Narrow" w:cs="Arial"/>
                <w:color w:val="000000"/>
              </w:rPr>
            </w:pPr>
            <w:r w:rsidRPr="00550B0C">
              <w:rPr>
                <w:rFonts w:ascii="Arial Narrow" w:eastAsia="Arial" w:hAnsi="Arial Narrow" w:cs="Arial"/>
                <w:color w:val="000000"/>
              </w:rPr>
              <w:t>Ejercer el control de la ejecución del contrato por intermedio del Supervisor.</w:t>
            </w:r>
          </w:p>
          <w:p w14:paraId="17763C49" w14:textId="77777777" w:rsidR="00E96365" w:rsidRPr="00550B0C" w:rsidRDefault="00186C25">
            <w:pPr>
              <w:numPr>
                <w:ilvl w:val="0"/>
                <w:numId w:val="3"/>
              </w:numPr>
              <w:pBdr>
                <w:top w:val="nil"/>
                <w:left w:val="nil"/>
                <w:bottom w:val="nil"/>
                <w:right w:val="nil"/>
                <w:between w:val="nil"/>
              </w:pBdr>
              <w:spacing w:after="0" w:line="240" w:lineRule="auto"/>
              <w:jc w:val="both"/>
              <w:rPr>
                <w:rFonts w:ascii="Arial Narrow" w:eastAsia="Arial" w:hAnsi="Arial Narrow" w:cs="Arial"/>
                <w:color w:val="000000"/>
              </w:rPr>
            </w:pPr>
            <w:r w:rsidRPr="00550B0C">
              <w:rPr>
                <w:rFonts w:ascii="Arial Narrow" w:eastAsia="Arial" w:hAnsi="Arial Narrow" w:cs="Arial"/>
                <w:color w:val="000000"/>
              </w:rPr>
              <w:t>Verificar la afiliación y pago oportuno y completo de los aportes a los sistemas de seguridad social integral en salud y pensión.</w:t>
            </w:r>
          </w:p>
        </w:tc>
      </w:tr>
      <w:tr w:rsidR="00E96365" w:rsidRPr="00550B0C" w14:paraId="36667F17" w14:textId="77777777" w:rsidTr="00250951">
        <w:trPr>
          <w:trHeight w:val="20"/>
        </w:trPr>
        <w:tc>
          <w:tcPr>
            <w:tcW w:w="3828" w:type="dxa"/>
            <w:vAlign w:val="center"/>
          </w:tcPr>
          <w:p w14:paraId="73639589" w14:textId="77777777" w:rsidR="00E96365" w:rsidRPr="00550B0C" w:rsidRDefault="0046398E">
            <w:pPr>
              <w:spacing w:after="0" w:line="240" w:lineRule="auto"/>
              <w:rPr>
                <w:rFonts w:ascii="Arial Narrow" w:eastAsia="Arial" w:hAnsi="Arial Narrow" w:cs="Arial"/>
                <w:b/>
              </w:rPr>
            </w:pPr>
            <w:r w:rsidRPr="00550B0C">
              <w:rPr>
                <w:rFonts w:ascii="Arial Narrow" w:eastAsia="Arial" w:hAnsi="Arial Narrow" w:cs="Arial"/>
                <w:b/>
              </w:rPr>
              <w:t>3.12</w:t>
            </w:r>
            <w:r w:rsidR="00186C25" w:rsidRPr="00550B0C">
              <w:rPr>
                <w:rFonts w:ascii="Arial Narrow" w:eastAsia="Arial" w:hAnsi="Arial Narrow" w:cs="Arial"/>
                <w:b/>
              </w:rPr>
              <w:t xml:space="preserve">. LIQUIDACIÓN DEL CONTRATO </w:t>
            </w:r>
          </w:p>
        </w:tc>
        <w:tc>
          <w:tcPr>
            <w:tcW w:w="6095" w:type="dxa"/>
          </w:tcPr>
          <w:p w14:paraId="4E6C9394" w14:textId="77777777" w:rsidR="00E96365" w:rsidRPr="00550B0C" w:rsidRDefault="00186C25">
            <w:pPr>
              <w:spacing w:after="0" w:line="240" w:lineRule="auto"/>
              <w:jc w:val="both"/>
              <w:rPr>
                <w:rFonts w:ascii="Arial Narrow" w:eastAsia="Arial" w:hAnsi="Arial Narrow" w:cs="Arial"/>
              </w:rPr>
            </w:pPr>
            <w:r w:rsidRPr="00550B0C">
              <w:rPr>
                <w:rFonts w:ascii="Arial Narrow" w:eastAsia="Arial" w:hAnsi="Arial Narrow" w:cs="Arial"/>
              </w:rPr>
              <w:t xml:space="preserve">Se podrá liquidar de mutuo acuerdo dentro de los cuatro </w:t>
            </w:r>
            <w:r w:rsidRPr="00550B0C">
              <w:rPr>
                <w:rFonts w:ascii="Arial Narrow" w:eastAsia="Arial" w:hAnsi="Arial Narrow" w:cs="Arial"/>
                <w:b/>
                <w:bCs/>
              </w:rPr>
              <w:t>(4)</w:t>
            </w:r>
            <w:r w:rsidRPr="00550B0C">
              <w:rPr>
                <w:rFonts w:ascii="Arial Narrow" w:eastAsia="Arial" w:hAnsi="Arial Narrow" w:cs="Arial"/>
              </w:rPr>
              <w:t xml:space="preserve"> meses siguientes a la terminación del contrato, de acuerdo con lo establecido en el artículo 60 de la Ley 80 de 1993, modificado por el Art. 217 del decreto ley 019 de 2012 y el artículo 11 de la Ley 1150 de 2007.</w:t>
            </w:r>
          </w:p>
        </w:tc>
      </w:tr>
      <w:tr w:rsidR="0046398E" w:rsidRPr="00550B0C" w14:paraId="0E71B035" w14:textId="77777777" w:rsidTr="00250951">
        <w:trPr>
          <w:trHeight w:val="20"/>
        </w:trPr>
        <w:tc>
          <w:tcPr>
            <w:tcW w:w="3828" w:type="dxa"/>
            <w:vAlign w:val="center"/>
          </w:tcPr>
          <w:p w14:paraId="15266588" w14:textId="06BA4599" w:rsidR="0046398E" w:rsidRPr="00550B0C" w:rsidRDefault="0046398E">
            <w:pPr>
              <w:spacing w:after="0" w:line="240" w:lineRule="auto"/>
              <w:rPr>
                <w:rFonts w:ascii="Arial Narrow" w:eastAsia="Arial" w:hAnsi="Arial Narrow" w:cs="Arial"/>
                <w:b/>
              </w:rPr>
            </w:pPr>
            <w:r w:rsidRPr="00550B0C">
              <w:rPr>
                <w:rFonts w:ascii="Arial Narrow" w:eastAsia="Arial" w:hAnsi="Arial Narrow" w:cs="Arial"/>
                <w:b/>
              </w:rPr>
              <w:t>3.13. INFORMES/PRODUCT</w:t>
            </w:r>
            <w:r w:rsidR="00797ED0" w:rsidRPr="00550B0C">
              <w:rPr>
                <w:rFonts w:ascii="Arial Narrow" w:eastAsia="Arial" w:hAnsi="Arial Narrow" w:cs="Arial"/>
                <w:b/>
              </w:rPr>
              <w:t>OS O BIENES</w:t>
            </w:r>
          </w:p>
        </w:tc>
        <w:tc>
          <w:tcPr>
            <w:tcW w:w="6095" w:type="dxa"/>
          </w:tcPr>
          <w:p w14:paraId="6B060320" w14:textId="77777777" w:rsidR="000A2B28" w:rsidRPr="00550B0C" w:rsidRDefault="0046398E">
            <w:pPr>
              <w:spacing w:after="0" w:line="240" w:lineRule="auto"/>
              <w:jc w:val="both"/>
              <w:rPr>
                <w:rFonts w:ascii="Arial Narrow" w:eastAsia="Arial" w:hAnsi="Arial Narrow" w:cs="Arial"/>
                <w:bCs/>
              </w:rPr>
            </w:pPr>
            <w:r w:rsidRPr="00550B0C">
              <w:rPr>
                <w:rFonts w:ascii="Arial Narrow" w:eastAsia="Arial" w:hAnsi="Arial Narrow" w:cs="Arial"/>
                <w:bCs/>
              </w:rPr>
              <w:t xml:space="preserve">El contratista deberá presentar al Supervisor del Contrato los siguientes informes en original y </w:t>
            </w:r>
            <w:r w:rsidR="004B3B27" w:rsidRPr="00550B0C">
              <w:rPr>
                <w:rFonts w:ascii="Arial Narrow" w:eastAsia="Arial" w:hAnsi="Arial Narrow" w:cs="Arial"/>
                <w:bCs/>
              </w:rPr>
              <w:t xml:space="preserve">cargar en la Plataforma </w:t>
            </w:r>
            <w:proofErr w:type="spellStart"/>
            <w:r w:rsidR="004B3B27" w:rsidRPr="00550B0C">
              <w:rPr>
                <w:rFonts w:ascii="Arial Narrow" w:eastAsia="Arial" w:hAnsi="Arial Narrow" w:cs="Arial"/>
                <w:bCs/>
              </w:rPr>
              <w:t>Secop</w:t>
            </w:r>
            <w:proofErr w:type="spellEnd"/>
            <w:r w:rsidR="004B3B27" w:rsidRPr="00550B0C">
              <w:rPr>
                <w:rFonts w:ascii="Arial Narrow" w:eastAsia="Arial" w:hAnsi="Arial Narrow" w:cs="Arial"/>
                <w:bCs/>
              </w:rPr>
              <w:t xml:space="preserve"> II. </w:t>
            </w:r>
          </w:p>
          <w:p w14:paraId="4A052D24" w14:textId="77777777" w:rsidR="000A2B28" w:rsidRPr="00550B0C" w:rsidRDefault="000A2B28">
            <w:pPr>
              <w:spacing w:after="0" w:line="240" w:lineRule="auto"/>
              <w:jc w:val="both"/>
              <w:rPr>
                <w:rFonts w:ascii="Arial Narrow" w:eastAsia="Arial" w:hAnsi="Arial Narrow" w:cs="Arial"/>
                <w:bCs/>
              </w:rPr>
            </w:pPr>
          </w:p>
          <w:p w14:paraId="7D11D384" w14:textId="1BD93971" w:rsidR="0046398E" w:rsidRPr="0055763F" w:rsidRDefault="000A2B28">
            <w:pPr>
              <w:spacing w:after="0" w:line="240" w:lineRule="auto"/>
              <w:jc w:val="both"/>
              <w:rPr>
                <w:rFonts w:ascii="Arial Narrow" w:eastAsia="Arial" w:hAnsi="Arial Narrow" w:cs="Arial"/>
                <w:bCs/>
                <w:i/>
                <w:iCs/>
                <w:color w:val="F79646" w:themeColor="accent6"/>
              </w:rPr>
            </w:pPr>
            <w:r w:rsidRPr="0055763F">
              <w:rPr>
                <w:rFonts w:ascii="Arial Narrow" w:eastAsia="Arial" w:hAnsi="Arial Narrow" w:cs="Arial"/>
                <w:bCs/>
                <w:i/>
                <w:iCs/>
                <w:color w:val="F79646" w:themeColor="accent6"/>
              </w:rPr>
              <w:t xml:space="preserve">Ejemplo. </w:t>
            </w:r>
            <w:r w:rsidR="0046398E" w:rsidRPr="0055763F">
              <w:rPr>
                <w:rFonts w:ascii="Arial Narrow" w:eastAsia="Arial" w:hAnsi="Arial Narrow" w:cs="Arial"/>
                <w:bCs/>
                <w:i/>
                <w:iCs/>
                <w:color w:val="F79646" w:themeColor="accent6"/>
              </w:rPr>
              <w:t xml:space="preserve"> </w:t>
            </w:r>
          </w:p>
          <w:p w14:paraId="2FEC693D" w14:textId="77777777" w:rsidR="0046398E" w:rsidRPr="0055763F" w:rsidRDefault="0046398E">
            <w:pPr>
              <w:spacing w:after="0" w:line="240" w:lineRule="auto"/>
              <w:jc w:val="both"/>
              <w:rPr>
                <w:rFonts w:ascii="Arial Narrow" w:eastAsia="Arial" w:hAnsi="Arial Narrow" w:cs="Arial"/>
                <w:bCs/>
                <w:i/>
                <w:iCs/>
              </w:rPr>
            </w:pPr>
          </w:p>
          <w:p w14:paraId="1B8E0D6C" w14:textId="77777777" w:rsidR="0046398E" w:rsidRPr="0055763F" w:rsidRDefault="0046398E">
            <w:pPr>
              <w:spacing w:after="0" w:line="240" w:lineRule="auto"/>
              <w:jc w:val="both"/>
              <w:rPr>
                <w:rFonts w:ascii="Arial Narrow" w:eastAsia="Arial" w:hAnsi="Arial Narrow" w:cs="Arial"/>
                <w:bCs/>
                <w:i/>
                <w:iCs/>
                <w:color w:val="76923C" w:themeColor="accent3" w:themeShade="BF"/>
              </w:rPr>
            </w:pPr>
            <w:r w:rsidRPr="0055763F">
              <w:rPr>
                <w:rFonts w:ascii="Arial Narrow" w:eastAsia="Arial" w:hAnsi="Arial Narrow" w:cs="Arial"/>
                <w:bCs/>
                <w:i/>
                <w:iCs/>
              </w:rPr>
              <w:t xml:space="preserve">1. </w:t>
            </w:r>
            <w:r w:rsidRPr="0055763F">
              <w:rPr>
                <w:rFonts w:ascii="Arial Narrow" w:eastAsia="Arial" w:hAnsi="Arial Narrow" w:cs="Arial"/>
                <w:bCs/>
                <w:i/>
                <w:iCs/>
                <w:color w:val="76923C" w:themeColor="accent3" w:themeShade="BF"/>
              </w:rPr>
              <w:t xml:space="preserve">Informe por cada entrega que den cuenta sobre el cumplimiento de las obligaciones y el estado de ejecución del objeto del presente contrato, Indicadores de resultados con actas de soporte y registro fotográfico, que incluya las diferentes actividades descritas </w:t>
            </w:r>
            <w:r w:rsidR="00427F31" w:rsidRPr="0055763F">
              <w:rPr>
                <w:rFonts w:ascii="Arial Narrow" w:eastAsia="Arial" w:hAnsi="Arial Narrow" w:cs="Arial"/>
                <w:bCs/>
                <w:i/>
                <w:iCs/>
                <w:color w:val="76923C" w:themeColor="accent3" w:themeShade="BF"/>
              </w:rPr>
              <w:t xml:space="preserve">en el presente estudio. </w:t>
            </w:r>
          </w:p>
          <w:p w14:paraId="33A5ADEB" w14:textId="77777777" w:rsidR="00427F31" w:rsidRPr="00550B0C" w:rsidRDefault="00427F31">
            <w:pPr>
              <w:spacing w:after="0" w:line="240" w:lineRule="auto"/>
              <w:jc w:val="both"/>
              <w:rPr>
                <w:rFonts w:ascii="Arial Narrow" w:eastAsia="Arial" w:hAnsi="Arial Narrow" w:cs="Arial"/>
                <w:bCs/>
                <w:color w:val="76923C" w:themeColor="accent3" w:themeShade="BF"/>
              </w:rPr>
            </w:pPr>
          </w:p>
          <w:p w14:paraId="078B0CF9" w14:textId="7C7D58BC" w:rsidR="0046398E" w:rsidRPr="0055763F" w:rsidRDefault="0046398E" w:rsidP="00797ED0">
            <w:pPr>
              <w:pStyle w:val="Prrafodelista"/>
              <w:numPr>
                <w:ilvl w:val="0"/>
                <w:numId w:val="9"/>
              </w:numPr>
              <w:spacing w:after="0" w:line="240" w:lineRule="auto"/>
              <w:jc w:val="both"/>
              <w:rPr>
                <w:rFonts w:ascii="Arial Narrow" w:eastAsia="Arial" w:hAnsi="Arial Narrow" w:cs="Arial"/>
                <w:bCs/>
                <w:i/>
                <w:iCs/>
                <w:color w:val="76923C" w:themeColor="accent3" w:themeShade="BF"/>
              </w:rPr>
            </w:pPr>
            <w:r w:rsidRPr="0055763F">
              <w:rPr>
                <w:rFonts w:ascii="Arial Narrow" w:eastAsia="Arial" w:hAnsi="Arial Narrow" w:cs="Arial"/>
                <w:bCs/>
                <w:i/>
                <w:iCs/>
                <w:color w:val="76923C" w:themeColor="accent3" w:themeShade="BF"/>
              </w:rPr>
              <w:t>Informe final a la terminación que consolide todas y cada de las actividades y resultados obtenidos durante la ejecución del presente contrato</w:t>
            </w:r>
          </w:p>
          <w:p w14:paraId="4D8E7BA9" w14:textId="77777777" w:rsidR="00797ED0" w:rsidRPr="0055763F" w:rsidRDefault="00797ED0" w:rsidP="00797ED0">
            <w:pPr>
              <w:pStyle w:val="Prrafodelista"/>
              <w:spacing w:after="0" w:line="240" w:lineRule="auto"/>
              <w:ind w:left="435"/>
              <w:jc w:val="both"/>
              <w:rPr>
                <w:rFonts w:ascii="Arial Narrow" w:eastAsia="Arial" w:hAnsi="Arial Narrow" w:cs="Arial"/>
                <w:bCs/>
                <w:i/>
                <w:iCs/>
                <w:color w:val="76923C" w:themeColor="accent3" w:themeShade="BF"/>
              </w:rPr>
            </w:pPr>
          </w:p>
          <w:p w14:paraId="760DE75C" w14:textId="346CEA7C" w:rsidR="00797ED0" w:rsidRPr="00550B0C" w:rsidRDefault="00797ED0" w:rsidP="00797ED0">
            <w:pPr>
              <w:pStyle w:val="Prrafodelista"/>
              <w:numPr>
                <w:ilvl w:val="0"/>
                <w:numId w:val="9"/>
              </w:numPr>
              <w:spacing w:after="0" w:line="240" w:lineRule="auto"/>
              <w:jc w:val="both"/>
              <w:rPr>
                <w:rFonts w:ascii="Arial Narrow" w:eastAsia="Arial" w:hAnsi="Arial Narrow" w:cs="Arial"/>
                <w:bCs/>
              </w:rPr>
            </w:pPr>
            <w:r w:rsidRPr="0055763F">
              <w:rPr>
                <w:rFonts w:ascii="Arial Narrow" w:eastAsia="Arial" w:hAnsi="Arial Narrow" w:cs="Arial"/>
                <w:bCs/>
                <w:i/>
                <w:iCs/>
                <w:color w:val="F79646" w:themeColor="accent6"/>
              </w:rPr>
              <w:t>Referirse a los elementos- (Indicar si debe entrar al Almacén).</w:t>
            </w:r>
            <w:r w:rsidRPr="00550B0C">
              <w:rPr>
                <w:rFonts w:ascii="Arial Narrow" w:eastAsia="Arial" w:hAnsi="Arial Narrow" w:cs="Arial"/>
                <w:bCs/>
                <w:color w:val="F79646" w:themeColor="accent6"/>
              </w:rPr>
              <w:t xml:space="preserve"> </w:t>
            </w:r>
          </w:p>
        </w:tc>
      </w:tr>
      <w:tr w:rsidR="00656187" w:rsidRPr="00550B0C" w14:paraId="727441A6" w14:textId="77777777" w:rsidTr="00250951">
        <w:trPr>
          <w:trHeight w:val="20"/>
        </w:trPr>
        <w:tc>
          <w:tcPr>
            <w:tcW w:w="3828" w:type="dxa"/>
            <w:vAlign w:val="center"/>
          </w:tcPr>
          <w:p w14:paraId="3A81976D" w14:textId="77777777" w:rsidR="00656187" w:rsidRPr="00550B0C" w:rsidRDefault="00656187">
            <w:pPr>
              <w:spacing w:after="0" w:line="240" w:lineRule="auto"/>
              <w:rPr>
                <w:rFonts w:ascii="Arial Narrow" w:eastAsia="Arial" w:hAnsi="Arial Narrow" w:cs="Arial"/>
                <w:b/>
              </w:rPr>
            </w:pPr>
            <w:r w:rsidRPr="00550B0C">
              <w:rPr>
                <w:rFonts w:ascii="Arial Narrow" w:eastAsia="Arial" w:hAnsi="Arial Narrow" w:cs="Arial"/>
                <w:b/>
              </w:rPr>
              <w:t>3.14. BIENES Y/O PRODUCTOS A CONTRATAR.</w:t>
            </w:r>
          </w:p>
        </w:tc>
        <w:tc>
          <w:tcPr>
            <w:tcW w:w="6095" w:type="dxa"/>
          </w:tcPr>
          <w:p w14:paraId="189B16F4" w14:textId="68EE556A" w:rsidR="00427F31" w:rsidRPr="0055763F" w:rsidRDefault="002D44A8">
            <w:pPr>
              <w:spacing w:after="0" w:line="240" w:lineRule="auto"/>
              <w:jc w:val="both"/>
              <w:rPr>
                <w:rFonts w:ascii="Arial Narrow" w:eastAsia="Arial" w:hAnsi="Arial Narrow" w:cs="Arial"/>
                <w:bCs/>
                <w:i/>
                <w:iCs/>
                <w:color w:val="9BBB59" w:themeColor="accent3"/>
              </w:rPr>
            </w:pPr>
            <w:r w:rsidRPr="0055763F">
              <w:rPr>
                <w:rFonts w:ascii="Arial Narrow" w:eastAsia="Arial" w:hAnsi="Arial Narrow" w:cs="Arial"/>
                <w:bCs/>
                <w:i/>
                <w:iCs/>
                <w:color w:val="9BBB59" w:themeColor="accent3"/>
              </w:rPr>
              <w:t xml:space="preserve">Incluir cuando aplique. </w:t>
            </w:r>
          </w:p>
          <w:p w14:paraId="7D931723" w14:textId="77777777" w:rsidR="002D44A8" w:rsidRPr="0055763F" w:rsidRDefault="002D44A8">
            <w:pPr>
              <w:spacing w:after="0" w:line="240" w:lineRule="auto"/>
              <w:jc w:val="both"/>
              <w:rPr>
                <w:rFonts w:ascii="Arial Narrow" w:eastAsia="Arial" w:hAnsi="Arial Narrow" w:cs="Arial"/>
                <w:bCs/>
                <w:i/>
                <w:iCs/>
              </w:rPr>
            </w:pPr>
          </w:p>
          <w:p w14:paraId="10CC46C4" w14:textId="77777777" w:rsidR="00656187" w:rsidRPr="00550B0C" w:rsidRDefault="00656187">
            <w:pPr>
              <w:spacing w:after="0" w:line="240" w:lineRule="auto"/>
              <w:jc w:val="both"/>
              <w:rPr>
                <w:rFonts w:ascii="Arial Narrow" w:eastAsia="Arial" w:hAnsi="Arial Narrow" w:cs="Arial"/>
                <w:bCs/>
              </w:rPr>
            </w:pPr>
            <w:r w:rsidRPr="00550B0C">
              <w:rPr>
                <w:rFonts w:ascii="Arial Narrow" w:eastAsia="Arial" w:hAnsi="Arial Narrow" w:cs="Arial"/>
                <w:bCs/>
              </w:rPr>
              <w:t>Los bienes y/o elementos a adquirir mediante el proceso de contratación deberán entregarse en perfecto estado, en las condiciones establecidas en el presente estudio previo y cumplir con las fichas técnicas que se requieren por parte de del Municipio de Fusagasugá, conforme se dejó establecido en el Anexo de</w:t>
            </w:r>
            <w:r w:rsidRPr="00550B0C">
              <w:rPr>
                <w:rFonts w:ascii="Arial Narrow" w:eastAsia="Arial" w:hAnsi="Arial Narrow" w:cs="Arial"/>
                <w:bCs/>
                <w:color w:val="EE0000"/>
              </w:rPr>
              <w:t xml:space="preserve"> </w:t>
            </w:r>
            <w:r w:rsidRPr="00550B0C">
              <w:rPr>
                <w:rFonts w:ascii="Arial Narrow" w:eastAsia="Arial" w:hAnsi="Arial Narrow" w:cs="Arial"/>
                <w:bCs/>
              </w:rPr>
              <w:t>especificaciones técnicas, cumpliendo con los criterios asociados a su correcta funcionalidad, para lo cual deben tomarse las medidas a que haya lugar para el transporte y entrega de los bienes a adquirir.</w:t>
            </w:r>
          </w:p>
          <w:p w14:paraId="07C3828E" w14:textId="77777777" w:rsidR="00427F31" w:rsidRPr="00550B0C" w:rsidRDefault="00427F31">
            <w:pPr>
              <w:spacing w:after="0" w:line="240" w:lineRule="auto"/>
              <w:jc w:val="both"/>
              <w:rPr>
                <w:rFonts w:ascii="Arial Narrow" w:eastAsia="Arial" w:hAnsi="Arial Narrow" w:cs="Arial"/>
                <w:bCs/>
              </w:rPr>
            </w:pPr>
          </w:p>
        </w:tc>
      </w:tr>
      <w:tr w:rsidR="00E96365" w:rsidRPr="00550B0C" w14:paraId="43648438" w14:textId="77777777" w:rsidTr="00250951">
        <w:trPr>
          <w:trHeight w:val="20"/>
        </w:trPr>
        <w:tc>
          <w:tcPr>
            <w:tcW w:w="9923" w:type="dxa"/>
            <w:gridSpan w:val="2"/>
            <w:shd w:val="clear" w:color="auto" w:fill="E7E6E6"/>
            <w:vAlign w:val="center"/>
          </w:tcPr>
          <w:p w14:paraId="710762C1" w14:textId="77777777" w:rsidR="00E96365" w:rsidRPr="00550B0C" w:rsidRDefault="00656187" w:rsidP="00797ED0">
            <w:pPr>
              <w:spacing w:after="0" w:line="240" w:lineRule="auto"/>
              <w:jc w:val="both"/>
              <w:rPr>
                <w:rFonts w:ascii="Arial Narrow" w:eastAsia="Arial" w:hAnsi="Arial Narrow" w:cs="Arial"/>
                <w:b/>
              </w:rPr>
            </w:pPr>
            <w:r w:rsidRPr="00550B0C">
              <w:rPr>
                <w:rFonts w:ascii="Arial Narrow" w:eastAsia="Arial" w:hAnsi="Arial Narrow" w:cs="Arial"/>
                <w:b/>
              </w:rPr>
              <w:t>4</w:t>
            </w:r>
            <w:r w:rsidR="00186C25" w:rsidRPr="00550B0C">
              <w:rPr>
                <w:rFonts w:ascii="Arial Narrow" w:eastAsia="Arial" w:hAnsi="Arial Narrow" w:cs="Arial"/>
                <w:b/>
              </w:rPr>
              <w:t>. LA MODALIDAD DE SELECCIÓN DEL CONTRATISTA, INCLUYENDO LOS FUNDAMENTOS JURÍDICOS QUE SOPORTAN SU ELECCIÓN.</w:t>
            </w:r>
          </w:p>
        </w:tc>
      </w:tr>
      <w:tr w:rsidR="00E96365" w:rsidRPr="00550B0C" w14:paraId="685E27C4" w14:textId="77777777" w:rsidTr="00250951">
        <w:trPr>
          <w:trHeight w:val="20"/>
        </w:trPr>
        <w:tc>
          <w:tcPr>
            <w:tcW w:w="9923" w:type="dxa"/>
            <w:gridSpan w:val="2"/>
            <w:shd w:val="clear" w:color="auto" w:fill="auto"/>
            <w:vAlign w:val="center"/>
          </w:tcPr>
          <w:p w14:paraId="558C8E5B" w14:textId="77777777" w:rsidR="00A761E5" w:rsidRDefault="00A761E5" w:rsidP="00A761E5">
            <w:pPr>
              <w:spacing w:after="0" w:line="240" w:lineRule="auto"/>
              <w:jc w:val="both"/>
              <w:rPr>
                <w:rFonts w:ascii="Arial Narrow" w:eastAsia="Arial" w:hAnsi="Arial Narrow" w:cs="Arial"/>
              </w:rPr>
            </w:pPr>
          </w:p>
          <w:p w14:paraId="3A702E7F" w14:textId="733EA638" w:rsidR="00504841" w:rsidRDefault="00A761E5" w:rsidP="00A761E5">
            <w:pPr>
              <w:spacing w:after="0" w:line="240" w:lineRule="auto"/>
              <w:jc w:val="both"/>
              <w:rPr>
                <w:rFonts w:ascii="Arial Narrow" w:eastAsia="Arial" w:hAnsi="Arial Narrow" w:cs="Arial"/>
              </w:rPr>
            </w:pPr>
            <w:r w:rsidRPr="00A761E5">
              <w:rPr>
                <w:rFonts w:ascii="Arial Narrow" w:eastAsia="Arial" w:hAnsi="Arial Narrow" w:cs="Arial"/>
              </w:rPr>
              <w:t xml:space="preserve">De conformidad con la naturaleza del objeto a contratar, las obligaciones del contrato que se requiere suscribir para satisfacer las necesidades </w:t>
            </w:r>
            <w:r w:rsidR="00F74C53">
              <w:rPr>
                <w:rFonts w:ascii="Arial Narrow" w:eastAsia="Arial" w:hAnsi="Arial Narrow" w:cs="Arial"/>
              </w:rPr>
              <w:t xml:space="preserve">del Municipio </w:t>
            </w:r>
            <w:r w:rsidRPr="00A761E5">
              <w:rPr>
                <w:rFonts w:ascii="Arial Narrow" w:eastAsia="Arial" w:hAnsi="Arial Narrow" w:cs="Arial"/>
              </w:rPr>
              <w:t xml:space="preserve">las especificaciones técnicas del </w:t>
            </w:r>
            <w:r w:rsidRPr="00F74C53">
              <w:rPr>
                <w:rFonts w:ascii="Arial Narrow" w:eastAsia="Arial" w:hAnsi="Arial Narrow" w:cs="Arial"/>
                <w:color w:val="9BBB59" w:themeColor="accent3"/>
              </w:rPr>
              <w:t xml:space="preserve">bien/servicio </w:t>
            </w:r>
            <w:r w:rsidRPr="00A761E5">
              <w:rPr>
                <w:rFonts w:ascii="Arial Narrow" w:eastAsia="Arial" w:hAnsi="Arial Narrow" w:cs="Arial"/>
              </w:rPr>
              <w:t xml:space="preserve">a adquirir, el presupuesto oficial estimado, que se enmarca· dentro de los conceptos señalados en el artículo 32 de la Ley 80 de 1993; la modalidad de selección que resulta aplicable es </w:t>
            </w:r>
            <w:r w:rsidR="004A28FC">
              <w:rPr>
                <w:rFonts w:ascii="Arial Narrow" w:eastAsia="Arial" w:hAnsi="Arial Narrow" w:cs="Arial"/>
              </w:rPr>
              <w:t>l</w:t>
            </w:r>
            <w:r w:rsidRPr="004A28FC">
              <w:rPr>
                <w:rFonts w:ascii="Arial Narrow" w:eastAsia="Arial" w:hAnsi="Arial Narrow" w:cs="Arial"/>
              </w:rPr>
              <w:t xml:space="preserve">a </w:t>
            </w:r>
            <w:r w:rsidRPr="00A761E5">
              <w:rPr>
                <w:rFonts w:ascii="Arial Narrow" w:eastAsia="Arial" w:hAnsi="Arial Narrow" w:cs="Arial"/>
                <w:b/>
                <w:bCs/>
              </w:rPr>
              <w:t>LICITACIÓN PÚBLICA</w:t>
            </w:r>
            <w:r w:rsidRPr="00A761E5">
              <w:rPr>
                <w:rFonts w:ascii="Arial Narrow" w:eastAsia="Arial" w:hAnsi="Arial Narrow" w:cs="Arial"/>
              </w:rPr>
              <w:t xml:space="preserve">, de conformidad con las normas contenidas en el Estatuto General de Contratación de la Administración Pública - Ley 80 de 1993, el numeral 1° del artículo </w:t>
            </w:r>
            <w:r w:rsidRPr="00F74C53">
              <w:rPr>
                <w:rFonts w:ascii="Arial Narrow" w:eastAsia="Arial" w:hAnsi="Arial Narrow" w:cs="Arial"/>
                <w:b/>
                <w:bCs/>
              </w:rPr>
              <w:t>2° de la Ley 1150 de 2007</w:t>
            </w:r>
            <w:r w:rsidRPr="00A761E5">
              <w:rPr>
                <w:rFonts w:ascii="Arial Narrow" w:eastAsia="Arial" w:hAnsi="Arial Narrow" w:cs="Arial"/>
              </w:rPr>
              <w:t xml:space="preserve">, la </w:t>
            </w:r>
            <w:r w:rsidRPr="00F74C53">
              <w:rPr>
                <w:rFonts w:ascii="Arial Narrow" w:eastAsia="Arial" w:hAnsi="Arial Narrow" w:cs="Arial"/>
                <w:b/>
                <w:bCs/>
              </w:rPr>
              <w:t>Ley 1474 de 2011</w:t>
            </w:r>
            <w:r w:rsidRPr="00A761E5">
              <w:rPr>
                <w:rFonts w:ascii="Arial Narrow" w:eastAsia="Arial" w:hAnsi="Arial Narrow" w:cs="Arial"/>
              </w:rPr>
              <w:t xml:space="preserve">, el artículo </w:t>
            </w:r>
            <w:r w:rsidRPr="00504841">
              <w:rPr>
                <w:rFonts w:ascii="Arial Narrow" w:eastAsia="Arial" w:hAnsi="Arial Narrow" w:cs="Arial"/>
                <w:b/>
                <w:bCs/>
              </w:rPr>
              <w:t>2.2.1.2.1.1.2 del Decreto 1082 de 2015</w:t>
            </w:r>
            <w:r w:rsidRPr="00A761E5">
              <w:rPr>
                <w:rFonts w:ascii="Arial Narrow" w:eastAsia="Arial" w:hAnsi="Arial Narrow" w:cs="Arial"/>
              </w:rPr>
              <w:t xml:space="preserve"> y demás normas legales vigentes sobre la materia, y en lo no regulado particularmente, por las normas civiles y comerciales y, en general, por todas aquellas que adicionen, complementen o regulen las condiciones que deben reunir los proponentes y todas las relacionadas con el objeto de la contratación. En concordancia con lo expuesto y dada la naturaleza de la contratación, la Ley 1150 de 2007 indica en su artículo 2 numeral 1, que "la escogencia del contratista se efectuará por regla general a través de licitación pública, con las excepciones que señalan los numerales 2, 3 y 4 del presente artículo". </w:t>
            </w:r>
          </w:p>
          <w:p w14:paraId="37BE3D6A" w14:textId="77777777" w:rsidR="00504841" w:rsidRDefault="00504841" w:rsidP="00A761E5">
            <w:pPr>
              <w:spacing w:after="0" w:line="240" w:lineRule="auto"/>
              <w:jc w:val="both"/>
              <w:rPr>
                <w:rFonts w:ascii="Arial Narrow" w:eastAsia="Arial" w:hAnsi="Arial Narrow" w:cs="Arial"/>
              </w:rPr>
            </w:pPr>
          </w:p>
          <w:p w14:paraId="011A7978" w14:textId="7CB49B7E" w:rsidR="00DE4D6A" w:rsidRDefault="00A761E5" w:rsidP="00A761E5">
            <w:pPr>
              <w:spacing w:after="0" w:line="240" w:lineRule="auto"/>
              <w:jc w:val="both"/>
              <w:rPr>
                <w:rFonts w:ascii="Arial Narrow" w:eastAsia="Arial" w:hAnsi="Arial Narrow" w:cs="Arial"/>
              </w:rPr>
            </w:pPr>
            <w:r w:rsidRPr="00A761E5">
              <w:rPr>
                <w:rFonts w:ascii="Arial Narrow" w:eastAsia="Arial" w:hAnsi="Arial Narrow" w:cs="Arial"/>
              </w:rPr>
              <w:t>Las excepciones que la norma contempla, se refieren a la selección abreviada (para bienes y servicios de características técnicas uniformes, entre otras causales), al concurso de méritos y a la contratación directa, cuyas causales no corresponden a la naturaleza del objeto a contratar mediante el presente proceso de selección.</w:t>
            </w:r>
          </w:p>
          <w:p w14:paraId="48056995" w14:textId="77777777" w:rsidR="00A761E5" w:rsidRDefault="00A761E5" w:rsidP="00A761E5">
            <w:pPr>
              <w:spacing w:after="0" w:line="240" w:lineRule="auto"/>
              <w:jc w:val="both"/>
              <w:rPr>
                <w:rFonts w:ascii="Arial Narrow" w:eastAsia="Arial" w:hAnsi="Arial Narrow" w:cs="Arial"/>
              </w:rPr>
            </w:pPr>
          </w:p>
          <w:p w14:paraId="72831CE2" w14:textId="5BDD3162" w:rsidR="00504841" w:rsidRDefault="00E7781C" w:rsidP="00A761E5">
            <w:pPr>
              <w:spacing w:after="0" w:line="240" w:lineRule="auto"/>
              <w:jc w:val="both"/>
              <w:rPr>
                <w:rFonts w:ascii="Arial Narrow" w:eastAsia="Arial" w:hAnsi="Arial Narrow" w:cs="Arial"/>
              </w:rPr>
            </w:pPr>
            <w:r w:rsidRPr="00E7781C">
              <w:rPr>
                <w:rFonts w:ascii="Arial Narrow" w:eastAsia="Arial" w:hAnsi="Arial Narrow" w:cs="Arial"/>
              </w:rPr>
              <w:lastRenderedPageBreak/>
              <w:t xml:space="preserve">De conformidad con lo dispuesto en el Artículo 32 y en su numeral 3 de la ley 80 de 1993; la Ley 1150 de 2007 y el Decreto 1082 de 2015 y demás normas legales vigentes atinentes en la materia, es posible efectuar la presente contratación según lo establece la norma a, a saber: “Artículo </w:t>
            </w:r>
            <w:r w:rsidRPr="004A28FC">
              <w:rPr>
                <w:rFonts w:ascii="Arial Narrow" w:eastAsia="Arial" w:hAnsi="Arial Narrow" w:cs="Arial"/>
                <w:b/>
                <w:bCs/>
              </w:rPr>
              <w:t>32. DE LOS CONTRATOS ESTATALES.</w:t>
            </w:r>
            <w:r w:rsidRPr="00E7781C">
              <w:rPr>
                <w:rFonts w:ascii="Arial Narrow" w:eastAsia="Arial" w:hAnsi="Arial Narrow" w:cs="Arial"/>
              </w:rPr>
              <w:t xml:space="preserv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26F1468D" w14:textId="77777777" w:rsidR="00E7781C" w:rsidRDefault="00E7781C" w:rsidP="00A761E5">
            <w:pPr>
              <w:spacing w:after="0" w:line="240" w:lineRule="auto"/>
              <w:jc w:val="both"/>
              <w:rPr>
                <w:rFonts w:ascii="Arial Narrow" w:eastAsia="Arial" w:hAnsi="Arial Narrow" w:cs="Arial"/>
              </w:rPr>
            </w:pPr>
          </w:p>
          <w:p w14:paraId="6E1C7FB0" w14:textId="278E1362" w:rsidR="00E7781C" w:rsidRDefault="00E7781C" w:rsidP="00A761E5">
            <w:pPr>
              <w:spacing w:after="0" w:line="240" w:lineRule="auto"/>
              <w:jc w:val="both"/>
              <w:rPr>
                <w:rFonts w:ascii="Arial Narrow" w:eastAsia="Arial" w:hAnsi="Arial Narrow" w:cs="Arial"/>
              </w:rPr>
            </w:pPr>
            <w:r w:rsidRPr="00E7781C">
              <w:rPr>
                <w:rFonts w:ascii="Arial Narrow" w:eastAsia="Arial" w:hAnsi="Arial Narrow" w:cs="Arial"/>
              </w:rPr>
              <w:t>“</w:t>
            </w:r>
            <w:r w:rsidRPr="00E7781C">
              <w:rPr>
                <w:rFonts w:ascii="Arial Narrow" w:eastAsia="Arial" w:hAnsi="Arial Narrow" w:cs="Arial"/>
                <w:b/>
                <w:bCs/>
              </w:rPr>
              <w:t>ARTÍCULO 2.</w:t>
            </w:r>
            <w:r w:rsidRPr="00E7781C">
              <w:rPr>
                <w:rFonts w:ascii="Arial Narrow" w:eastAsia="Arial" w:hAnsi="Arial Narrow" w:cs="Arial"/>
              </w:rPr>
              <w:t xml:space="preserve"> De las Modalidades de Selección. La escogencia del contratista se efectuará con arreglo a las modalidades de selección de licitación pública, selección abreviada, concurso de méritos y contratación directa, con base en las siguientes reglas: … 1. Licitación pública. La escogencia del contratista se efectuará por regla general a través de licitación pública, con las excepciones que se señalan en los numerales 2, 3 y 4 del presente artículo. Teniendo en cuenta lo anterior, el presente proceso en razón a su naturaleza y cuantía se tramitará mediante </w:t>
            </w:r>
            <w:r w:rsidR="00730265" w:rsidRPr="00E7781C">
              <w:rPr>
                <w:rFonts w:ascii="Arial Narrow" w:eastAsia="Arial" w:hAnsi="Arial Narrow" w:cs="Arial"/>
                <w:b/>
                <w:bCs/>
              </w:rPr>
              <w:t>LICITACIÓN PÚBLICA</w:t>
            </w:r>
            <w:r w:rsidRPr="00E7781C">
              <w:rPr>
                <w:rFonts w:ascii="Arial Narrow" w:eastAsia="Arial" w:hAnsi="Arial Narrow" w:cs="Arial"/>
                <w:b/>
                <w:bCs/>
              </w:rPr>
              <w:t>.</w:t>
            </w:r>
          </w:p>
          <w:p w14:paraId="4C0EA1B3" w14:textId="09BDE078" w:rsidR="00A761E5" w:rsidRPr="00A761E5" w:rsidRDefault="00A761E5" w:rsidP="00A761E5">
            <w:pPr>
              <w:spacing w:after="0" w:line="240" w:lineRule="auto"/>
              <w:jc w:val="both"/>
              <w:rPr>
                <w:rFonts w:ascii="Arial Narrow" w:eastAsia="Arial" w:hAnsi="Arial Narrow" w:cs="Arial"/>
              </w:rPr>
            </w:pPr>
          </w:p>
        </w:tc>
      </w:tr>
      <w:tr w:rsidR="00597A63" w:rsidRPr="00550B0C" w14:paraId="4F9ABD3D" w14:textId="77777777" w:rsidTr="00250951">
        <w:trPr>
          <w:trHeight w:val="20"/>
        </w:trPr>
        <w:tc>
          <w:tcPr>
            <w:tcW w:w="9923" w:type="dxa"/>
            <w:gridSpan w:val="2"/>
            <w:shd w:val="clear" w:color="auto" w:fill="D9D9D9" w:themeFill="background1" w:themeFillShade="D9"/>
            <w:vAlign w:val="center"/>
          </w:tcPr>
          <w:p w14:paraId="7F287EF0" w14:textId="77777777" w:rsidR="00597A63" w:rsidRPr="00550B0C" w:rsidRDefault="003D19E5">
            <w:pPr>
              <w:spacing w:after="0" w:line="240" w:lineRule="auto"/>
              <w:jc w:val="both"/>
              <w:rPr>
                <w:rFonts w:ascii="Arial Narrow" w:eastAsia="Arial" w:hAnsi="Arial Narrow" w:cs="Arial"/>
              </w:rPr>
            </w:pPr>
            <w:r w:rsidRPr="00550B0C">
              <w:rPr>
                <w:rFonts w:ascii="Arial Narrow" w:eastAsia="Arial" w:hAnsi="Arial Narrow" w:cs="Arial"/>
                <w:b/>
                <w:bCs/>
              </w:rPr>
              <w:lastRenderedPageBreak/>
              <w:t xml:space="preserve">4.1 </w:t>
            </w:r>
            <w:r w:rsidR="00597A63" w:rsidRPr="00550B0C">
              <w:rPr>
                <w:rFonts w:ascii="Arial Narrow" w:eastAsia="Arial" w:hAnsi="Arial Narrow" w:cs="Arial"/>
                <w:b/>
                <w:bCs/>
              </w:rPr>
              <w:t>IDENTIFICACIÓN DEL CONTRATO A CELEBRAR</w:t>
            </w:r>
          </w:p>
        </w:tc>
      </w:tr>
      <w:tr w:rsidR="00597A63" w:rsidRPr="00550B0C" w14:paraId="4681EC16" w14:textId="77777777" w:rsidTr="00250951">
        <w:trPr>
          <w:trHeight w:val="20"/>
        </w:trPr>
        <w:tc>
          <w:tcPr>
            <w:tcW w:w="9923" w:type="dxa"/>
            <w:gridSpan w:val="2"/>
            <w:shd w:val="clear" w:color="auto" w:fill="auto"/>
            <w:vAlign w:val="center"/>
          </w:tcPr>
          <w:p w14:paraId="266F59B8" w14:textId="1CE93583" w:rsidR="00313299" w:rsidRDefault="00597A63" w:rsidP="00313299">
            <w:pPr>
              <w:spacing w:after="0" w:line="240" w:lineRule="auto"/>
              <w:jc w:val="both"/>
              <w:rPr>
                <w:rFonts w:ascii="Arial Narrow" w:hAnsi="Arial Narrow" w:cs="Arial"/>
              </w:rPr>
            </w:pPr>
            <w:r w:rsidRPr="00550B0C">
              <w:rPr>
                <w:rFonts w:ascii="Arial Narrow" w:hAnsi="Arial Narrow" w:cs="Arial"/>
              </w:rPr>
              <w:t>De conformidad con las disposiciones consagradas en el artículo 13 de la Ley 80 de 1993 en las que indica que: “Los contratos que celebren las entidades a que se refiere el artículo 2 del presente estatuto se regirán por las disposiciones comerciales y civiles pertinentes, salvo en las materias particularmente reguladas en esta Ley.(…)”, el contrato a suscribir por el Municipio de Fusagasugá, corresponderá al</w:t>
            </w:r>
            <w:r w:rsidR="00550B0C">
              <w:rPr>
                <w:rFonts w:ascii="Arial Narrow" w:hAnsi="Arial Narrow" w:cs="Arial"/>
              </w:rPr>
              <w:t xml:space="preserve"> </w:t>
            </w:r>
            <w:r w:rsidR="00550B0C" w:rsidRPr="00031025">
              <w:rPr>
                <w:rFonts w:ascii="Arial Narrow" w:hAnsi="Arial Narrow" w:cs="Arial"/>
                <w:i/>
                <w:iCs/>
                <w:color w:val="9BBB59" w:themeColor="accent3"/>
              </w:rPr>
              <w:t>ejemplo:</w:t>
            </w:r>
            <w:r w:rsidR="00550B0C" w:rsidRPr="00550B0C">
              <w:rPr>
                <w:rFonts w:ascii="Arial Narrow" w:hAnsi="Arial Narrow" w:cs="Arial"/>
                <w:color w:val="9BBB59" w:themeColor="accent3"/>
              </w:rPr>
              <w:t xml:space="preserve"> </w:t>
            </w:r>
            <w:r w:rsidRPr="00550B0C">
              <w:rPr>
                <w:rFonts w:ascii="Arial Narrow" w:hAnsi="Arial Narrow" w:cs="Arial"/>
                <w:color w:val="F79646" w:themeColor="accent6"/>
              </w:rPr>
              <w:t xml:space="preserve"> </w:t>
            </w:r>
            <w:r w:rsidR="00550B0C" w:rsidRPr="00550B0C">
              <w:rPr>
                <w:rFonts w:ascii="Arial Narrow" w:hAnsi="Arial Narrow" w:cs="Arial"/>
                <w:color w:val="F79646" w:themeColor="accent6"/>
              </w:rPr>
              <w:t>(</w:t>
            </w:r>
            <w:r w:rsidRPr="00550B0C">
              <w:rPr>
                <w:rFonts w:ascii="Arial Narrow" w:hAnsi="Arial Narrow" w:cs="Arial"/>
                <w:b/>
                <w:bCs/>
                <w:i/>
                <w:iCs/>
                <w:color w:val="F79646" w:themeColor="accent6"/>
              </w:rPr>
              <w:t xml:space="preserve">CONTRATO DE </w:t>
            </w:r>
            <w:r w:rsidR="00E7781C">
              <w:rPr>
                <w:rFonts w:ascii="Arial Narrow" w:hAnsi="Arial Narrow" w:cs="Arial"/>
                <w:b/>
                <w:bCs/>
                <w:i/>
                <w:iCs/>
                <w:color w:val="F79646" w:themeColor="accent6"/>
              </w:rPr>
              <w:t>PRESTACIÓN DE SERVICIOS</w:t>
            </w:r>
            <w:r w:rsidR="00F74C53">
              <w:rPr>
                <w:rFonts w:ascii="Arial Narrow" w:hAnsi="Arial Narrow" w:cs="Arial"/>
                <w:b/>
                <w:bCs/>
                <w:i/>
                <w:iCs/>
                <w:color w:val="F79646" w:themeColor="accent6"/>
              </w:rPr>
              <w:t>/ CONTRATO DE SUMINISTRO ETC</w:t>
            </w:r>
            <w:r w:rsidR="00550B0C">
              <w:rPr>
                <w:rFonts w:ascii="Arial Narrow" w:hAnsi="Arial Narrow" w:cs="Arial"/>
                <w:b/>
                <w:bCs/>
                <w:i/>
                <w:iCs/>
                <w:color w:val="F79646" w:themeColor="accent6"/>
              </w:rPr>
              <w:t>)</w:t>
            </w:r>
            <w:r w:rsidRPr="00550B0C">
              <w:rPr>
                <w:rFonts w:ascii="Arial Narrow" w:hAnsi="Arial Narrow" w:cs="Arial"/>
              </w:rPr>
              <w:t>, para lo cual, dada la</w:t>
            </w:r>
            <w:r w:rsidR="00550B0C">
              <w:rPr>
                <w:rFonts w:ascii="Arial Narrow" w:hAnsi="Arial Narrow" w:cs="Arial"/>
              </w:rPr>
              <w:t xml:space="preserve">s características de los bienes </w:t>
            </w:r>
            <w:r w:rsidRPr="00550B0C">
              <w:rPr>
                <w:rFonts w:ascii="Arial Narrow" w:hAnsi="Arial Narrow" w:cs="Arial"/>
              </w:rPr>
              <w:t xml:space="preserve"> </w:t>
            </w:r>
            <w:r w:rsidR="00550B0C">
              <w:rPr>
                <w:rFonts w:ascii="Arial Narrow" w:hAnsi="Arial Narrow" w:cs="Arial"/>
              </w:rPr>
              <w:t xml:space="preserve">y </w:t>
            </w:r>
            <w:r w:rsidRPr="00550B0C">
              <w:rPr>
                <w:rFonts w:ascii="Arial Narrow" w:hAnsi="Arial Narrow" w:cs="Arial"/>
              </w:rPr>
              <w:t>cuantía se adelantará mediante el procedimiento de</w:t>
            </w:r>
            <w:r w:rsidR="00E7781C">
              <w:rPr>
                <w:rFonts w:ascii="Arial Narrow" w:hAnsi="Arial Narrow" w:cs="Arial"/>
              </w:rPr>
              <w:t xml:space="preserve"> Licitación Pública </w:t>
            </w:r>
            <w:r w:rsidRPr="00550B0C">
              <w:rPr>
                <w:rFonts w:ascii="Arial Narrow" w:hAnsi="Arial Narrow" w:cs="Arial"/>
              </w:rPr>
              <w:t xml:space="preserve">mediante la </w:t>
            </w:r>
            <w:r w:rsidRPr="00550B0C">
              <w:rPr>
                <w:rFonts w:ascii="Arial Narrow" w:hAnsi="Arial Narrow" w:cs="Arial"/>
                <w:b/>
                <w:bCs/>
              </w:rPr>
              <w:t>Plataforma Transaccional SECOP II</w:t>
            </w:r>
            <w:r w:rsidRPr="00550B0C">
              <w:rPr>
                <w:rFonts w:ascii="Arial Narrow" w:hAnsi="Arial Narrow" w:cs="Arial"/>
              </w:rPr>
              <w:t xml:space="preserve">. </w:t>
            </w:r>
          </w:p>
          <w:p w14:paraId="456AEA7E" w14:textId="77777777" w:rsidR="00313299" w:rsidRPr="00550B0C" w:rsidRDefault="00313299" w:rsidP="00313299">
            <w:pPr>
              <w:spacing w:after="0" w:line="240" w:lineRule="auto"/>
              <w:jc w:val="both"/>
              <w:rPr>
                <w:rFonts w:ascii="Arial Narrow" w:hAnsi="Arial Narrow" w:cs="Arial"/>
              </w:rPr>
            </w:pPr>
          </w:p>
          <w:p w14:paraId="7942D809" w14:textId="77777777" w:rsidR="00597A63" w:rsidRPr="00550B0C" w:rsidRDefault="00597A63">
            <w:pPr>
              <w:spacing w:after="0" w:line="240" w:lineRule="auto"/>
              <w:jc w:val="both"/>
              <w:rPr>
                <w:rFonts w:ascii="Arial Narrow" w:hAnsi="Arial Narrow" w:cs="Arial"/>
              </w:rPr>
            </w:pPr>
            <w:r w:rsidRPr="00550B0C">
              <w:rPr>
                <w:rFonts w:ascii="Arial Narrow" w:hAnsi="Arial Narrow" w:cs="Arial"/>
              </w:rPr>
              <w:t>Se advierte que en ningún caso esta clase de contratación generará relación laboral ni prestaciones sociales, en consecuencia, se celebrará por el término estrictamente indispensable</w:t>
            </w:r>
            <w:r w:rsidR="003D19E5" w:rsidRPr="00550B0C">
              <w:rPr>
                <w:rFonts w:ascii="Arial Narrow" w:hAnsi="Arial Narrow" w:cs="Arial"/>
              </w:rPr>
              <w:t>.</w:t>
            </w:r>
          </w:p>
          <w:p w14:paraId="1466CAE2" w14:textId="77777777" w:rsidR="003D19E5" w:rsidRPr="00550B0C" w:rsidRDefault="003D19E5">
            <w:pPr>
              <w:spacing w:after="0" w:line="240" w:lineRule="auto"/>
              <w:jc w:val="both"/>
              <w:rPr>
                <w:rFonts w:ascii="Arial Narrow" w:hAnsi="Arial Narrow" w:cs="Arial"/>
              </w:rPr>
            </w:pPr>
          </w:p>
        </w:tc>
      </w:tr>
      <w:tr w:rsidR="006D2897" w:rsidRPr="00550B0C" w14:paraId="45F26677" w14:textId="77777777" w:rsidTr="00250951">
        <w:trPr>
          <w:trHeight w:val="20"/>
        </w:trPr>
        <w:tc>
          <w:tcPr>
            <w:tcW w:w="9923" w:type="dxa"/>
            <w:gridSpan w:val="2"/>
            <w:shd w:val="clear" w:color="auto" w:fill="D9D9D9" w:themeFill="background1" w:themeFillShade="D9"/>
            <w:vAlign w:val="center"/>
          </w:tcPr>
          <w:p w14:paraId="6906D3A6" w14:textId="3BA9769C" w:rsidR="006D2897" w:rsidRPr="00550B0C" w:rsidRDefault="00C95415" w:rsidP="00C95415">
            <w:pPr>
              <w:pStyle w:val="Prrafodelista"/>
              <w:numPr>
                <w:ilvl w:val="0"/>
                <w:numId w:val="3"/>
              </w:numPr>
              <w:spacing w:after="0" w:line="240" w:lineRule="auto"/>
              <w:jc w:val="both"/>
              <w:rPr>
                <w:rFonts w:ascii="Arial Narrow" w:eastAsia="Arial" w:hAnsi="Arial Narrow" w:cs="Arial"/>
                <w:b/>
                <w:bCs/>
              </w:rPr>
            </w:pPr>
            <w:r w:rsidRPr="00550B0C">
              <w:rPr>
                <w:rFonts w:ascii="Arial Narrow" w:eastAsia="Arial" w:hAnsi="Arial Narrow" w:cs="Arial"/>
                <w:b/>
                <w:bCs/>
              </w:rPr>
              <w:t xml:space="preserve">ANÁLISIS DEL SECTOR </w:t>
            </w:r>
            <w:r w:rsidR="00313299">
              <w:rPr>
                <w:rFonts w:ascii="Arial Narrow" w:eastAsia="Arial" w:hAnsi="Arial Narrow" w:cs="Arial"/>
                <w:b/>
                <w:bCs/>
              </w:rPr>
              <w:t>Y ESTUDIO DE MERCADO</w:t>
            </w:r>
            <w:r w:rsidRPr="00550B0C">
              <w:rPr>
                <w:rFonts w:ascii="Arial Narrow" w:eastAsia="Arial" w:hAnsi="Arial Narrow" w:cs="Arial"/>
                <w:b/>
                <w:bCs/>
              </w:rPr>
              <w:t xml:space="preserve"> (VER ANEXO ANALISIS DEL SECTOR</w:t>
            </w:r>
            <w:r w:rsidR="00313299">
              <w:rPr>
                <w:rFonts w:ascii="Arial Narrow" w:eastAsia="Arial" w:hAnsi="Arial Narrow" w:cs="Arial"/>
                <w:b/>
                <w:bCs/>
              </w:rPr>
              <w:t xml:space="preserve"> Y ESTUDIO DE MERCADO</w:t>
            </w:r>
            <w:r w:rsidRPr="00550B0C">
              <w:rPr>
                <w:rFonts w:ascii="Arial Narrow" w:eastAsia="Arial" w:hAnsi="Arial Narrow" w:cs="Arial"/>
                <w:b/>
                <w:bCs/>
              </w:rPr>
              <w:t>)</w:t>
            </w:r>
          </w:p>
        </w:tc>
      </w:tr>
      <w:tr w:rsidR="00C95415" w:rsidRPr="00550B0C" w14:paraId="2EBA2123" w14:textId="77777777" w:rsidTr="00250951">
        <w:trPr>
          <w:trHeight w:val="20"/>
        </w:trPr>
        <w:tc>
          <w:tcPr>
            <w:tcW w:w="9923" w:type="dxa"/>
            <w:gridSpan w:val="2"/>
            <w:shd w:val="clear" w:color="auto" w:fill="auto"/>
            <w:vAlign w:val="center"/>
          </w:tcPr>
          <w:p w14:paraId="7BFD8229" w14:textId="77777777" w:rsidR="003D19E5" w:rsidRPr="00550B0C" w:rsidRDefault="003D19E5" w:rsidP="00C95415">
            <w:pPr>
              <w:spacing w:after="0" w:line="240" w:lineRule="auto"/>
              <w:jc w:val="both"/>
              <w:rPr>
                <w:rFonts w:ascii="Arial Narrow" w:hAnsi="Arial Narrow" w:cs="Arial"/>
              </w:rPr>
            </w:pPr>
            <w:r w:rsidRPr="00550B0C">
              <w:rPr>
                <w:rFonts w:ascii="Arial Narrow" w:hAnsi="Arial Narrow" w:cs="Arial"/>
              </w:rPr>
              <w:t xml:space="preserve">En cumplimiento de lo contenido en el artículo </w:t>
            </w:r>
            <w:r w:rsidRPr="00550B0C">
              <w:rPr>
                <w:rFonts w:ascii="Arial Narrow" w:hAnsi="Arial Narrow" w:cs="Arial"/>
                <w:b/>
                <w:bCs/>
              </w:rPr>
              <w:t>2.2.1.1.1.6.1 del Decreto 1082 de 2015</w:t>
            </w:r>
            <w:r w:rsidRPr="00550B0C">
              <w:rPr>
                <w:rFonts w:ascii="Arial Narrow" w:hAnsi="Arial Narrow" w:cs="Arial"/>
              </w:rPr>
              <w:t xml:space="preserve"> </w:t>
            </w:r>
            <w:r w:rsidRPr="00550B0C">
              <w:rPr>
                <w:rFonts w:ascii="Arial Narrow" w:hAnsi="Arial Narrow" w:cs="Arial"/>
                <w:b/>
                <w:bCs/>
              </w:rPr>
              <w:t>(Deber de análisis de las Entidades Estatales),</w:t>
            </w:r>
            <w:r w:rsidRPr="00550B0C">
              <w:rPr>
                <w:rFonts w:ascii="Arial Narrow" w:hAnsi="Arial Narrow" w:cs="Arial"/>
              </w:rPr>
              <w:t xml:space="preserve"> el cual establece que: “</w:t>
            </w:r>
            <w:r w:rsidRPr="00550B0C">
              <w:rPr>
                <w:rFonts w:ascii="Arial Narrow" w:hAnsi="Arial Narrow" w:cs="Arial"/>
                <w:i/>
                <w:iCs/>
              </w:rPr>
              <w:t xml:space="preserve">La Entidad Estatal debe hacer, durante la etapa de planeación, el análisis necesario para conocer el sector relativo al objeto del Proceso de Contratación desde </w:t>
            </w:r>
            <w:r w:rsidRPr="00550B0C">
              <w:rPr>
                <w:rFonts w:ascii="Arial Narrow" w:hAnsi="Arial Narrow" w:cs="Arial"/>
                <w:b/>
                <w:bCs/>
                <w:i/>
                <w:iCs/>
              </w:rPr>
              <w:t>la perspectiva legal, comercial, financiera, organizacional, técnica, y de análisis de Riesgo</w:t>
            </w:r>
            <w:r w:rsidRPr="00550B0C">
              <w:rPr>
                <w:rFonts w:ascii="Arial Narrow" w:hAnsi="Arial Narrow" w:cs="Arial"/>
                <w:i/>
                <w:iCs/>
              </w:rPr>
              <w:t>”</w:t>
            </w:r>
            <w:r w:rsidRPr="00550B0C">
              <w:rPr>
                <w:rFonts w:ascii="Arial Narrow" w:hAnsi="Arial Narrow" w:cs="Arial"/>
              </w:rPr>
              <w:t>, la Entidad Estatal debe dejar constancia de este análisis en los documentos del proceso, el cual se encuentra en documento adjunto.</w:t>
            </w:r>
          </w:p>
          <w:p w14:paraId="1E9C7E7D" w14:textId="77777777" w:rsidR="009A6ED4" w:rsidRPr="00550B0C" w:rsidRDefault="009A6ED4" w:rsidP="00C95415">
            <w:pPr>
              <w:spacing w:after="0" w:line="240" w:lineRule="auto"/>
              <w:jc w:val="both"/>
              <w:rPr>
                <w:rFonts w:ascii="Arial Narrow" w:hAnsi="Arial Narrow" w:cs="Arial"/>
              </w:rPr>
            </w:pPr>
          </w:p>
          <w:p w14:paraId="74AD49B7" w14:textId="77777777" w:rsidR="003D19E5" w:rsidRPr="00550B0C" w:rsidRDefault="003D19E5" w:rsidP="00C95415">
            <w:pPr>
              <w:spacing w:after="0" w:line="240" w:lineRule="auto"/>
              <w:jc w:val="both"/>
              <w:rPr>
                <w:rFonts w:ascii="Arial Narrow" w:hAnsi="Arial Narrow" w:cs="Arial"/>
              </w:rPr>
            </w:pPr>
            <w:r w:rsidRPr="00550B0C">
              <w:rPr>
                <w:rFonts w:ascii="Arial Narrow" w:hAnsi="Arial Narrow" w:cs="Arial"/>
              </w:rPr>
              <w:t xml:space="preserve">Este análisis sectorial se realiza con base en los lineamientos de la Agencia Nacional de Contratación Pública Colombia Compra Eficiente, a través de la Guía para la Elaboración de Estudios de Sector, y de conformidad con lo establecido en el artículo 2.2.1.1.1.6.1 del Decreto 1082 de 2015. </w:t>
            </w:r>
          </w:p>
          <w:p w14:paraId="36F1D62F" w14:textId="77777777" w:rsidR="003D19E5" w:rsidRPr="00550B0C" w:rsidRDefault="003D19E5" w:rsidP="00C95415">
            <w:pPr>
              <w:spacing w:after="0" w:line="240" w:lineRule="auto"/>
              <w:jc w:val="both"/>
              <w:rPr>
                <w:rFonts w:ascii="Arial Narrow" w:hAnsi="Arial Narrow" w:cs="Arial"/>
              </w:rPr>
            </w:pPr>
          </w:p>
          <w:p w14:paraId="76B2A7B5" w14:textId="77777777" w:rsidR="003D19E5" w:rsidRPr="00550B0C" w:rsidRDefault="003D19E5" w:rsidP="00C95415">
            <w:pPr>
              <w:spacing w:after="0" w:line="240" w:lineRule="auto"/>
              <w:jc w:val="both"/>
              <w:rPr>
                <w:rFonts w:ascii="Arial Narrow" w:hAnsi="Arial Narrow" w:cs="Arial"/>
              </w:rPr>
            </w:pPr>
            <w:r w:rsidRPr="00550B0C">
              <w:rPr>
                <w:rFonts w:ascii="Arial Narrow" w:hAnsi="Arial Narrow" w:cs="Arial"/>
              </w:rPr>
              <w:t xml:space="preserve">Para llevar a cabo el análisis del sector, previamente se definió la necesidad que la Entidad pretende satisfacer con la presente contratación. </w:t>
            </w:r>
          </w:p>
          <w:p w14:paraId="3ED8B467" w14:textId="77777777" w:rsidR="003D19E5" w:rsidRPr="00550B0C" w:rsidRDefault="003D19E5" w:rsidP="00C95415">
            <w:pPr>
              <w:spacing w:after="0" w:line="240" w:lineRule="auto"/>
              <w:jc w:val="both"/>
              <w:rPr>
                <w:rFonts w:ascii="Arial Narrow" w:hAnsi="Arial Narrow" w:cs="Arial"/>
              </w:rPr>
            </w:pPr>
          </w:p>
          <w:p w14:paraId="1A8DB1C1" w14:textId="5F302FB4" w:rsidR="00C95415" w:rsidRPr="00550B0C" w:rsidRDefault="003D19E5" w:rsidP="00C95415">
            <w:pPr>
              <w:spacing w:after="0" w:line="240" w:lineRule="auto"/>
              <w:jc w:val="both"/>
              <w:rPr>
                <w:rFonts w:ascii="Arial Narrow" w:hAnsi="Arial Narrow" w:cs="Arial"/>
              </w:rPr>
            </w:pPr>
            <w:r w:rsidRPr="00550B0C">
              <w:rPr>
                <w:rFonts w:ascii="Arial Narrow" w:hAnsi="Arial Narrow" w:cs="Arial"/>
              </w:rPr>
              <w:t>Para tal fin se analizaron variables legales, técnicas y del mercado e identificó una muestra de posibles proveedores que puedan prestar el servicio a contratar, dicho estudio podrá ser consultado en detalle mediante el documento</w:t>
            </w:r>
            <w:r w:rsidR="00B42C7E">
              <w:rPr>
                <w:rFonts w:ascii="Arial Narrow" w:hAnsi="Arial Narrow" w:cs="Arial"/>
              </w:rPr>
              <w:t xml:space="preserve"> </w:t>
            </w:r>
            <w:r w:rsidR="00B42C7E" w:rsidRPr="00B42C7E">
              <w:rPr>
                <w:rFonts w:ascii="Arial Narrow" w:hAnsi="Arial Narrow" w:cs="Arial"/>
                <w:b/>
                <w:bCs/>
              </w:rPr>
              <w:t xml:space="preserve">VER </w:t>
            </w:r>
            <w:r w:rsidR="00B42C7E">
              <w:rPr>
                <w:rFonts w:ascii="Arial Narrow" w:hAnsi="Arial Narrow" w:cs="Arial"/>
              </w:rPr>
              <w:t>-</w:t>
            </w:r>
            <w:r w:rsidRPr="00550B0C">
              <w:rPr>
                <w:rFonts w:ascii="Arial Narrow" w:hAnsi="Arial Narrow" w:cs="Arial"/>
              </w:rPr>
              <w:t xml:space="preserve"> </w:t>
            </w:r>
            <w:r w:rsidR="00C96FFD" w:rsidRPr="00550B0C">
              <w:rPr>
                <w:rFonts w:ascii="Arial Narrow" w:hAnsi="Arial Narrow" w:cs="Arial"/>
                <w:b/>
                <w:bCs/>
              </w:rPr>
              <w:t>A</w:t>
            </w:r>
            <w:r w:rsidRPr="00550B0C">
              <w:rPr>
                <w:rFonts w:ascii="Arial Narrow" w:hAnsi="Arial Narrow" w:cs="Arial"/>
                <w:b/>
                <w:bCs/>
              </w:rPr>
              <w:t xml:space="preserve">nexo </w:t>
            </w:r>
            <w:r w:rsidR="00C96FFD" w:rsidRPr="00550B0C">
              <w:rPr>
                <w:rFonts w:ascii="Arial Narrow" w:hAnsi="Arial Narrow" w:cs="Arial"/>
                <w:b/>
                <w:bCs/>
              </w:rPr>
              <w:t xml:space="preserve">No. 01 </w:t>
            </w:r>
            <w:r w:rsidRPr="00550B0C">
              <w:rPr>
                <w:rFonts w:ascii="Arial Narrow" w:hAnsi="Arial Narrow" w:cs="Arial"/>
                <w:b/>
                <w:bCs/>
              </w:rPr>
              <w:t>de análisis del Sector</w:t>
            </w:r>
            <w:r w:rsidR="00313299">
              <w:rPr>
                <w:rFonts w:ascii="Arial Narrow" w:hAnsi="Arial Narrow" w:cs="Arial"/>
                <w:b/>
                <w:bCs/>
              </w:rPr>
              <w:t xml:space="preserve"> y estudio de mercado</w:t>
            </w:r>
            <w:r w:rsidRPr="00550B0C">
              <w:rPr>
                <w:rFonts w:ascii="Arial Narrow" w:hAnsi="Arial Narrow" w:cs="Arial"/>
                <w:b/>
                <w:bCs/>
              </w:rPr>
              <w:t>.</w:t>
            </w:r>
            <w:r w:rsidRPr="00550B0C">
              <w:rPr>
                <w:rFonts w:ascii="Arial Narrow" w:hAnsi="Arial Narrow" w:cs="Arial"/>
              </w:rPr>
              <w:t xml:space="preserve"> </w:t>
            </w:r>
          </w:p>
          <w:p w14:paraId="7713857F" w14:textId="77777777" w:rsidR="003D19E5" w:rsidRDefault="003D19E5" w:rsidP="00C95415">
            <w:pPr>
              <w:spacing w:after="0" w:line="240" w:lineRule="auto"/>
              <w:jc w:val="both"/>
              <w:rPr>
                <w:rFonts w:ascii="Arial Narrow" w:eastAsia="Arial" w:hAnsi="Arial Narrow" w:cs="Arial"/>
                <w:b/>
                <w:bCs/>
              </w:rPr>
            </w:pPr>
          </w:p>
          <w:p w14:paraId="599565AD" w14:textId="77777777" w:rsidR="00BB2B03" w:rsidRDefault="00BB2B03" w:rsidP="00C95415">
            <w:pPr>
              <w:spacing w:after="0" w:line="240" w:lineRule="auto"/>
              <w:jc w:val="both"/>
              <w:rPr>
                <w:rFonts w:ascii="Arial Narrow" w:eastAsia="Arial" w:hAnsi="Arial Narrow" w:cs="Arial"/>
                <w:b/>
                <w:bCs/>
                <w:color w:val="F79646" w:themeColor="accent6"/>
              </w:rPr>
            </w:pPr>
            <w:r>
              <w:rPr>
                <w:rFonts w:ascii="Arial Narrow" w:eastAsia="Arial" w:hAnsi="Arial Narrow" w:cs="Arial"/>
                <w:b/>
                <w:bCs/>
                <w:color w:val="F79646" w:themeColor="accent6"/>
              </w:rPr>
              <w:t>Nota (Desarrollar el análisis del sector y de mercado en documento aparte de conformidad con la guía de Colombia compra eficiente)</w:t>
            </w:r>
            <w:r w:rsidR="00F77F07">
              <w:rPr>
                <w:rFonts w:ascii="Arial Narrow" w:eastAsia="Arial" w:hAnsi="Arial Narrow" w:cs="Arial"/>
                <w:b/>
                <w:bCs/>
                <w:color w:val="F79646" w:themeColor="accent6"/>
              </w:rPr>
              <w:t>.</w:t>
            </w:r>
          </w:p>
          <w:p w14:paraId="48E906E3" w14:textId="00AA95C4" w:rsidR="00F77F07" w:rsidRPr="00BB2B03" w:rsidRDefault="00F77F07" w:rsidP="00C95415">
            <w:pPr>
              <w:spacing w:after="0" w:line="240" w:lineRule="auto"/>
              <w:jc w:val="both"/>
              <w:rPr>
                <w:rFonts w:ascii="Arial Narrow" w:eastAsia="Arial" w:hAnsi="Arial Narrow" w:cs="Arial"/>
                <w:b/>
                <w:bCs/>
                <w:color w:val="F79646" w:themeColor="accent6"/>
              </w:rPr>
            </w:pPr>
          </w:p>
        </w:tc>
      </w:tr>
      <w:tr w:rsidR="00E96365" w:rsidRPr="00550B0C" w14:paraId="55A6C9B8" w14:textId="77777777" w:rsidTr="00250951">
        <w:trPr>
          <w:trHeight w:val="20"/>
        </w:trPr>
        <w:tc>
          <w:tcPr>
            <w:tcW w:w="9923" w:type="dxa"/>
            <w:gridSpan w:val="2"/>
            <w:shd w:val="clear" w:color="auto" w:fill="E7E6E6"/>
            <w:vAlign w:val="center"/>
          </w:tcPr>
          <w:p w14:paraId="3595FA0E" w14:textId="77777777" w:rsidR="00E96365" w:rsidRPr="00550B0C" w:rsidRDefault="00186C25" w:rsidP="001030C6">
            <w:pPr>
              <w:pStyle w:val="Prrafodelista"/>
              <w:numPr>
                <w:ilvl w:val="0"/>
                <w:numId w:val="3"/>
              </w:numPr>
              <w:spacing w:after="0" w:line="240" w:lineRule="auto"/>
              <w:rPr>
                <w:rFonts w:ascii="Arial Narrow" w:eastAsia="Arial" w:hAnsi="Arial Narrow" w:cs="Arial"/>
                <w:b/>
              </w:rPr>
            </w:pPr>
            <w:r w:rsidRPr="00550B0C">
              <w:rPr>
                <w:rFonts w:ascii="Arial Narrow" w:eastAsia="Arial" w:hAnsi="Arial Narrow" w:cs="Arial"/>
                <w:b/>
              </w:rPr>
              <w:t>EL VALOR ESTIMADO DEL CONTRATO</w:t>
            </w:r>
            <w:r w:rsidR="00031E68" w:rsidRPr="00550B0C">
              <w:rPr>
                <w:rFonts w:ascii="Arial Narrow" w:eastAsia="Arial" w:hAnsi="Arial Narrow" w:cs="Arial"/>
                <w:b/>
              </w:rPr>
              <w:t xml:space="preserve"> Y SU JUSTIFICACIÓN </w:t>
            </w:r>
          </w:p>
        </w:tc>
      </w:tr>
      <w:tr w:rsidR="00E96365" w:rsidRPr="00550B0C" w14:paraId="5AB69A0E" w14:textId="77777777" w:rsidTr="003F47AF">
        <w:trPr>
          <w:trHeight w:val="918"/>
        </w:trPr>
        <w:tc>
          <w:tcPr>
            <w:tcW w:w="9923" w:type="dxa"/>
            <w:gridSpan w:val="2"/>
            <w:shd w:val="clear" w:color="auto" w:fill="FFFFFF"/>
            <w:vAlign w:val="center"/>
          </w:tcPr>
          <w:p w14:paraId="7A95817D" w14:textId="64E16E6B" w:rsidR="001030C6" w:rsidRPr="00B42C7E" w:rsidRDefault="00031E68">
            <w:pPr>
              <w:spacing w:after="0" w:line="240" w:lineRule="auto"/>
              <w:jc w:val="both"/>
              <w:rPr>
                <w:rFonts w:ascii="Arial Narrow" w:eastAsia="Arial" w:hAnsi="Arial Narrow" w:cs="Arial"/>
                <w:color w:val="9BBB59" w:themeColor="accent3"/>
              </w:rPr>
            </w:pPr>
            <w:r w:rsidRPr="00550B0C">
              <w:rPr>
                <w:rFonts w:ascii="Arial Narrow" w:eastAsia="Arial" w:hAnsi="Arial Narrow" w:cs="Arial"/>
              </w:rPr>
              <w:t xml:space="preserve">La </w:t>
            </w:r>
            <w:proofErr w:type="spellStart"/>
            <w:r w:rsidR="00B42C7E" w:rsidRPr="00B42C7E">
              <w:rPr>
                <w:rFonts w:ascii="Arial Narrow" w:eastAsia="Arial" w:hAnsi="Arial Narrow" w:cs="Arial"/>
                <w:color w:val="9BBB59" w:themeColor="accent3"/>
              </w:rPr>
              <w:t>xxxxxxxx</w:t>
            </w:r>
            <w:r w:rsidR="00B42C7E">
              <w:rPr>
                <w:rFonts w:ascii="Arial Narrow" w:eastAsia="Arial" w:hAnsi="Arial Narrow" w:cs="Arial"/>
                <w:color w:val="9BBB59" w:themeColor="accent3"/>
              </w:rPr>
              <w:t>xxxxxx</w:t>
            </w:r>
            <w:proofErr w:type="spellEnd"/>
            <w:r w:rsidR="00B42C7E">
              <w:rPr>
                <w:rFonts w:ascii="Arial Narrow" w:eastAsia="Arial" w:hAnsi="Arial Narrow" w:cs="Arial"/>
                <w:color w:val="9BBB59" w:themeColor="accent3"/>
              </w:rPr>
              <w:t xml:space="preserve"> </w:t>
            </w:r>
            <w:r w:rsidR="00BB2B03">
              <w:rPr>
                <w:rFonts w:ascii="Arial Narrow" w:eastAsia="Arial" w:hAnsi="Arial Narrow" w:cs="Arial"/>
                <w:color w:val="9BBB59" w:themeColor="accent3"/>
              </w:rPr>
              <w:t>(incluir</w:t>
            </w:r>
            <w:r w:rsidR="00B42C7E">
              <w:rPr>
                <w:rFonts w:ascii="Arial Narrow" w:eastAsia="Arial" w:hAnsi="Arial Narrow" w:cs="Arial"/>
                <w:color w:val="9BBB59" w:themeColor="accent3"/>
              </w:rPr>
              <w:t xml:space="preserve"> la dependencia)</w:t>
            </w:r>
            <w:r w:rsidRPr="00550B0C">
              <w:rPr>
                <w:rFonts w:ascii="Arial Narrow" w:eastAsia="Arial" w:hAnsi="Arial Narrow" w:cs="Arial"/>
              </w:rPr>
              <w:t>, con el fin de definir un presupuesto real y adecuado, que permita atender esta contratación, adelantó el análisis del sector</w:t>
            </w:r>
            <w:r w:rsidR="00B42C7E">
              <w:rPr>
                <w:rFonts w:ascii="Arial Narrow" w:eastAsia="Arial" w:hAnsi="Arial Narrow" w:cs="Arial"/>
              </w:rPr>
              <w:t xml:space="preserve"> y de mercado</w:t>
            </w:r>
            <w:r w:rsidRPr="00550B0C">
              <w:rPr>
                <w:rFonts w:ascii="Arial Narrow" w:eastAsia="Arial" w:hAnsi="Arial Narrow" w:cs="Arial"/>
              </w:rPr>
              <w:t xml:space="preserve"> correspondiente, y verificó el valor de los bienes que serán atendidos durante la vigencia 2025. </w:t>
            </w:r>
          </w:p>
          <w:p w14:paraId="54959CF5" w14:textId="77777777" w:rsidR="001030C6" w:rsidRPr="00550B0C" w:rsidRDefault="001030C6">
            <w:pPr>
              <w:spacing w:after="0" w:line="240" w:lineRule="auto"/>
              <w:jc w:val="both"/>
              <w:rPr>
                <w:rFonts w:ascii="Arial Narrow" w:eastAsia="Arial" w:hAnsi="Arial Narrow" w:cs="Arial"/>
              </w:rPr>
            </w:pPr>
          </w:p>
          <w:p w14:paraId="0AB34949" w14:textId="5D911750" w:rsidR="001030C6" w:rsidRPr="00B6158C" w:rsidRDefault="00031E68">
            <w:pPr>
              <w:spacing w:after="0" w:line="240" w:lineRule="auto"/>
              <w:jc w:val="both"/>
              <w:rPr>
                <w:rFonts w:ascii="Arial Narrow" w:eastAsia="Arial" w:hAnsi="Arial Narrow" w:cs="Arial"/>
                <w:color w:val="F79646" w:themeColor="accent6"/>
              </w:rPr>
            </w:pPr>
            <w:r w:rsidRPr="00550B0C">
              <w:rPr>
                <w:rFonts w:ascii="Arial Narrow" w:eastAsia="Arial" w:hAnsi="Arial Narrow" w:cs="Arial"/>
              </w:rPr>
              <w:t>De ahí que, el análisis técnico y económico que soporta el valor estimado del contrato se proyectó de acuerdo con el estudio de mercado solicitado</w:t>
            </w:r>
            <w:r w:rsidR="00C96FFD" w:rsidRPr="00550B0C">
              <w:rPr>
                <w:rFonts w:ascii="Arial Narrow" w:eastAsia="Arial" w:hAnsi="Arial Narrow" w:cs="Arial"/>
              </w:rPr>
              <w:t xml:space="preserve"> mediante </w:t>
            </w:r>
            <w:r w:rsidRPr="00550B0C">
              <w:rPr>
                <w:rFonts w:ascii="Arial Narrow" w:eastAsia="Arial" w:hAnsi="Arial Narrow" w:cs="Arial"/>
              </w:rPr>
              <w:t xml:space="preserve"> </w:t>
            </w:r>
            <w:r w:rsidR="00C96FFD" w:rsidRPr="00B42C7E">
              <w:rPr>
                <w:rFonts w:ascii="Arial Narrow" w:eastAsia="Arial" w:hAnsi="Arial Narrow" w:cs="Arial"/>
                <w:color w:val="9BBB59" w:themeColor="accent3"/>
              </w:rPr>
              <w:t xml:space="preserve">invitación  a cotizar </w:t>
            </w:r>
            <w:r w:rsidR="00B42C7E" w:rsidRPr="00B42C7E">
              <w:rPr>
                <w:rFonts w:ascii="Arial Narrow" w:eastAsia="Arial" w:hAnsi="Arial Narrow" w:cs="Arial"/>
                <w:color w:val="9BBB59" w:themeColor="accent3"/>
              </w:rPr>
              <w:t xml:space="preserve"> mediante la Plataforma </w:t>
            </w:r>
            <w:proofErr w:type="spellStart"/>
            <w:r w:rsidR="00B42C7E" w:rsidRPr="00B42C7E">
              <w:rPr>
                <w:rFonts w:ascii="Arial Narrow" w:eastAsia="Arial" w:hAnsi="Arial Narrow" w:cs="Arial"/>
                <w:color w:val="9BBB59" w:themeColor="accent3"/>
              </w:rPr>
              <w:t>Secop</w:t>
            </w:r>
            <w:proofErr w:type="spellEnd"/>
            <w:r w:rsidR="00B42C7E" w:rsidRPr="00B42C7E">
              <w:rPr>
                <w:rFonts w:ascii="Arial Narrow" w:eastAsia="Arial" w:hAnsi="Arial Narrow" w:cs="Arial"/>
                <w:color w:val="9BBB59" w:themeColor="accent3"/>
              </w:rPr>
              <w:t xml:space="preserve"> II o vía correo electrónico</w:t>
            </w:r>
            <w:r w:rsidR="00B6158C" w:rsidRPr="00B42C7E">
              <w:rPr>
                <w:rFonts w:ascii="Arial Narrow" w:eastAsia="Arial" w:hAnsi="Arial Narrow" w:cs="Arial"/>
                <w:color w:val="F79646" w:themeColor="accent6"/>
              </w:rPr>
              <w:t xml:space="preserve">** </w:t>
            </w:r>
            <w:r w:rsidR="00B6158C">
              <w:rPr>
                <w:rFonts w:ascii="Arial Narrow" w:eastAsia="Arial" w:hAnsi="Arial Narrow" w:cs="Arial"/>
                <w:color w:val="F79646" w:themeColor="accent6"/>
              </w:rPr>
              <w:t>(</w:t>
            </w:r>
            <w:r w:rsidR="00B6158C" w:rsidRPr="00494B65">
              <w:rPr>
                <w:rFonts w:ascii="Arial Narrow" w:eastAsia="Arial" w:hAnsi="Arial Narrow" w:cs="Arial"/>
                <w:i/>
                <w:iCs/>
                <w:color w:val="F79646" w:themeColor="accent6"/>
              </w:rPr>
              <w:t xml:space="preserve"> indicar porque medio obtuvo las cotizaciones – Las cotizaciones deben estar firmadas por el representante legal y deben coincidir con las especificaciones técnicas que requiere la entidad</w:t>
            </w:r>
            <w:r w:rsidR="00B6158C">
              <w:rPr>
                <w:rFonts w:ascii="Arial Narrow" w:eastAsia="Arial" w:hAnsi="Arial Narrow" w:cs="Arial"/>
                <w:color w:val="F79646" w:themeColor="accent6"/>
              </w:rPr>
              <w:t>)</w:t>
            </w:r>
            <w:r w:rsidR="00B42C7E" w:rsidRPr="00B42C7E">
              <w:rPr>
                <w:rFonts w:ascii="Arial Narrow" w:eastAsia="Arial" w:hAnsi="Arial Narrow" w:cs="Arial"/>
                <w:color w:val="9BBB59" w:themeColor="accent3"/>
              </w:rPr>
              <w:t xml:space="preserve">- </w:t>
            </w:r>
            <w:r w:rsidR="00C96FFD" w:rsidRPr="00B6158C">
              <w:rPr>
                <w:rFonts w:ascii="Arial Narrow" w:eastAsia="Arial" w:hAnsi="Arial Narrow" w:cs="Arial"/>
              </w:rPr>
              <w:t>a diferentes empresas legalmente constituidas</w:t>
            </w:r>
            <w:r w:rsidRPr="00B6158C">
              <w:rPr>
                <w:rFonts w:ascii="Arial Narrow" w:eastAsia="Arial" w:hAnsi="Arial Narrow" w:cs="Arial"/>
              </w:rPr>
              <w:t xml:space="preserve">, </w:t>
            </w:r>
            <w:r w:rsidR="00C96FFD" w:rsidRPr="00B6158C">
              <w:rPr>
                <w:rFonts w:ascii="Arial Narrow" w:eastAsia="Arial" w:hAnsi="Arial Narrow" w:cs="Arial"/>
              </w:rPr>
              <w:t xml:space="preserve">en el mes de </w:t>
            </w:r>
            <w:proofErr w:type="spellStart"/>
            <w:r w:rsidR="00C96FFD" w:rsidRPr="00B42C7E">
              <w:rPr>
                <w:rFonts w:ascii="Arial Narrow" w:eastAsia="Arial" w:hAnsi="Arial Narrow" w:cs="Arial"/>
                <w:color w:val="9BBB59" w:themeColor="accent3"/>
              </w:rPr>
              <w:t>xxx</w:t>
            </w:r>
            <w:proofErr w:type="spellEnd"/>
            <w:r w:rsidR="00C96FFD" w:rsidRPr="00B42C7E">
              <w:rPr>
                <w:rFonts w:ascii="Arial Narrow" w:eastAsia="Arial" w:hAnsi="Arial Narrow" w:cs="Arial"/>
                <w:color w:val="9BBB59" w:themeColor="accent3"/>
              </w:rPr>
              <w:t xml:space="preserve"> </w:t>
            </w:r>
            <w:r w:rsidR="00C96FFD" w:rsidRPr="00B6158C">
              <w:rPr>
                <w:rFonts w:ascii="Arial Narrow" w:eastAsia="Arial" w:hAnsi="Arial Narrow" w:cs="Arial"/>
              </w:rPr>
              <w:t>de 2025</w:t>
            </w:r>
            <w:r w:rsidR="001030C6" w:rsidRPr="00B6158C">
              <w:rPr>
                <w:rFonts w:ascii="Arial Narrow" w:eastAsia="Arial" w:hAnsi="Arial Narrow" w:cs="Arial"/>
              </w:rPr>
              <w:t xml:space="preserve">, </w:t>
            </w:r>
            <w:r w:rsidRPr="00550B0C">
              <w:rPr>
                <w:rFonts w:ascii="Arial Narrow" w:eastAsia="Arial" w:hAnsi="Arial Narrow" w:cs="Arial"/>
              </w:rPr>
              <w:t xml:space="preserve">con el fin de establecer los precios de referencia para obtener por parte de empresas calificadas, cotizaciones de los </w:t>
            </w:r>
            <w:r w:rsidRPr="00BB2B03">
              <w:rPr>
                <w:rFonts w:ascii="Arial Narrow" w:eastAsia="Arial" w:hAnsi="Arial Narrow" w:cs="Arial"/>
                <w:color w:val="F79646" w:themeColor="accent6"/>
              </w:rPr>
              <w:t>bienes</w:t>
            </w:r>
            <w:r w:rsidR="00BB2B03" w:rsidRPr="00BB2B03">
              <w:rPr>
                <w:rFonts w:ascii="Arial Narrow" w:eastAsia="Arial" w:hAnsi="Arial Narrow" w:cs="Arial"/>
                <w:color w:val="F79646" w:themeColor="accent6"/>
              </w:rPr>
              <w:t>/servicios</w:t>
            </w:r>
            <w:r w:rsidRPr="00BB2B03">
              <w:rPr>
                <w:rFonts w:ascii="Arial Narrow" w:eastAsia="Arial" w:hAnsi="Arial Narrow" w:cs="Arial"/>
                <w:color w:val="F79646" w:themeColor="accent6"/>
              </w:rPr>
              <w:t xml:space="preserve"> </w:t>
            </w:r>
            <w:r w:rsidRPr="00550B0C">
              <w:rPr>
                <w:rFonts w:ascii="Arial Narrow" w:eastAsia="Arial" w:hAnsi="Arial Narrow" w:cs="Arial"/>
              </w:rPr>
              <w:t xml:space="preserve">con los cuales se pretende satisfacer la necesidad de la entidad </w:t>
            </w:r>
            <w:r w:rsidR="001030C6" w:rsidRPr="00550B0C">
              <w:rPr>
                <w:rFonts w:ascii="Arial Narrow" w:eastAsia="Arial" w:hAnsi="Arial Narrow" w:cs="Arial"/>
              </w:rPr>
              <w:t xml:space="preserve">y adquirir los mismos de acuerdo a las características técnicas señaladas en el ítem de especificaciones técnicas y en el lugar de entrega establecido en el presente estudio previo. </w:t>
            </w:r>
          </w:p>
          <w:p w14:paraId="7E1F3BA6" w14:textId="77777777" w:rsidR="00B42C7E" w:rsidRDefault="00B42C7E">
            <w:pPr>
              <w:spacing w:after="0" w:line="240" w:lineRule="auto"/>
              <w:jc w:val="both"/>
              <w:rPr>
                <w:rFonts w:ascii="Arial Narrow" w:eastAsia="Arial" w:hAnsi="Arial Narrow" w:cs="Arial"/>
              </w:rPr>
            </w:pPr>
          </w:p>
          <w:p w14:paraId="2F4B7452" w14:textId="14D11BEC" w:rsidR="001030C6" w:rsidRPr="00550B0C" w:rsidRDefault="00031E68">
            <w:pPr>
              <w:spacing w:after="0" w:line="240" w:lineRule="auto"/>
              <w:jc w:val="both"/>
              <w:rPr>
                <w:rFonts w:ascii="Arial Narrow" w:eastAsia="Arial" w:hAnsi="Arial Narrow" w:cs="Arial"/>
              </w:rPr>
            </w:pPr>
            <w:r w:rsidRPr="00550B0C">
              <w:rPr>
                <w:rFonts w:ascii="Arial Narrow" w:eastAsia="Arial" w:hAnsi="Arial Narrow" w:cs="Arial"/>
              </w:rPr>
              <w:t xml:space="preserve">Para el estudio de mercado se recibió </w:t>
            </w:r>
            <w:r w:rsidR="001030C6" w:rsidRPr="00B6158C">
              <w:rPr>
                <w:rFonts w:ascii="Arial Narrow" w:eastAsia="Arial" w:hAnsi="Arial Narrow" w:cs="Arial"/>
                <w:color w:val="F79646" w:themeColor="accent6"/>
              </w:rPr>
              <w:t>tres</w:t>
            </w:r>
            <w:r w:rsidRPr="00B6158C">
              <w:rPr>
                <w:rFonts w:ascii="Arial Narrow" w:eastAsia="Arial" w:hAnsi="Arial Narrow" w:cs="Arial"/>
                <w:color w:val="F79646" w:themeColor="accent6"/>
              </w:rPr>
              <w:t xml:space="preserve"> (0</w:t>
            </w:r>
            <w:r w:rsidR="001030C6" w:rsidRPr="00B6158C">
              <w:rPr>
                <w:rFonts w:ascii="Arial Narrow" w:eastAsia="Arial" w:hAnsi="Arial Narrow" w:cs="Arial"/>
                <w:color w:val="F79646" w:themeColor="accent6"/>
              </w:rPr>
              <w:t>3</w:t>
            </w:r>
            <w:r w:rsidRPr="00B6158C">
              <w:rPr>
                <w:rFonts w:ascii="Arial Narrow" w:eastAsia="Arial" w:hAnsi="Arial Narrow" w:cs="Arial"/>
                <w:color w:val="F79646" w:themeColor="accent6"/>
              </w:rPr>
              <w:t xml:space="preserve">) </w:t>
            </w:r>
            <w:r w:rsidRPr="00550B0C">
              <w:rPr>
                <w:rFonts w:ascii="Arial Narrow" w:eastAsia="Arial" w:hAnsi="Arial Narrow" w:cs="Arial"/>
              </w:rPr>
              <w:t>cotizaciones de empresas que dentro de su objeto social se encuentra</w:t>
            </w:r>
            <w:r w:rsidR="001030C6" w:rsidRPr="00550B0C">
              <w:rPr>
                <w:rFonts w:ascii="Arial Narrow" w:eastAsia="Arial" w:hAnsi="Arial Narrow" w:cs="Arial"/>
              </w:rPr>
              <w:t xml:space="preserve">n relacionado al objeto que requiere contratar la entidad. </w:t>
            </w:r>
          </w:p>
          <w:p w14:paraId="7CBA2D7A" w14:textId="77777777" w:rsidR="001030C6" w:rsidRPr="00550B0C" w:rsidRDefault="001030C6">
            <w:pPr>
              <w:spacing w:after="0" w:line="240" w:lineRule="auto"/>
              <w:jc w:val="both"/>
              <w:rPr>
                <w:rFonts w:ascii="Arial Narrow" w:eastAsia="Arial" w:hAnsi="Arial Narrow" w:cs="Arial"/>
              </w:rPr>
            </w:pPr>
          </w:p>
          <w:p w14:paraId="50BDDFE6" w14:textId="2A9235C0" w:rsidR="00E96365" w:rsidRDefault="00031E68" w:rsidP="00494B65">
            <w:pPr>
              <w:spacing w:after="0" w:line="240" w:lineRule="auto"/>
              <w:jc w:val="both"/>
              <w:rPr>
                <w:rFonts w:ascii="Arial Narrow" w:eastAsia="Arial" w:hAnsi="Arial Narrow" w:cs="Arial"/>
              </w:rPr>
            </w:pPr>
            <w:r w:rsidRPr="00550B0C">
              <w:rPr>
                <w:rFonts w:ascii="Arial Narrow" w:eastAsia="Arial" w:hAnsi="Arial Narrow" w:cs="Arial"/>
              </w:rPr>
              <w:lastRenderedPageBreak/>
              <w:t>A partir de las cotizaciones recibidas se obtuvieron los insumos para estructurar el estudio de mercado, basado en la comparación y con ello, reunir los elementos para definir los criterios económicos necesarios para establecer un presupuesto adecuado y coherente con la realidad del mercado. En consecuencia, se lograron obtener las siguientes cotizaciones</w:t>
            </w:r>
            <w:r w:rsidR="001030C6" w:rsidRPr="00550B0C">
              <w:rPr>
                <w:rFonts w:ascii="Arial Narrow" w:eastAsia="Arial" w:hAnsi="Arial Narrow" w:cs="Arial"/>
              </w:rPr>
              <w:t xml:space="preserve">; </w:t>
            </w:r>
          </w:p>
          <w:p w14:paraId="0EBD8CF2" w14:textId="77777777" w:rsidR="00494B65" w:rsidRDefault="00494B65" w:rsidP="00494B65">
            <w:pPr>
              <w:spacing w:after="0" w:line="240" w:lineRule="auto"/>
              <w:jc w:val="both"/>
              <w:rPr>
                <w:rFonts w:ascii="Arial Narrow" w:eastAsia="Arial" w:hAnsi="Arial Narrow" w:cs="Arial"/>
              </w:rPr>
            </w:pPr>
          </w:p>
          <w:p w14:paraId="36E6DEB3" w14:textId="76D91F29" w:rsidR="00494B65" w:rsidRPr="00494B65" w:rsidRDefault="00494B65" w:rsidP="00494B65">
            <w:pPr>
              <w:spacing w:after="0" w:line="240" w:lineRule="auto"/>
              <w:jc w:val="both"/>
              <w:rPr>
                <w:rFonts w:ascii="Arial Narrow" w:eastAsia="Arial" w:hAnsi="Arial Narrow" w:cs="Arial"/>
                <w:color w:val="9BBB59" w:themeColor="accent3"/>
                <w:highlight w:val="yellow"/>
              </w:rPr>
            </w:pPr>
            <w:r w:rsidRPr="00494B65">
              <w:rPr>
                <w:rFonts w:ascii="Arial Narrow" w:eastAsia="Arial" w:hAnsi="Arial Narrow" w:cs="Arial"/>
                <w:color w:val="9BBB59" w:themeColor="accent3"/>
              </w:rPr>
              <w:t xml:space="preserve">INCLUIR EL CUADRO DONDE RELACIONE NOMBRE DE LA EMPRESA, NIT Y VALORES COTIZADOS. </w:t>
            </w:r>
          </w:p>
          <w:p w14:paraId="38AEB019" w14:textId="77777777" w:rsidR="00AA1596" w:rsidRPr="00494B65" w:rsidRDefault="00AA1596" w:rsidP="00031E68">
            <w:pPr>
              <w:spacing w:after="0" w:line="240" w:lineRule="auto"/>
              <w:jc w:val="both"/>
              <w:rPr>
                <w:rFonts w:ascii="Arial Narrow" w:eastAsia="Arial" w:hAnsi="Arial Narrow" w:cs="Arial"/>
                <w:color w:val="9BBB59" w:themeColor="accent3"/>
              </w:rPr>
            </w:pPr>
          </w:p>
          <w:p w14:paraId="1F435B97" w14:textId="68379DD4" w:rsidR="00031E68" w:rsidRPr="00550B0C" w:rsidRDefault="00031E68" w:rsidP="00031E68">
            <w:pPr>
              <w:spacing w:after="0" w:line="240" w:lineRule="auto"/>
              <w:jc w:val="both"/>
              <w:rPr>
                <w:rFonts w:ascii="Arial Narrow" w:eastAsia="Arial" w:hAnsi="Arial Narrow" w:cs="Arial"/>
              </w:rPr>
            </w:pPr>
            <w:r w:rsidRPr="00550B0C">
              <w:rPr>
                <w:rFonts w:ascii="Arial Narrow" w:eastAsia="Arial" w:hAnsi="Arial Narrow" w:cs="Arial"/>
              </w:rPr>
              <w:t>La metodología de análisis que soporta el valor estimado del contrato se realizó con base en:</w:t>
            </w:r>
          </w:p>
          <w:p w14:paraId="761D6BF2" w14:textId="77777777" w:rsidR="00031E68" w:rsidRPr="00550B0C" w:rsidRDefault="00031E68" w:rsidP="00031E68">
            <w:pPr>
              <w:spacing w:after="0" w:line="240" w:lineRule="auto"/>
              <w:jc w:val="both"/>
              <w:rPr>
                <w:rFonts w:ascii="Arial Narrow" w:eastAsia="Arial" w:hAnsi="Arial Narrow" w:cs="Arial"/>
                <w:b/>
              </w:rPr>
            </w:pPr>
          </w:p>
          <w:p w14:paraId="61C316AD" w14:textId="09C70346" w:rsidR="00031E68" w:rsidRPr="00494B65" w:rsidRDefault="00494B65" w:rsidP="00031E68">
            <w:pPr>
              <w:jc w:val="both"/>
              <w:rPr>
                <w:rFonts w:ascii="Arial Narrow" w:eastAsia="Arial" w:hAnsi="Arial Narrow" w:cs="Arial"/>
                <w:color w:val="9BBB59" w:themeColor="accent3"/>
              </w:rPr>
            </w:pPr>
            <w:r w:rsidRPr="00494B65">
              <w:rPr>
                <w:rFonts w:ascii="Arial Narrow" w:eastAsia="Arial" w:hAnsi="Arial Narrow" w:cs="Arial"/>
                <w:color w:val="9BBB59" w:themeColor="accent3"/>
              </w:rPr>
              <w:t>XXXXXXXXXXXXXXXXXXXXXXXXXXXXXXXXXXXXXXXXXXXXXXXXXXXXXX</w:t>
            </w:r>
          </w:p>
          <w:p w14:paraId="1449DD1E" w14:textId="583CA49E" w:rsidR="00031E68" w:rsidRPr="00494B65" w:rsidRDefault="00031E68">
            <w:pPr>
              <w:spacing w:after="0" w:line="240" w:lineRule="auto"/>
              <w:jc w:val="both"/>
              <w:rPr>
                <w:rFonts w:ascii="Arial Narrow" w:eastAsia="Arial" w:hAnsi="Arial Narrow" w:cs="Arial"/>
                <w:color w:val="9BBB59" w:themeColor="accent3"/>
              </w:rPr>
            </w:pPr>
            <w:r w:rsidRPr="00550B0C">
              <w:rPr>
                <w:rFonts w:ascii="Arial Narrow" w:eastAsia="Arial" w:hAnsi="Arial Narrow" w:cs="Arial"/>
              </w:rPr>
              <w:t xml:space="preserve">El Estudio de mercado estimado para la contratación es el resultado de </w:t>
            </w:r>
            <w:r w:rsidR="00494B65" w:rsidRPr="00494B65">
              <w:rPr>
                <w:rFonts w:ascii="Arial Narrow" w:eastAsia="Arial" w:hAnsi="Arial Narrow" w:cs="Arial"/>
                <w:color w:val="9BBB59" w:themeColor="accent3"/>
              </w:rPr>
              <w:t>XXXXXXXXXXXXXXXXXXXXXX</w:t>
            </w:r>
            <w:r w:rsidR="00494B65">
              <w:rPr>
                <w:rFonts w:ascii="Arial Narrow" w:eastAsia="Arial" w:hAnsi="Arial Narrow" w:cs="Arial"/>
                <w:color w:val="9BBB59" w:themeColor="accent3"/>
              </w:rPr>
              <w:t xml:space="preserve"> Indicar que ejercicio matemático utilizo para obtener el presupuesto oficial. </w:t>
            </w:r>
          </w:p>
          <w:p w14:paraId="70B47B72" w14:textId="77777777" w:rsidR="00031E68" w:rsidRPr="00494B65" w:rsidRDefault="00031E68">
            <w:pPr>
              <w:spacing w:after="0" w:line="240" w:lineRule="auto"/>
              <w:jc w:val="both"/>
              <w:rPr>
                <w:rFonts w:ascii="Arial Narrow" w:eastAsia="Arial" w:hAnsi="Arial Narrow" w:cs="Arial"/>
                <w:color w:val="9BBB59" w:themeColor="accent3"/>
              </w:rPr>
            </w:pPr>
          </w:p>
          <w:p w14:paraId="6136C75E" w14:textId="22CC6711" w:rsidR="00B72584" w:rsidRPr="00494B65" w:rsidRDefault="00B72584">
            <w:pPr>
              <w:spacing w:after="0" w:line="240" w:lineRule="auto"/>
              <w:jc w:val="both"/>
              <w:rPr>
                <w:rFonts w:ascii="Arial Narrow" w:eastAsia="Arial" w:hAnsi="Arial Narrow" w:cs="Arial"/>
                <w:i/>
                <w:iCs/>
                <w:color w:val="F79646" w:themeColor="accent6"/>
              </w:rPr>
            </w:pPr>
            <w:r w:rsidRPr="00550B0C">
              <w:rPr>
                <w:rFonts w:ascii="Arial Narrow" w:eastAsia="Arial" w:hAnsi="Arial Narrow" w:cs="Arial"/>
                <w:color w:val="000000" w:themeColor="text1"/>
              </w:rPr>
              <w:t>En el marco de las consideraciones que preceden, se obtuvieron los valores de las empresas cotizantes</w:t>
            </w:r>
            <w:r w:rsidR="00494B65">
              <w:rPr>
                <w:rFonts w:ascii="Arial Narrow" w:eastAsia="Arial" w:hAnsi="Arial Narrow" w:cs="Arial"/>
                <w:color w:val="000000" w:themeColor="text1"/>
              </w:rPr>
              <w:t xml:space="preserve"> los cuales pueden detallarse en el anexo de análisis del sector y de mercado</w:t>
            </w:r>
            <w:r w:rsidR="00494B65" w:rsidRPr="00494B65">
              <w:rPr>
                <w:rFonts w:ascii="Arial Narrow" w:eastAsia="Arial" w:hAnsi="Arial Narrow" w:cs="Arial"/>
                <w:i/>
                <w:iCs/>
                <w:color w:val="F79646" w:themeColor="accent6"/>
              </w:rPr>
              <w:t xml:space="preserve">. </w:t>
            </w:r>
            <w:proofErr w:type="gramStart"/>
            <w:r w:rsidR="00494B65" w:rsidRPr="00494B65">
              <w:rPr>
                <w:rFonts w:ascii="Arial Narrow" w:eastAsia="Arial" w:hAnsi="Arial Narrow" w:cs="Arial"/>
                <w:i/>
                <w:iCs/>
                <w:color w:val="F79646" w:themeColor="accent6"/>
              </w:rPr>
              <w:t>( En</w:t>
            </w:r>
            <w:proofErr w:type="gramEnd"/>
            <w:r w:rsidR="00494B65" w:rsidRPr="00494B65">
              <w:rPr>
                <w:rFonts w:ascii="Arial Narrow" w:eastAsia="Arial" w:hAnsi="Arial Narrow" w:cs="Arial"/>
                <w:i/>
                <w:iCs/>
                <w:color w:val="F79646" w:themeColor="accent6"/>
              </w:rPr>
              <w:t xml:space="preserve"> el </w:t>
            </w:r>
            <w:proofErr w:type="spellStart"/>
            <w:r w:rsidR="00494B65" w:rsidRPr="00494B65">
              <w:rPr>
                <w:rFonts w:ascii="Arial Narrow" w:eastAsia="Arial" w:hAnsi="Arial Narrow" w:cs="Arial"/>
                <w:i/>
                <w:iCs/>
                <w:color w:val="F79646" w:themeColor="accent6"/>
              </w:rPr>
              <w:t>item</w:t>
            </w:r>
            <w:proofErr w:type="spellEnd"/>
            <w:r w:rsidR="00494B65" w:rsidRPr="00494B65">
              <w:rPr>
                <w:rFonts w:ascii="Arial Narrow" w:eastAsia="Arial" w:hAnsi="Arial Narrow" w:cs="Arial"/>
                <w:i/>
                <w:iCs/>
                <w:color w:val="F79646" w:themeColor="accent6"/>
              </w:rPr>
              <w:t xml:space="preserve"> de análisis del mercado debe pegar las cotizaciones que le fueron allegadas y las que utilizo para el ejercicio matemático para obtener el valor del presupuesto oficial)</w:t>
            </w:r>
          </w:p>
          <w:p w14:paraId="0C4DD4A1" w14:textId="77777777" w:rsidR="001A070C" w:rsidRDefault="001A070C">
            <w:pPr>
              <w:spacing w:after="0" w:line="240" w:lineRule="auto"/>
              <w:jc w:val="both"/>
              <w:rPr>
                <w:rFonts w:ascii="Arial Narrow" w:eastAsia="Arial" w:hAnsi="Arial Narrow" w:cs="Arial"/>
              </w:rPr>
            </w:pPr>
          </w:p>
          <w:p w14:paraId="73342CE6" w14:textId="491D5209" w:rsidR="008A4F82" w:rsidRPr="008A4F82" w:rsidRDefault="008A4F82">
            <w:pPr>
              <w:spacing w:after="0" w:line="240" w:lineRule="auto"/>
              <w:jc w:val="both"/>
              <w:rPr>
                <w:rFonts w:ascii="Arial Narrow" w:eastAsia="Arial" w:hAnsi="Arial Narrow" w:cs="Arial"/>
                <w:color w:val="C0504D" w:themeColor="accent2"/>
              </w:rPr>
            </w:pPr>
            <w:r w:rsidRPr="008A4F82">
              <w:rPr>
                <w:rFonts w:ascii="Arial Narrow" w:eastAsia="Arial" w:hAnsi="Arial Narrow" w:cs="Arial"/>
                <w:color w:val="C0504D" w:themeColor="accent2"/>
              </w:rPr>
              <w:t xml:space="preserve">La siguiente redacción depende </w:t>
            </w:r>
            <w:proofErr w:type="spellStart"/>
            <w:r w:rsidRPr="008A4F82">
              <w:rPr>
                <w:rFonts w:ascii="Arial Narrow" w:eastAsia="Arial" w:hAnsi="Arial Narrow" w:cs="Arial"/>
                <w:color w:val="C0504D" w:themeColor="accent2"/>
              </w:rPr>
              <w:t>de el</w:t>
            </w:r>
            <w:proofErr w:type="spellEnd"/>
            <w:r w:rsidRPr="008A4F82">
              <w:rPr>
                <w:rFonts w:ascii="Arial Narrow" w:eastAsia="Arial" w:hAnsi="Arial Narrow" w:cs="Arial"/>
                <w:color w:val="C0504D" w:themeColor="accent2"/>
              </w:rPr>
              <w:t xml:space="preserve"> ejercicio matemático y la forma como la misional determino el valor estimado del contrato o presupuesto oficial y de los valores unitari</w:t>
            </w:r>
            <w:r>
              <w:rPr>
                <w:rFonts w:ascii="Arial Narrow" w:eastAsia="Arial" w:hAnsi="Arial Narrow" w:cs="Arial"/>
                <w:color w:val="C0504D" w:themeColor="accent2"/>
              </w:rPr>
              <w:t>os etc.</w:t>
            </w:r>
            <w:r w:rsidRPr="008A4F82">
              <w:rPr>
                <w:rFonts w:ascii="Arial Narrow" w:eastAsia="Arial" w:hAnsi="Arial Narrow" w:cs="Arial"/>
                <w:color w:val="C0504D" w:themeColor="accent2"/>
              </w:rPr>
              <w:t xml:space="preserve"> </w:t>
            </w:r>
          </w:p>
          <w:p w14:paraId="4C9E967F" w14:textId="77777777" w:rsidR="008A4F82" w:rsidRPr="00550B0C" w:rsidRDefault="008A4F82">
            <w:pPr>
              <w:spacing w:after="0" w:line="240" w:lineRule="auto"/>
              <w:jc w:val="both"/>
              <w:rPr>
                <w:rFonts w:ascii="Arial Narrow" w:eastAsia="Arial" w:hAnsi="Arial Narrow" w:cs="Arial"/>
              </w:rPr>
            </w:pPr>
          </w:p>
          <w:p w14:paraId="3EFF16A8" w14:textId="4FE3FAEC" w:rsidR="00494B65" w:rsidRPr="003F47AF" w:rsidRDefault="003F47AF" w:rsidP="00494B65">
            <w:pPr>
              <w:tabs>
                <w:tab w:val="left" w:pos="2775"/>
              </w:tabs>
              <w:spacing w:after="0" w:line="240" w:lineRule="auto"/>
              <w:jc w:val="both"/>
              <w:rPr>
                <w:rFonts w:ascii="Arial Narrow" w:eastAsia="Arial" w:hAnsi="Arial Narrow" w:cs="Arial"/>
                <w:i/>
                <w:iCs/>
              </w:rPr>
            </w:pPr>
            <w:r>
              <w:rPr>
                <w:rFonts w:ascii="Arial Narrow" w:eastAsia="Arial" w:hAnsi="Arial Narrow" w:cs="Arial"/>
                <w:b/>
                <w:bCs/>
                <w:i/>
                <w:iCs/>
                <w:color w:val="4BACC6" w:themeColor="accent5"/>
              </w:rPr>
              <w:t>(</w:t>
            </w:r>
            <w:r w:rsidR="00132A04" w:rsidRPr="003F47AF">
              <w:rPr>
                <w:rFonts w:ascii="Arial Narrow" w:eastAsia="Arial" w:hAnsi="Arial Narrow" w:cs="Arial"/>
                <w:b/>
                <w:bCs/>
                <w:i/>
                <w:iCs/>
                <w:color w:val="4BACC6" w:themeColor="accent5"/>
              </w:rPr>
              <w:t>Ejemplo</w:t>
            </w:r>
            <w:r w:rsidR="00BB2B03" w:rsidRPr="003F47AF">
              <w:rPr>
                <w:rFonts w:ascii="Arial Narrow" w:eastAsia="Arial" w:hAnsi="Arial Narrow" w:cs="Arial"/>
                <w:b/>
                <w:bCs/>
                <w:i/>
                <w:iCs/>
                <w:color w:val="4BACC6" w:themeColor="accent5"/>
              </w:rPr>
              <w:t xml:space="preserve"> 1</w:t>
            </w:r>
            <w:r w:rsidR="00132A04" w:rsidRPr="003F47AF">
              <w:rPr>
                <w:rFonts w:ascii="Arial Narrow" w:eastAsia="Arial" w:hAnsi="Arial Narrow" w:cs="Arial"/>
                <w:i/>
                <w:iCs/>
                <w:color w:val="4BACC6" w:themeColor="accent5"/>
              </w:rPr>
              <w:t xml:space="preserve">: </w:t>
            </w:r>
            <w:proofErr w:type="spellStart"/>
            <w:r w:rsidR="00132A04" w:rsidRPr="003F47AF">
              <w:rPr>
                <w:rFonts w:ascii="Arial Narrow" w:eastAsia="Arial" w:hAnsi="Arial Narrow" w:cs="Arial"/>
                <w:i/>
                <w:iCs/>
                <w:color w:val="9BBB59" w:themeColor="accent3"/>
              </w:rPr>
              <w:t>xxxxxxxxxxxxx</w:t>
            </w:r>
            <w:proofErr w:type="spellEnd"/>
            <w:r w:rsidR="00186C25" w:rsidRPr="003F47AF">
              <w:rPr>
                <w:rFonts w:ascii="Arial Narrow" w:eastAsia="Arial" w:hAnsi="Arial Narrow" w:cs="Arial"/>
                <w:i/>
                <w:iCs/>
                <w:color w:val="9BBB59" w:themeColor="accent3"/>
              </w:rPr>
              <w:t>, arrojando entonces que el valor promediado de los unitarios asciende a la suma</w:t>
            </w:r>
            <w:r w:rsidR="009F2FDF" w:rsidRPr="003F47AF">
              <w:rPr>
                <w:rFonts w:ascii="Arial Narrow" w:eastAsia="Arial" w:hAnsi="Arial Narrow" w:cs="Arial"/>
                <w:i/>
                <w:iCs/>
                <w:color w:val="9BBB59" w:themeColor="accent3"/>
              </w:rPr>
              <w:t xml:space="preserve">. </w:t>
            </w:r>
            <w:r w:rsidR="00186C25" w:rsidRPr="003F47AF">
              <w:rPr>
                <w:rFonts w:ascii="Arial Narrow" w:eastAsia="Arial" w:hAnsi="Arial Narrow" w:cs="Arial"/>
                <w:i/>
                <w:iCs/>
              </w:rPr>
              <w:t xml:space="preserve">de </w:t>
            </w:r>
            <w:proofErr w:type="spellStart"/>
            <w:r w:rsidR="00132A04" w:rsidRPr="003F47AF">
              <w:rPr>
                <w:rFonts w:ascii="Arial Narrow" w:eastAsia="Arial" w:hAnsi="Arial Narrow" w:cs="Arial"/>
                <w:b/>
                <w:bCs/>
                <w:i/>
                <w:iCs/>
                <w:color w:val="F79646" w:themeColor="accent6"/>
              </w:rPr>
              <w:t>xxxxxxxxxxxxxxxxxxxxxxx</w:t>
            </w:r>
            <w:proofErr w:type="spellEnd"/>
            <w:r w:rsidR="00132A04" w:rsidRPr="003F47AF">
              <w:rPr>
                <w:rFonts w:ascii="Arial Narrow" w:eastAsia="Arial" w:hAnsi="Arial Narrow" w:cs="Arial"/>
                <w:b/>
                <w:bCs/>
                <w:i/>
                <w:iCs/>
                <w:color w:val="F79646" w:themeColor="accent6"/>
              </w:rPr>
              <w:t xml:space="preserve"> (</w:t>
            </w:r>
            <w:r w:rsidR="00186C25" w:rsidRPr="003F47AF">
              <w:rPr>
                <w:rFonts w:ascii="Arial Narrow" w:eastAsia="Arial" w:hAnsi="Arial Narrow" w:cs="Arial"/>
                <w:b/>
                <w:bCs/>
                <w:i/>
                <w:iCs/>
                <w:color w:val="F79646" w:themeColor="accent6"/>
              </w:rPr>
              <w:t>$</w:t>
            </w:r>
            <w:proofErr w:type="spellStart"/>
            <w:r w:rsidR="00132A04" w:rsidRPr="003F47AF">
              <w:rPr>
                <w:rFonts w:ascii="Arial Narrow" w:eastAsia="Arial" w:hAnsi="Arial Narrow" w:cs="Arial"/>
                <w:b/>
                <w:bCs/>
                <w:i/>
                <w:iCs/>
                <w:color w:val="F79646" w:themeColor="accent6"/>
              </w:rPr>
              <w:t>xxxxxxxxxxxxxxxxx</w:t>
            </w:r>
            <w:proofErr w:type="spellEnd"/>
            <w:r w:rsidR="00132A04" w:rsidRPr="003F47AF">
              <w:rPr>
                <w:rFonts w:ascii="Arial Narrow" w:eastAsia="Arial" w:hAnsi="Arial Narrow" w:cs="Arial"/>
                <w:b/>
                <w:bCs/>
                <w:i/>
                <w:iCs/>
                <w:color w:val="F79646" w:themeColor="accent6"/>
              </w:rPr>
              <w:t>)</w:t>
            </w:r>
            <w:r w:rsidR="00186C25" w:rsidRPr="003F47AF">
              <w:rPr>
                <w:rFonts w:ascii="Arial Narrow" w:eastAsia="Arial" w:hAnsi="Arial Narrow" w:cs="Arial"/>
                <w:b/>
                <w:bCs/>
                <w:i/>
                <w:iCs/>
                <w:color w:val="F79646" w:themeColor="accent6"/>
              </w:rPr>
              <w:t xml:space="preserve"> MCTE;</w:t>
            </w:r>
            <w:r w:rsidR="00186C25" w:rsidRPr="003F47AF">
              <w:rPr>
                <w:rFonts w:ascii="Arial Narrow" w:eastAsia="Arial" w:hAnsi="Arial Narrow" w:cs="Arial"/>
                <w:b/>
                <w:i/>
                <w:iCs/>
                <w:color w:val="F79646" w:themeColor="accent6"/>
              </w:rPr>
              <w:t xml:space="preserve"> </w:t>
            </w:r>
            <w:r w:rsidR="00186C25" w:rsidRPr="003F47AF">
              <w:rPr>
                <w:rFonts w:ascii="Arial Narrow" w:eastAsia="Arial" w:hAnsi="Arial Narrow" w:cs="Arial"/>
                <w:i/>
                <w:iCs/>
              </w:rPr>
              <w:t>y el</w:t>
            </w:r>
            <w:r w:rsidR="00186C25" w:rsidRPr="003F47AF">
              <w:rPr>
                <w:rFonts w:ascii="Arial Narrow" w:eastAsia="Arial" w:hAnsi="Arial Narrow" w:cs="Arial"/>
                <w:b/>
                <w:i/>
                <w:iCs/>
              </w:rPr>
              <w:t xml:space="preserve"> </w:t>
            </w:r>
            <w:r w:rsidR="00186C25" w:rsidRPr="003F47AF">
              <w:rPr>
                <w:rFonts w:ascii="Arial Narrow" w:eastAsia="Arial" w:hAnsi="Arial Narrow" w:cs="Arial"/>
                <w:i/>
                <w:iCs/>
              </w:rPr>
              <w:t xml:space="preserve">presupuesto </w:t>
            </w:r>
            <w:r w:rsidR="00132A04" w:rsidRPr="003F47AF">
              <w:rPr>
                <w:rFonts w:ascii="Arial Narrow" w:eastAsia="Arial" w:hAnsi="Arial Narrow" w:cs="Arial"/>
                <w:i/>
                <w:iCs/>
              </w:rPr>
              <w:t>oficial para</w:t>
            </w:r>
            <w:r w:rsidR="00186C25" w:rsidRPr="003F47AF">
              <w:rPr>
                <w:rFonts w:ascii="Arial Narrow" w:eastAsia="Arial" w:hAnsi="Arial Narrow" w:cs="Arial"/>
                <w:i/>
                <w:iCs/>
              </w:rPr>
              <w:t xml:space="preserve"> contratar es hasta por la suma de</w:t>
            </w:r>
            <w:r w:rsidR="00186C25" w:rsidRPr="003F47AF">
              <w:rPr>
                <w:rFonts w:ascii="Arial Narrow" w:eastAsia="Arial" w:hAnsi="Arial Narrow" w:cs="Arial"/>
                <w:i/>
                <w:iCs/>
                <w:color w:val="F79646" w:themeColor="accent6"/>
              </w:rPr>
              <w:t xml:space="preserve"> </w:t>
            </w:r>
            <w:proofErr w:type="spellStart"/>
            <w:r w:rsidR="00494B65" w:rsidRPr="003F47AF">
              <w:rPr>
                <w:rFonts w:ascii="Arial Narrow" w:eastAsia="Arial" w:hAnsi="Arial Narrow" w:cs="Arial"/>
                <w:b/>
                <w:i/>
                <w:iCs/>
                <w:color w:val="F79646" w:themeColor="accent6"/>
              </w:rPr>
              <w:t>xxxxxxxxxxxxxxxxxxxxxxxxxxxxxxxxxxxxxxxxxxxxxxxxxxx</w:t>
            </w:r>
            <w:proofErr w:type="spellEnd"/>
            <w:r w:rsidR="00186C25" w:rsidRPr="003F47AF">
              <w:rPr>
                <w:rFonts w:ascii="Arial Narrow" w:eastAsia="Arial" w:hAnsi="Arial Narrow" w:cs="Arial"/>
                <w:b/>
                <w:i/>
                <w:iCs/>
                <w:color w:val="F79646" w:themeColor="accent6"/>
              </w:rPr>
              <w:t xml:space="preserve"> ($</w:t>
            </w:r>
            <w:proofErr w:type="spellStart"/>
            <w:r w:rsidR="00494B65" w:rsidRPr="003F47AF">
              <w:rPr>
                <w:rFonts w:ascii="Arial Narrow" w:eastAsia="Arial" w:hAnsi="Arial Narrow" w:cs="Arial"/>
                <w:b/>
                <w:i/>
                <w:iCs/>
                <w:color w:val="F79646" w:themeColor="accent6"/>
              </w:rPr>
              <w:t>xxxxxxxxxxxxxxxxxxxxxxxx</w:t>
            </w:r>
            <w:proofErr w:type="spellEnd"/>
            <w:r w:rsidR="00494B65" w:rsidRPr="003F47AF">
              <w:rPr>
                <w:rFonts w:ascii="Arial Narrow" w:eastAsia="Arial" w:hAnsi="Arial Narrow" w:cs="Arial"/>
                <w:b/>
                <w:i/>
                <w:iCs/>
              </w:rPr>
              <w:t>)</w:t>
            </w:r>
            <w:r w:rsidR="00186C25" w:rsidRPr="003F47AF">
              <w:rPr>
                <w:rFonts w:ascii="Arial Narrow" w:eastAsia="Arial" w:hAnsi="Arial Narrow" w:cs="Arial"/>
                <w:b/>
                <w:i/>
                <w:iCs/>
              </w:rPr>
              <w:t xml:space="preserve"> M/CTE,</w:t>
            </w:r>
            <w:r w:rsidR="00186C25" w:rsidRPr="003F47AF">
              <w:rPr>
                <w:rFonts w:ascii="Arial Narrow" w:eastAsia="Arial" w:hAnsi="Arial Narrow" w:cs="Arial"/>
                <w:i/>
                <w:iCs/>
              </w:rPr>
              <w:t xml:space="preserve"> </w:t>
            </w:r>
          </w:p>
          <w:p w14:paraId="190C6999" w14:textId="77777777" w:rsidR="00BB2B03" w:rsidRPr="003F47AF" w:rsidRDefault="00BB2B03" w:rsidP="00494B65">
            <w:pPr>
              <w:tabs>
                <w:tab w:val="left" w:pos="2775"/>
              </w:tabs>
              <w:spacing w:after="0" w:line="240" w:lineRule="auto"/>
              <w:jc w:val="both"/>
              <w:rPr>
                <w:rFonts w:ascii="Arial Narrow" w:eastAsia="Arial" w:hAnsi="Arial Narrow" w:cs="Arial"/>
                <w:i/>
                <w:iCs/>
              </w:rPr>
            </w:pPr>
          </w:p>
          <w:p w14:paraId="55F5E867" w14:textId="77777777" w:rsidR="00BB2B03" w:rsidRPr="003F47AF" w:rsidRDefault="00BB2B03" w:rsidP="00494B65">
            <w:pPr>
              <w:tabs>
                <w:tab w:val="left" w:pos="2775"/>
              </w:tabs>
              <w:spacing w:after="0" w:line="240" w:lineRule="auto"/>
              <w:jc w:val="both"/>
              <w:rPr>
                <w:rFonts w:ascii="Arial Narrow" w:eastAsia="Arial" w:hAnsi="Arial Narrow" w:cs="Arial"/>
                <w:i/>
                <w:iCs/>
                <w:color w:val="F79646" w:themeColor="accent6"/>
              </w:rPr>
            </w:pPr>
            <w:r w:rsidRPr="003F47AF">
              <w:rPr>
                <w:rFonts w:ascii="Arial Narrow" w:eastAsia="Arial" w:hAnsi="Arial Narrow" w:cs="Arial"/>
                <w:b/>
                <w:bCs/>
                <w:i/>
                <w:iCs/>
                <w:color w:val="4BACC6" w:themeColor="accent5"/>
              </w:rPr>
              <w:t>Ejemplo 2:</w:t>
            </w:r>
            <w:r w:rsidRPr="003F47AF">
              <w:rPr>
                <w:rFonts w:ascii="Arial Narrow" w:eastAsia="Arial" w:hAnsi="Arial Narrow" w:cs="Arial"/>
                <w:i/>
                <w:iCs/>
                <w:color w:val="4BACC6" w:themeColor="accent5"/>
              </w:rPr>
              <w:t xml:space="preserve"> </w:t>
            </w:r>
            <w:r w:rsidRPr="003F47AF">
              <w:rPr>
                <w:rFonts w:ascii="Arial Narrow" w:eastAsia="Arial" w:hAnsi="Arial Narrow" w:cs="Arial"/>
                <w:i/>
                <w:iCs/>
                <w:color w:val="F79646" w:themeColor="accent6"/>
              </w:rPr>
              <w:t xml:space="preserve">La variable utilizada para estimar el valor del presente proceso de contratación, se estableció mediante el promedio de las cotizaciones solicitadas y allegadas en el estudio de mercado realizado por la entidad, teniendo en cuenta los servicios requeridos, las condiciones y necesidad que se pretende suplir con la presente contratación. </w:t>
            </w:r>
          </w:p>
          <w:p w14:paraId="4CB05E91" w14:textId="77777777" w:rsidR="00BB2B03" w:rsidRPr="003F47AF" w:rsidRDefault="00BB2B03" w:rsidP="00494B65">
            <w:pPr>
              <w:tabs>
                <w:tab w:val="left" w:pos="2775"/>
              </w:tabs>
              <w:spacing w:after="0" w:line="240" w:lineRule="auto"/>
              <w:jc w:val="both"/>
              <w:rPr>
                <w:rFonts w:ascii="Arial Narrow" w:eastAsia="Arial" w:hAnsi="Arial Narrow" w:cs="Arial"/>
                <w:i/>
                <w:iCs/>
                <w:color w:val="F79646" w:themeColor="accent6"/>
              </w:rPr>
            </w:pPr>
          </w:p>
          <w:p w14:paraId="6D2003D5" w14:textId="416CD070" w:rsidR="00BB2B03" w:rsidRPr="00BB2B03" w:rsidRDefault="00BB2B03" w:rsidP="00494B65">
            <w:pPr>
              <w:tabs>
                <w:tab w:val="left" w:pos="2775"/>
              </w:tabs>
              <w:spacing w:after="0" w:line="240" w:lineRule="auto"/>
              <w:jc w:val="both"/>
              <w:rPr>
                <w:rFonts w:ascii="Arial Narrow" w:eastAsia="Arial" w:hAnsi="Arial Narrow" w:cs="Arial"/>
                <w:color w:val="F79646" w:themeColor="accent6"/>
              </w:rPr>
            </w:pPr>
            <w:r w:rsidRPr="003F47AF">
              <w:rPr>
                <w:rFonts w:ascii="Arial Narrow" w:eastAsia="Arial" w:hAnsi="Arial Narrow" w:cs="Arial"/>
                <w:i/>
                <w:iCs/>
                <w:color w:val="F79646" w:themeColor="accent6"/>
              </w:rPr>
              <w:t>En ese sentido, aplicando el procedimiento descrito se obtuvo como resultado que el valor estimado para la presente contratación corresponde a la suma de XXXXXXXXXXXXXXXXXXXXX M/CTE ($ XXXXXXXXXX) incluidos todos los costos directos e indirectos, impuestos, tasas y contribuciones</w:t>
            </w:r>
            <w:r w:rsidRPr="00D813B0">
              <w:rPr>
                <w:rFonts w:ascii="Arial Narrow" w:eastAsia="Arial" w:hAnsi="Arial Narrow" w:cs="Arial"/>
                <w:i/>
                <w:iCs/>
                <w:color w:val="F79646" w:themeColor="accent6"/>
              </w:rPr>
              <w:t>.</w:t>
            </w:r>
            <w:r w:rsidR="003F47AF" w:rsidRPr="00D813B0">
              <w:rPr>
                <w:rFonts w:ascii="Arial Narrow" w:eastAsia="Arial" w:hAnsi="Arial Narrow" w:cs="Arial"/>
                <w:b/>
                <w:bCs/>
                <w:i/>
                <w:iCs/>
                <w:color w:val="4BACC6" w:themeColor="accent5"/>
              </w:rPr>
              <w:t>)</w:t>
            </w:r>
          </w:p>
          <w:p w14:paraId="44376AB0" w14:textId="77777777" w:rsidR="007F5A30" w:rsidRPr="00BB2B03" w:rsidRDefault="007F5A30" w:rsidP="00494B65">
            <w:pPr>
              <w:tabs>
                <w:tab w:val="left" w:pos="2775"/>
              </w:tabs>
              <w:spacing w:after="0" w:line="240" w:lineRule="auto"/>
              <w:jc w:val="both"/>
              <w:rPr>
                <w:rFonts w:ascii="Arial Narrow" w:eastAsia="Arial" w:hAnsi="Arial Narrow" w:cs="Arial"/>
                <w:color w:val="F79646" w:themeColor="accent6"/>
              </w:rPr>
            </w:pPr>
          </w:p>
          <w:p w14:paraId="0363B8B9" w14:textId="35998770" w:rsidR="00BB2B03" w:rsidRPr="00BB2B03" w:rsidRDefault="00BB2B03" w:rsidP="00494B65">
            <w:pPr>
              <w:tabs>
                <w:tab w:val="left" w:pos="2775"/>
              </w:tabs>
              <w:spacing w:after="0" w:line="240" w:lineRule="auto"/>
              <w:jc w:val="both"/>
              <w:rPr>
                <w:rFonts w:ascii="Arial Narrow" w:eastAsia="Arial" w:hAnsi="Arial Narrow" w:cs="Arial"/>
                <w:color w:val="000000" w:themeColor="text1"/>
              </w:rPr>
            </w:pPr>
            <w:r w:rsidRPr="00BB2B03">
              <w:rPr>
                <w:rFonts w:ascii="Arial Narrow" w:eastAsia="Arial" w:hAnsi="Arial Narrow" w:cs="Arial"/>
                <w:color w:val="000000" w:themeColor="text1"/>
              </w:rPr>
              <w:t xml:space="preserve">Se deberá diligenciar el formato de presentación del </w:t>
            </w:r>
            <w:r w:rsidRPr="00BB2B03">
              <w:rPr>
                <w:rFonts w:ascii="Arial Narrow" w:eastAsia="Arial" w:hAnsi="Arial Narrow" w:cs="Arial"/>
                <w:b/>
                <w:bCs/>
                <w:color w:val="000000" w:themeColor="text1"/>
              </w:rPr>
              <w:t>FORMATO DE OFERTA ECONÓMICA</w:t>
            </w:r>
            <w:r w:rsidRPr="00BB2B03">
              <w:rPr>
                <w:rFonts w:ascii="Arial Narrow" w:eastAsia="Arial" w:hAnsi="Arial Narrow" w:cs="Arial"/>
                <w:color w:val="000000" w:themeColor="text1"/>
              </w:rPr>
              <w:t xml:space="preserve">, La propuesta </w:t>
            </w:r>
            <w:r>
              <w:rPr>
                <w:rFonts w:ascii="Arial Narrow" w:eastAsia="Arial" w:hAnsi="Arial Narrow" w:cs="Arial"/>
                <w:color w:val="000000" w:themeColor="text1"/>
              </w:rPr>
              <w:t xml:space="preserve">NO PUEDE </w:t>
            </w:r>
            <w:r w:rsidRPr="00BB2B03">
              <w:rPr>
                <w:rFonts w:ascii="Arial Narrow" w:eastAsia="Arial" w:hAnsi="Arial Narrow" w:cs="Arial"/>
                <w:color w:val="000000" w:themeColor="text1"/>
              </w:rPr>
              <w:t>sobrepa</w:t>
            </w:r>
            <w:r>
              <w:rPr>
                <w:rFonts w:ascii="Arial Narrow" w:eastAsia="Arial" w:hAnsi="Arial Narrow" w:cs="Arial"/>
                <w:color w:val="000000" w:themeColor="text1"/>
              </w:rPr>
              <w:t>sar</w:t>
            </w:r>
            <w:r w:rsidRPr="00BB2B03">
              <w:rPr>
                <w:rFonts w:ascii="Arial Narrow" w:eastAsia="Arial" w:hAnsi="Arial Narrow" w:cs="Arial"/>
                <w:color w:val="000000" w:themeColor="text1"/>
              </w:rPr>
              <w:t xml:space="preserve"> el Valor Total de la Sumatoria de Valores unitarios techo, de ($XXXXXXXX) </w:t>
            </w:r>
          </w:p>
          <w:p w14:paraId="0B888227" w14:textId="77777777" w:rsidR="00BB2B03" w:rsidRPr="00BB2B03" w:rsidRDefault="00BB2B03" w:rsidP="00494B65">
            <w:pPr>
              <w:tabs>
                <w:tab w:val="left" w:pos="2775"/>
              </w:tabs>
              <w:spacing w:after="0" w:line="240" w:lineRule="auto"/>
              <w:jc w:val="both"/>
              <w:rPr>
                <w:rFonts w:ascii="Arial Narrow" w:eastAsia="Arial" w:hAnsi="Arial Narrow" w:cs="Arial"/>
                <w:color w:val="000000" w:themeColor="text1"/>
              </w:rPr>
            </w:pPr>
          </w:p>
          <w:p w14:paraId="6E632583" w14:textId="23B2558B" w:rsidR="00BB2B03" w:rsidRPr="00BB2B03" w:rsidRDefault="00BB2B03" w:rsidP="00494B65">
            <w:pPr>
              <w:tabs>
                <w:tab w:val="left" w:pos="2775"/>
              </w:tabs>
              <w:spacing w:after="0" w:line="240" w:lineRule="auto"/>
              <w:jc w:val="both"/>
              <w:rPr>
                <w:rFonts w:ascii="Arial Narrow" w:eastAsia="Arial" w:hAnsi="Arial Narrow" w:cs="Arial"/>
              </w:rPr>
            </w:pPr>
            <w:r w:rsidRPr="00BB2B03">
              <w:rPr>
                <w:rFonts w:ascii="Arial Narrow" w:eastAsia="Arial" w:hAnsi="Arial Narrow" w:cs="Arial"/>
              </w:rPr>
              <w:t>Para la elaboración de la propuesta, el oferente debe tener en cuenta todos los costos directos o indirectos derivados de la preparación de la oferta y para la ejecución del contrato en el evento en que resulte beneficiado con la adjudicación, tales como sueldos, prestaciones del personal profesional, técnico, administrativo, auxiliar vinculado al contratista, honorarios, asesorías en actividades objeto del contrato, desplazamientos, horas extras y alquileres, suministros, publicaciones, impuestos y en general, todos los gastos requeridos para el cabal cumplimiento de las actividades contratadas.</w:t>
            </w:r>
          </w:p>
          <w:p w14:paraId="50F86A37" w14:textId="77777777" w:rsidR="00494B65" w:rsidRPr="00BB2B03" w:rsidRDefault="00494B65" w:rsidP="00494B65">
            <w:pPr>
              <w:tabs>
                <w:tab w:val="left" w:pos="2775"/>
              </w:tabs>
              <w:spacing w:after="0" w:line="240" w:lineRule="auto"/>
              <w:jc w:val="both"/>
              <w:rPr>
                <w:rFonts w:ascii="Arial Narrow" w:eastAsia="Arial" w:hAnsi="Arial Narrow" w:cs="Arial"/>
              </w:rPr>
            </w:pPr>
          </w:p>
          <w:p w14:paraId="7FFB1ED1" w14:textId="77777777" w:rsidR="008A4F82" w:rsidRPr="00F77F07" w:rsidRDefault="008A4F82" w:rsidP="00494B65">
            <w:pPr>
              <w:tabs>
                <w:tab w:val="left" w:pos="2775"/>
              </w:tabs>
              <w:spacing w:after="0" w:line="240" w:lineRule="auto"/>
              <w:jc w:val="both"/>
              <w:rPr>
                <w:rFonts w:ascii="Arial Narrow" w:eastAsia="Arial" w:hAnsi="Arial Narrow" w:cs="Arial"/>
                <w:b/>
                <w:bCs/>
              </w:rPr>
            </w:pPr>
            <w:r w:rsidRPr="00F77F07">
              <w:rPr>
                <w:rFonts w:ascii="Arial Narrow" w:eastAsia="Arial" w:hAnsi="Arial Narrow" w:cs="Arial"/>
                <w:b/>
                <w:bCs/>
              </w:rPr>
              <w:t xml:space="preserve">La propuesta Económica debe contener, lo siguiente: </w:t>
            </w:r>
          </w:p>
          <w:p w14:paraId="500FEE19" w14:textId="77777777" w:rsidR="008A4F82" w:rsidRPr="00F77F07" w:rsidRDefault="008A4F82" w:rsidP="00494B65">
            <w:pPr>
              <w:tabs>
                <w:tab w:val="left" w:pos="2775"/>
              </w:tabs>
              <w:spacing w:after="0" w:line="240" w:lineRule="auto"/>
              <w:jc w:val="both"/>
              <w:rPr>
                <w:rFonts w:ascii="Arial Narrow" w:eastAsia="Arial" w:hAnsi="Arial Narrow" w:cs="Arial"/>
              </w:rPr>
            </w:pPr>
          </w:p>
          <w:p w14:paraId="1A6F0958" w14:textId="77777777" w:rsidR="008A4F82" w:rsidRPr="00F77F07" w:rsidRDefault="008A4F82" w:rsidP="00494B65">
            <w:pPr>
              <w:tabs>
                <w:tab w:val="left" w:pos="2775"/>
              </w:tabs>
              <w:spacing w:after="0" w:line="240" w:lineRule="auto"/>
              <w:jc w:val="both"/>
              <w:rPr>
                <w:rFonts w:ascii="Arial Narrow" w:eastAsia="Arial" w:hAnsi="Arial Narrow" w:cs="Arial"/>
              </w:rPr>
            </w:pPr>
            <w:r w:rsidRPr="00F77F07">
              <w:rPr>
                <w:rFonts w:ascii="Arial Narrow" w:eastAsia="Arial" w:hAnsi="Arial Narrow" w:cs="Arial"/>
              </w:rPr>
              <w:t xml:space="preserve">1. Propuesta económica según formato Anexo. </w:t>
            </w:r>
          </w:p>
          <w:p w14:paraId="40EFE236" w14:textId="2C35A879" w:rsidR="008A4F82" w:rsidRPr="00F77F07" w:rsidRDefault="008A4F82" w:rsidP="00494B65">
            <w:pPr>
              <w:tabs>
                <w:tab w:val="left" w:pos="2775"/>
              </w:tabs>
              <w:spacing w:after="0" w:line="240" w:lineRule="auto"/>
              <w:jc w:val="both"/>
              <w:rPr>
                <w:rFonts w:ascii="Arial Narrow" w:eastAsia="Arial" w:hAnsi="Arial Narrow" w:cs="Arial"/>
              </w:rPr>
            </w:pPr>
            <w:r w:rsidRPr="00F77F07">
              <w:rPr>
                <w:rFonts w:ascii="Arial Narrow" w:eastAsia="Arial" w:hAnsi="Arial Narrow" w:cs="Arial"/>
              </w:rPr>
              <w:t xml:space="preserve">2. Los proponentes deben realizar en la </w:t>
            </w:r>
            <w:r w:rsidRPr="00F77F07">
              <w:rPr>
                <w:rFonts w:ascii="Arial Narrow" w:eastAsia="Arial" w:hAnsi="Arial Narrow" w:cs="Arial"/>
                <w:b/>
                <w:bCs/>
              </w:rPr>
              <w:t>Plataforma SECOP II</w:t>
            </w:r>
            <w:r w:rsidRPr="00F77F07">
              <w:rPr>
                <w:rFonts w:ascii="Arial Narrow" w:eastAsia="Arial" w:hAnsi="Arial Narrow" w:cs="Arial"/>
              </w:rPr>
              <w:t xml:space="preserve">, el diligenciamiento de: </w:t>
            </w:r>
            <w:r w:rsidRPr="00F77F07">
              <w:rPr>
                <w:rFonts w:ascii="Arial Narrow" w:eastAsia="Arial" w:hAnsi="Arial Narrow" w:cs="Arial"/>
                <w:b/>
                <w:bCs/>
              </w:rPr>
              <w:t>Primera Línea =</w:t>
            </w:r>
            <w:r w:rsidRPr="00F77F07">
              <w:rPr>
                <w:rFonts w:ascii="Arial Narrow" w:eastAsia="Arial" w:hAnsi="Arial Narrow" w:cs="Arial"/>
              </w:rPr>
              <w:t xml:space="preserve"> Valor del Presupuesto Oficial, </w:t>
            </w:r>
            <w:r w:rsidRPr="00F77F07">
              <w:rPr>
                <w:rFonts w:ascii="Arial Narrow" w:eastAsia="Arial" w:hAnsi="Arial Narrow" w:cs="Arial"/>
                <w:color w:val="9BBB59" w:themeColor="accent3"/>
              </w:rPr>
              <w:t>($XXXXXXXXXXXXX)</w:t>
            </w:r>
            <w:r w:rsidRPr="00F77F07">
              <w:rPr>
                <w:rFonts w:ascii="Arial Narrow" w:eastAsia="Arial" w:hAnsi="Arial Narrow" w:cs="Arial"/>
              </w:rPr>
              <w:t xml:space="preserve">, </w:t>
            </w:r>
            <w:r w:rsidRPr="00F77F07">
              <w:rPr>
                <w:rFonts w:ascii="Arial Narrow" w:eastAsia="Arial" w:hAnsi="Arial Narrow" w:cs="Arial"/>
                <w:b/>
                <w:bCs/>
              </w:rPr>
              <w:t>Segunda Línea =</w:t>
            </w:r>
            <w:r w:rsidRPr="00F77F07">
              <w:rPr>
                <w:rFonts w:ascii="Arial Narrow" w:eastAsia="Arial" w:hAnsi="Arial Narrow" w:cs="Arial"/>
              </w:rPr>
              <w:t xml:space="preserve"> Diligenciar al </w:t>
            </w:r>
            <w:r w:rsidRPr="00F74C53">
              <w:rPr>
                <w:rFonts w:ascii="Arial Narrow" w:eastAsia="Arial" w:hAnsi="Arial Narrow" w:cs="Arial"/>
                <w:b/>
                <w:bCs/>
              </w:rPr>
              <w:t>“VALOR DE OFERTA ECONÓMICA”</w:t>
            </w:r>
            <w:r w:rsidRPr="00F77F07">
              <w:rPr>
                <w:rFonts w:ascii="Arial Narrow" w:eastAsia="Arial" w:hAnsi="Arial Narrow" w:cs="Arial"/>
              </w:rPr>
              <w:t xml:space="preserve">, el cual, es resultante del Diligenciamiento del Formato de Oferta Económica, sin que sobrepase el valor de </w:t>
            </w:r>
            <w:r w:rsidRPr="00F74C53">
              <w:rPr>
                <w:rFonts w:ascii="Arial Narrow" w:eastAsia="Arial" w:hAnsi="Arial Narrow" w:cs="Arial"/>
                <w:color w:val="9BBB59" w:themeColor="accent3"/>
              </w:rPr>
              <w:t xml:space="preserve">($XXXXXXXX) </w:t>
            </w:r>
            <w:r w:rsidRPr="00F77F07">
              <w:rPr>
                <w:rFonts w:ascii="Arial Narrow" w:eastAsia="Arial" w:hAnsi="Arial Narrow" w:cs="Arial"/>
              </w:rPr>
              <w:t xml:space="preserve">y realizar el </w:t>
            </w:r>
            <w:r w:rsidRPr="00F74C53">
              <w:rPr>
                <w:rFonts w:ascii="Arial Narrow" w:eastAsia="Arial" w:hAnsi="Arial Narrow" w:cs="Arial"/>
                <w:b/>
                <w:bCs/>
              </w:rPr>
              <w:t>CARGUE</w:t>
            </w:r>
            <w:r w:rsidRPr="00F77F07">
              <w:rPr>
                <w:rFonts w:ascii="Arial Narrow" w:eastAsia="Arial" w:hAnsi="Arial Narrow" w:cs="Arial"/>
              </w:rPr>
              <w:t xml:space="preserve"> del </w:t>
            </w:r>
            <w:r w:rsidRPr="00F74C53">
              <w:rPr>
                <w:rFonts w:ascii="Arial Narrow" w:eastAsia="Arial" w:hAnsi="Arial Narrow" w:cs="Arial"/>
                <w:b/>
                <w:bCs/>
              </w:rPr>
              <w:t>“FORMATO DE OFERTA ECONÓMICA</w:t>
            </w:r>
            <w:r w:rsidR="00F74C53">
              <w:rPr>
                <w:rFonts w:ascii="Arial Narrow" w:eastAsia="Arial" w:hAnsi="Arial Narrow" w:cs="Arial"/>
                <w:b/>
                <w:bCs/>
              </w:rPr>
              <w:t>”</w:t>
            </w:r>
            <w:r w:rsidRPr="00F77F07">
              <w:rPr>
                <w:rFonts w:ascii="Arial Narrow" w:eastAsia="Arial" w:hAnsi="Arial Narrow" w:cs="Arial"/>
              </w:rPr>
              <w:t xml:space="preserve">. </w:t>
            </w:r>
          </w:p>
          <w:p w14:paraId="400BCC30" w14:textId="77777777" w:rsidR="008A4F82" w:rsidRDefault="008A4F82" w:rsidP="00494B65">
            <w:pPr>
              <w:tabs>
                <w:tab w:val="left" w:pos="2775"/>
              </w:tabs>
              <w:spacing w:after="0" w:line="240" w:lineRule="auto"/>
              <w:jc w:val="both"/>
              <w:rPr>
                <w:rFonts w:ascii="Arial Narrow" w:eastAsia="Arial" w:hAnsi="Arial Narrow" w:cs="Arial"/>
                <w:b/>
                <w:bCs/>
              </w:rPr>
            </w:pPr>
          </w:p>
          <w:p w14:paraId="305107E0" w14:textId="77777777" w:rsidR="008A4F82" w:rsidRDefault="008A4F82" w:rsidP="00494B65">
            <w:pPr>
              <w:tabs>
                <w:tab w:val="left" w:pos="2775"/>
              </w:tabs>
              <w:spacing w:after="0" w:line="240" w:lineRule="auto"/>
              <w:jc w:val="both"/>
              <w:rPr>
                <w:rFonts w:ascii="Arial Narrow" w:eastAsia="Arial" w:hAnsi="Arial Narrow" w:cs="Arial"/>
              </w:rPr>
            </w:pPr>
            <w:r w:rsidRPr="008A4F82">
              <w:rPr>
                <w:rFonts w:ascii="Arial Narrow" w:eastAsia="Arial" w:hAnsi="Arial Narrow" w:cs="Arial"/>
                <w:b/>
                <w:bCs/>
              </w:rPr>
              <w:t>Nota 1:</w:t>
            </w:r>
            <w:r w:rsidRPr="008A4F82">
              <w:rPr>
                <w:rFonts w:ascii="Arial Narrow" w:eastAsia="Arial" w:hAnsi="Arial Narrow" w:cs="Arial"/>
              </w:rPr>
              <w:t xml:space="preserve"> La propuesta que sobrepase el presupuesto oficial estimado para el presente proceso será rechazada. </w:t>
            </w:r>
          </w:p>
          <w:p w14:paraId="560876E8" w14:textId="77777777" w:rsidR="008A4F82" w:rsidRDefault="008A4F82" w:rsidP="00494B65">
            <w:pPr>
              <w:tabs>
                <w:tab w:val="left" w:pos="2775"/>
              </w:tabs>
              <w:spacing w:after="0" w:line="240" w:lineRule="auto"/>
              <w:jc w:val="both"/>
              <w:rPr>
                <w:rFonts w:ascii="Arial Narrow" w:eastAsia="Arial" w:hAnsi="Arial Narrow" w:cs="Arial"/>
              </w:rPr>
            </w:pPr>
          </w:p>
          <w:p w14:paraId="345DFA2B" w14:textId="2FA7DE50" w:rsidR="00BB2B03" w:rsidRDefault="008A4F82" w:rsidP="00494B65">
            <w:pPr>
              <w:tabs>
                <w:tab w:val="left" w:pos="2775"/>
              </w:tabs>
              <w:spacing w:after="0" w:line="240" w:lineRule="auto"/>
              <w:jc w:val="both"/>
              <w:rPr>
                <w:rFonts w:ascii="Arial Narrow" w:eastAsia="Arial" w:hAnsi="Arial Narrow" w:cs="Arial"/>
              </w:rPr>
            </w:pPr>
            <w:r w:rsidRPr="008A4F82">
              <w:rPr>
                <w:rFonts w:ascii="Arial Narrow" w:eastAsia="Arial" w:hAnsi="Arial Narrow" w:cs="Arial"/>
                <w:b/>
                <w:bCs/>
              </w:rPr>
              <w:t>Nota 2:</w:t>
            </w:r>
            <w:r w:rsidRPr="008A4F82">
              <w:rPr>
                <w:rFonts w:ascii="Arial Narrow" w:eastAsia="Arial" w:hAnsi="Arial Narrow" w:cs="Arial"/>
              </w:rPr>
              <w:t xml:space="preserve"> Sera causal de rechazo ofertar valores unitarios superiores a los valores unitarios techo, establecidos por la Entidad</w:t>
            </w:r>
          </w:p>
          <w:p w14:paraId="28684263" w14:textId="77777777" w:rsidR="008A4F82" w:rsidRDefault="008A4F82" w:rsidP="00494B65">
            <w:pPr>
              <w:tabs>
                <w:tab w:val="left" w:pos="2775"/>
              </w:tabs>
              <w:spacing w:after="0" w:line="240" w:lineRule="auto"/>
              <w:jc w:val="both"/>
              <w:rPr>
                <w:rFonts w:ascii="Arial Narrow" w:eastAsia="Arial" w:hAnsi="Arial Narrow" w:cs="Arial"/>
              </w:rPr>
            </w:pPr>
          </w:p>
          <w:p w14:paraId="53E02690" w14:textId="77777777" w:rsidR="00BB2B03" w:rsidRDefault="00BB2B03" w:rsidP="00494B65">
            <w:pPr>
              <w:tabs>
                <w:tab w:val="left" w:pos="2775"/>
              </w:tabs>
              <w:spacing w:after="0" w:line="240" w:lineRule="auto"/>
              <w:jc w:val="both"/>
              <w:rPr>
                <w:rFonts w:ascii="Arial Narrow" w:eastAsia="Arial" w:hAnsi="Arial Narrow" w:cs="Arial"/>
              </w:rPr>
            </w:pPr>
          </w:p>
          <w:p w14:paraId="21C4FFF1" w14:textId="14531F30" w:rsidR="00132A04" w:rsidRDefault="00132A04" w:rsidP="00494B65">
            <w:pPr>
              <w:tabs>
                <w:tab w:val="left" w:pos="2775"/>
              </w:tabs>
              <w:spacing w:after="0" w:line="240" w:lineRule="auto"/>
              <w:jc w:val="both"/>
              <w:rPr>
                <w:rFonts w:ascii="Arial Narrow" w:eastAsia="Arial" w:hAnsi="Arial Narrow" w:cs="Arial"/>
                <w:color w:val="9BBB59" w:themeColor="accent3"/>
              </w:rPr>
            </w:pPr>
            <w:r w:rsidRPr="00132A04">
              <w:rPr>
                <w:rFonts w:ascii="Arial Narrow" w:eastAsia="Arial" w:hAnsi="Arial Narrow" w:cs="Arial"/>
                <w:color w:val="9BBB59" w:themeColor="accent3"/>
              </w:rPr>
              <w:t>Incluir el cuadro del presupuesto oficial el cual se establecerá de acuerdo a lo definido por la dependencia.</w:t>
            </w:r>
            <w:r>
              <w:rPr>
                <w:rFonts w:ascii="Arial Narrow" w:eastAsia="Arial" w:hAnsi="Arial Narrow" w:cs="Arial"/>
                <w:color w:val="9BBB59" w:themeColor="accent3"/>
              </w:rPr>
              <w:t xml:space="preserve"> Y la forma en la que obtuvo dicho presupuesto. </w:t>
            </w:r>
          </w:p>
          <w:p w14:paraId="1FC05DB2" w14:textId="77777777" w:rsidR="00132A04" w:rsidRDefault="00132A04" w:rsidP="00494B65">
            <w:pPr>
              <w:tabs>
                <w:tab w:val="left" w:pos="2775"/>
              </w:tabs>
              <w:spacing w:after="0" w:line="240" w:lineRule="auto"/>
              <w:jc w:val="both"/>
              <w:rPr>
                <w:rFonts w:ascii="Arial Narrow" w:eastAsia="Arial" w:hAnsi="Arial Narrow" w:cs="Arial"/>
                <w:color w:val="9BBB59" w:themeColor="accent3"/>
              </w:rPr>
            </w:pPr>
          </w:p>
          <w:p w14:paraId="6D85B536" w14:textId="79A46160" w:rsidR="00E96365" w:rsidRDefault="00132A04" w:rsidP="00494B65">
            <w:pPr>
              <w:tabs>
                <w:tab w:val="left" w:pos="2775"/>
              </w:tabs>
              <w:spacing w:after="0" w:line="240" w:lineRule="auto"/>
              <w:jc w:val="both"/>
              <w:rPr>
                <w:rFonts w:ascii="Arial Narrow" w:eastAsia="Arial" w:hAnsi="Arial Narrow" w:cs="Arial"/>
                <w:color w:val="9BBB59" w:themeColor="accent3"/>
              </w:rPr>
            </w:pPr>
            <w:r w:rsidRPr="007E3F5B">
              <w:rPr>
                <w:rFonts w:ascii="Arial Narrow" w:eastAsia="Arial" w:hAnsi="Arial Narrow" w:cs="Arial"/>
                <w:color w:val="F79646" w:themeColor="accent6"/>
              </w:rPr>
              <w:t>Ejemplo</w:t>
            </w:r>
            <w:r w:rsidR="007E3F5B">
              <w:rPr>
                <w:rFonts w:ascii="Arial Narrow" w:eastAsia="Arial" w:hAnsi="Arial Narrow" w:cs="Arial"/>
                <w:color w:val="F79646" w:themeColor="accent6"/>
              </w:rPr>
              <w:t>;</w:t>
            </w:r>
            <w:r>
              <w:rPr>
                <w:rFonts w:ascii="Arial Narrow" w:eastAsia="Arial" w:hAnsi="Arial Narrow" w:cs="Arial"/>
                <w:color w:val="9BBB59" w:themeColor="accent3"/>
              </w:rPr>
              <w:t xml:space="preserve"> para casos de valor unitario.</w:t>
            </w:r>
            <w:r w:rsidRPr="00132A04">
              <w:rPr>
                <w:rFonts w:ascii="Arial Narrow" w:eastAsia="Arial" w:hAnsi="Arial Narrow" w:cs="Arial"/>
                <w:color w:val="9BBB59" w:themeColor="accent3"/>
              </w:rPr>
              <w:t xml:space="preserve"> </w:t>
            </w:r>
            <w:r w:rsidR="008A4F82">
              <w:rPr>
                <w:rFonts w:ascii="Arial Narrow" w:eastAsia="Arial" w:hAnsi="Arial Narrow" w:cs="Arial"/>
                <w:color w:val="9BBB59" w:themeColor="accent3"/>
              </w:rPr>
              <w:t xml:space="preserve">/ La dependencia diseña este cuadro de acuerdo al ejercicio que hizo para obtener el presupuesto oficial y que servirá de anexo de oferta económica. </w:t>
            </w:r>
          </w:p>
          <w:p w14:paraId="10E7D08C" w14:textId="77777777" w:rsidR="008A4F82" w:rsidRPr="007E3F5B" w:rsidRDefault="008A4F82" w:rsidP="00494B65">
            <w:pPr>
              <w:tabs>
                <w:tab w:val="left" w:pos="2775"/>
              </w:tabs>
              <w:spacing w:after="0" w:line="240" w:lineRule="auto"/>
              <w:jc w:val="both"/>
              <w:rPr>
                <w:rFonts w:ascii="Arial Narrow" w:eastAsia="Arial" w:hAnsi="Arial Narrow" w:cs="Arial"/>
                <w:color w:val="F79646" w:themeColor="accent6"/>
              </w:rPr>
            </w:pPr>
          </w:p>
          <w:tbl>
            <w:tblPr>
              <w:tblStyle w:val="7"/>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8"/>
              <w:gridCol w:w="1434"/>
              <w:gridCol w:w="850"/>
              <w:gridCol w:w="2552"/>
              <w:gridCol w:w="1523"/>
              <w:gridCol w:w="2642"/>
            </w:tblGrid>
            <w:tr w:rsidR="007E3F5B" w:rsidRPr="007E3F5B" w14:paraId="5237E97B" w14:textId="77777777" w:rsidTr="00A24D7C">
              <w:trPr>
                <w:trHeight w:val="280"/>
              </w:trPr>
              <w:tc>
                <w:tcPr>
                  <w:tcW w:w="9629" w:type="dxa"/>
                  <w:gridSpan w:val="6"/>
                  <w:shd w:val="clear" w:color="auto" w:fill="auto"/>
                  <w:vAlign w:val="center"/>
                </w:tcPr>
                <w:p w14:paraId="3D85D48D" w14:textId="77777777" w:rsidR="00E96365" w:rsidRPr="007E3F5B" w:rsidRDefault="00186C25">
                  <w:pPr>
                    <w:spacing w:after="0" w:line="240" w:lineRule="auto"/>
                    <w:jc w:val="center"/>
                    <w:rPr>
                      <w:rFonts w:ascii="Arial Narrow" w:eastAsia="Arial" w:hAnsi="Arial Narrow" w:cs="Arial"/>
                      <w:b/>
                      <w:color w:val="F79646" w:themeColor="accent6"/>
                    </w:rPr>
                  </w:pPr>
                  <w:r w:rsidRPr="007E3F5B">
                    <w:rPr>
                      <w:rFonts w:ascii="Arial Narrow" w:eastAsia="Arial" w:hAnsi="Arial Narrow" w:cs="Arial"/>
                      <w:b/>
                      <w:color w:val="F79646" w:themeColor="accent6"/>
                    </w:rPr>
                    <w:t>PRESUPUESTO OFICIAL</w:t>
                  </w:r>
                </w:p>
              </w:tc>
            </w:tr>
            <w:tr w:rsidR="007E3F5B" w:rsidRPr="007E3F5B" w14:paraId="74E1E9C1" w14:textId="77777777" w:rsidTr="008A4F82">
              <w:trPr>
                <w:trHeight w:val="280"/>
              </w:trPr>
              <w:tc>
                <w:tcPr>
                  <w:tcW w:w="628" w:type="dxa"/>
                  <w:shd w:val="clear" w:color="auto" w:fill="auto"/>
                  <w:vAlign w:val="center"/>
                </w:tcPr>
                <w:p w14:paraId="4604FFBB" w14:textId="77777777" w:rsidR="00E96365" w:rsidRPr="007E3F5B" w:rsidRDefault="00186C25">
                  <w:pPr>
                    <w:spacing w:after="0" w:line="240" w:lineRule="auto"/>
                    <w:jc w:val="center"/>
                    <w:rPr>
                      <w:rFonts w:ascii="Arial Narrow" w:eastAsia="Arial" w:hAnsi="Arial Narrow" w:cs="Arial"/>
                      <w:b/>
                      <w:color w:val="F79646" w:themeColor="accent6"/>
                    </w:rPr>
                  </w:pPr>
                  <w:r w:rsidRPr="007E3F5B">
                    <w:rPr>
                      <w:rFonts w:ascii="Arial Narrow" w:eastAsia="Arial" w:hAnsi="Arial Narrow" w:cs="Arial"/>
                      <w:b/>
                      <w:color w:val="F79646" w:themeColor="accent6"/>
                    </w:rPr>
                    <w:lastRenderedPageBreak/>
                    <w:t>ITEM</w:t>
                  </w:r>
                </w:p>
              </w:tc>
              <w:tc>
                <w:tcPr>
                  <w:tcW w:w="1434" w:type="dxa"/>
                  <w:shd w:val="clear" w:color="auto" w:fill="auto"/>
                  <w:vAlign w:val="center"/>
                </w:tcPr>
                <w:p w14:paraId="48D37FED" w14:textId="77777777" w:rsidR="00E96365" w:rsidRPr="007E3F5B" w:rsidRDefault="00186C25">
                  <w:pPr>
                    <w:spacing w:after="0" w:line="240" w:lineRule="auto"/>
                    <w:jc w:val="center"/>
                    <w:rPr>
                      <w:rFonts w:ascii="Arial Narrow" w:eastAsia="Arial" w:hAnsi="Arial Narrow" w:cs="Arial"/>
                      <w:b/>
                      <w:color w:val="F79646" w:themeColor="accent6"/>
                    </w:rPr>
                  </w:pPr>
                  <w:r w:rsidRPr="007E3F5B">
                    <w:rPr>
                      <w:rFonts w:ascii="Arial Narrow" w:eastAsia="Arial" w:hAnsi="Arial Narrow" w:cs="Arial"/>
                      <w:b/>
                      <w:color w:val="F79646" w:themeColor="accent6"/>
                    </w:rPr>
                    <w:t>DESCRIPCIÓN</w:t>
                  </w:r>
                </w:p>
              </w:tc>
              <w:tc>
                <w:tcPr>
                  <w:tcW w:w="850" w:type="dxa"/>
                  <w:shd w:val="clear" w:color="auto" w:fill="auto"/>
                  <w:vAlign w:val="center"/>
                </w:tcPr>
                <w:p w14:paraId="74DF7C83" w14:textId="77777777" w:rsidR="00E96365" w:rsidRPr="007E3F5B" w:rsidRDefault="00186C25">
                  <w:pPr>
                    <w:spacing w:after="0" w:line="240" w:lineRule="auto"/>
                    <w:jc w:val="center"/>
                    <w:rPr>
                      <w:rFonts w:ascii="Arial Narrow" w:eastAsia="Arial" w:hAnsi="Arial Narrow" w:cs="Arial"/>
                      <w:b/>
                      <w:color w:val="F79646" w:themeColor="accent6"/>
                    </w:rPr>
                  </w:pPr>
                  <w:r w:rsidRPr="007E3F5B">
                    <w:rPr>
                      <w:rFonts w:ascii="Arial Narrow" w:eastAsia="Arial" w:hAnsi="Arial Narrow" w:cs="Arial"/>
                      <w:b/>
                      <w:color w:val="F79646" w:themeColor="accent6"/>
                    </w:rPr>
                    <w:t>UNIDAD</w:t>
                  </w:r>
                </w:p>
              </w:tc>
              <w:tc>
                <w:tcPr>
                  <w:tcW w:w="2552" w:type="dxa"/>
                  <w:shd w:val="clear" w:color="auto" w:fill="auto"/>
                  <w:vAlign w:val="center"/>
                </w:tcPr>
                <w:p w14:paraId="3CB8B07D" w14:textId="77777777" w:rsidR="00E96365" w:rsidRPr="007E3F5B" w:rsidRDefault="00186C25">
                  <w:pPr>
                    <w:spacing w:after="0" w:line="240" w:lineRule="auto"/>
                    <w:jc w:val="center"/>
                    <w:rPr>
                      <w:rFonts w:ascii="Arial Narrow" w:eastAsia="Arial" w:hAnsi="Arial Narrow" w:cs="Arial"/>
                      <w:b/>
                      <w:color w:val="F79646" w:themeColor="accent6"/>
                    </w:rPr>
                  </w:pPr>
                  <w:r w:rsidRPr="007E3F5B">
                    <w:rPr>
                      <w:rFonts w:ascii="Arial Narrow" w:eastAsia="Arial" w:hAnsi="Arial Narrow" w:cs="Arial"/>
                      <w:b/>
                      <w:color w:val="F79646" w:themeColor="accent6"/>
                    </w:rPr>
                    <w:t>Valor Unitario Promedio sin IVA</w:t>
                  </w:r>
                </w:p>
              </w:tc>
              <w:tc>
                <w:tcPr>
                  <w:tcW w:w="1523" w:type="dxa"/>
                  <w:shd w:val="clear" w:color="auto" w:fill="auto"/>
                  <w:vAlign w:val="center"/>
                </w:tcPr>
                <w:p w14:paraId="145791D7" w14:textId="77777777" w:rsidR="00E96365" w:rsidRPr="007E3F5B" w:rsidRDefault="00186C25">
                  <w:pPr>
                    <w:spacing w:after="0" w:line="240" w:lineRule="auto"/>
                    <w:jc w:val="center"/>
                    <w:rPr>
                      <w:rFonts w:ascii="Arial Narrow" w:eastAsia="Arial" w:hAnsi="Arial Narrow" w:cs="Arial"/>
                      <w:b/>
                      <w:color w:val="F79646" w:themeColor="accent6"/>
                    </w:rPr>
                  </w:pPr>
                  <w:r w:rsidRPr="007E3F5B">
                    <w:rPr>
                      <w:rFonts w:ascii="Arial Narrow" w:eastAsia="Arial" w:hAnsi="Arial Narrow" w:cs="Arial"/>
                      <w:b/>
                      <w:color w:val="F79646" w:themeColor="accent6"/>
                    </w:rPr>
                    <w:t>IVA 19%</w:t>
                  </w:r>
                </w:p>
              </w:tc>
              <w:tc>
                <w:tcPr>
                  <w:tcW w:w="2642" w:type="dxa"/>
                  <w:shd w:val="clear" w:color="auto" w:fill="auto"/>
                  <w:vAlign w:val="center"/>
                </w:tcPr>
                <w:p w14:paraId="7E82A431" w14:textId="77777777" w:rsidR="00E96365" w:rsidRPr="007E3F5B" w:rsidRDefault="00186C25">
                  <w:pPr>
                    <w:spacing w:after="0" w:line="240" w:lineRule="auto"/>
                    <w:jc w:val="center"/>
                    <w:rPr>
                      <w:rFonts w:ascii="Arial Narrow" w:eastAsia="Arial" w:hAnsi="Arial Narrow" w:cs="Arial"/>
                      <w:b/>
                      <w:color w:val="F79646" w:themeColor="accent6"/>
                    </w:rPr>
                  </w:pPr>
                  <w:r w:rsidRPr="007E3F5B">
                    <w:rPr>
                      <w:rFonts w:ascii="Arial Narrow" w:eastAsia="Arial" w:hAnsi="Arial Narrow" w:cs="Arial"/>
                      <w:b/>
                      <w:color w:val="F79646" w:themeColor="accent6"/>
                    </w:rPr>
                    <w:t>Valor Unitario IVA incluido</w:t>
                  </w:r>
                </w:p>
              </w:tc>
            </w:tr>
            <w:tr w:rsidR="007E3F5B" w:rsidRPr="007E3F5B" w14:paraId="497197DB" w14:textId="77777777" w:rsidTr="008A4F82">
              <w:trPr>
                <w:trHeight w:val="280"/>
              </w:trPr>
              <w:tc>
                <w:tcPr>
                  <w:tcW w:w="628" w:type="dxa"/>
                  <w:shd w:val="clear" w:color="auto" w:fill="auto"/>
                  <w:vAlign w:val="center"/>
                </w:tcPr>
                <w:p w14:paraId="19D177FE" w14:textId="77777777" w:rsidR="00E96365" w:rsidRPr="007E3F5B" w:rsidRDefault="00186C25">
                  <w:pPr>
                    <w:spacing w:after="0" w:line="240" w:lineRule="auto"/>
                    <w:jc w:val="center"/>
                    <w:rPr>
                      <w:rFonts w:ascii="Arial Narrow" w:eastAsia="Arial" w:hAnsi="Arial Narrow" w:cs="Arial"/>
                      <w:color w:val="F79646" w:themeColor="accent6"/>
                    </w:rPr>
                  </w:pPr>
                  <w:r w:rsidRPr="007E3F5B">
                    <w:rPr>
                      <w:rFonts w:ascii="Arial Narrow" w:eastAsia="Arial" w:hAnsi="Arial Narrow" w:cs="Arial"/>
                      <w:color w:val="F79646" w:themeColor="accent6"/>
                    </w:rPr>
                    <w:t>1</w:t>
                  </w:r>
                </w:p>
              </w:tc>
              <w:tc>
                <w:tcPr>
                  <w:tcW w:w="1434" w:type="dxa"/>
                  <w:shd w:val="clear" w:color="auto" w:fill="auto"/>
                  <w:vAlign w:val="center"/>
                </w:tcPr>
                <w:p w14:paraId="13F50DE3" w14:textId="0B39F5C3" w:rsidR="00E96365" w:rsidRPr="007E3F5B" w:rsidRDefault="00E96365">
                  <w:pPr>
                    <w:spacing w:after="0" w:line="240" w:lineRule="auto"/>
                    <w:rPr>
                      <w:rFonts w:ascii="Arial Narrow" w:eastAsia="Arial" w:hAnsi="Arial Narrow" w:cs="Arial"/>
                      <w:color w:val="F79646" w:themeColor="accent6"/>
                    </w:rPr>
                  </w:pPr>
                </w:p>
              </w:tc>
              <w:tc>
                <w:tcPr>
                  <w:tcW w:w="850" w:type="dxa"/>
                  <w:shd w:val="clear" w:color="auto" w:fill="auto"/>
                  <w:vAlign w:val="center"/>
                </w:tcPr>
                <w:p w14:paraId="3B22834C" w14:textId="6665260B" w:rsidR="00E96365" w:rsidRPr="007E3F5B" w:rsidRDefault="00E96365">
                  <w:pPr>
                    <w:spacing w:after="0" w:line="240" w:lineRule="auto"/>
                    <w:jc w:val="center"/>
                    <w:rPr>
                      <w:rFonts w:ascii="Arial Narrow" w:eastAsia="Arial" w:hAnsi="Arial Narrow" w:cs="Arial"/>
                      <w:color w:val="F79646" w:themeColor="accent6"/>
                    </w:rPr>
                  </w:pPr>
                </w:p>
              </w:tc>
              <w:tc>
                <w:tcPr>
                  <w:tcW w:w="2552" w:type="dxa"/>
                  <w:shd w:val="clear" w:color="auto" w:fill="auto"/>
                  <w:vAlign w:val="bottom"/>
                </w:tcPr>
                <w:p w14:paraId="3613DF8A" w14:textId="5C78B340" w:rsidR="00E96365" w:rsidRPr="007E3F5B" w:rsidRDefault="00186C25">
                  <w:pPr>
                    <w:spacing w:after="0" w:line="240" w:lineRule="auto"/>
                    <w:jc w:val="right"/>
                    <w:rPr>
                      <w:rFonts w:ascii="Arial Narrow" w:eastAsia="Arial" w:hAnsi="Arial Narrow" w:cs="Arial"/>
                      <w:color w:val="F79646" w:themeColor="accent6"/>
                    </w:rPr>
                  </w:pPr>
                  <w:r w:rsidRPr="007E3F5B">
                    <w:rPr>
                      <w:rFonts w:ascii="Arial Narrow" w:eastAsia="Arial" w:hAnsi="Arial Narrow" w:cs="Arial"/>
                      <w:color w:val="F79646" w:themeColor="accent6"/>
                    </w:rPr>
                    <w:t xml:space="preserve"> $        </w:t>
                  </w:r>
                </w:p>
              </w:tc>
              <w:tc>
                <w:tcPr>
                  <w:tcW w:w="1523" w:type="dxa"/>
                  <w:shd w:val="clear" w:color="auto" w:fill="auto"/>
                  <w:vAlign w:val="bottom"/>
                </w:tcPr>
                <w:p w14:paraId="33737E4F" w14:textId="1D8191DE" w:rsidR="00E96365" w:rsidRPr="007E3F5B" w:rsidRDefault="00186C25">
                  <w:pPr>
                    <w:spacing w:after="0" w:line="240" w:lineRule="auto"/>
                    <w:jc w:val="right"/>
                    <w:rPr>
                      <w:rFonts w:ascii="Arial Narrow" w:eastAsia="Arial" w:hAnsi="Arial Narrow" w:cs="Arial"/>
                      <w:color w:val="F79646" w:themeColor="accent6"/>
                    </w:rPr>
                  </w:pPr>
                  <w:r w:rsidRPr="007E3F5B">
                    <w:rPr>
                      <w:rFonts w:ascii="Arial Narrow" w:eastAsia="Arial" w:hAnsi="Arial Narrow" w:cs="Arial"/>
                      <w:color w:val="F79646" w:themeColor="accent6"/>
                    </w:rPr>
                    <w:t xml:space="preserve"> $   </w:t>
                  </w:r>
                </w:p>
              </w:tc>
              <w:tc>
                <w:tcPr>
                  <w:tcW w:w="2642" w:type="dxa"/>
                  <w:shd w:val="clear" w:color="auto" w:fill="auto"/>
                  <w:vAlign w:val="bottom"/>
                </w:tcPr>
                <w:p w14:paraId="70C179FB" w14:textId="5D63722C" w:rsidR="00E96365" w:rsidRPr="007E3F5B" w:rsidRDefault="00186C25">
                  <w:pPr>
                    <w:spacing w:after="0" w:line="240" w:lineRule="auto"/>
                    <w:jc w:val="right"/>
                    <w:rPr>
                      <w:rFonts w:ascii="Arial Narrow" w:eastAsia="Arial" w:hAnsi="Arial Narrow" w:cs="Arial"/>
                      <w:color w:val="F79646" w:themeColor="accent6"/>
                    </w:rPr>
                  </w:pPr>
                  <w:r w:rsidRPr="007E3F5B">
                    <w:rPr>
                      <w:rFonts w:ascii="Arial Narrow" w:eastAsia="Arial" w:hAnsi="Arial Narrow" w:cs="Arial"/>
                      <w:color w:val="F79646" w:themeColor="accent6"/>
                    </w:rPr>
                    <w:t xml:space="preserve"> $        </w:t>
                  </w:r>
                </w:p>
              </w:tc>
            </w:tr>
            <w:tr w:rsidR="007E3F5B" w:rsidRPr="007E3F5B" w14:paraId="63B25C1D" w14:textId="77777777" w:rsidTr="008A4F82">
              <w:trPr>
                <w:trHeight w:val="280"/>
              </w:trPr>
              <w:tc>
                <w:tcPr>
                  <w:tcW w:w="628" w:type="dxa"/>
                  <w:shd w:val="clear" w:color="auto" w:fill="auto"/>
                  <w:vAlign w:val="center"/>
                </w:tcPr>
                <w:p w14:paraId="25DB8833" w14:textId="77777777" w:rsidR="00E96365" w:rsidRPr="007E3F5B" w:rsidRDefault="00186C25">
                  <w:pPr>
                    <w:spacing w:after="0" w:line="240" w:lineRule="auto"/>
                    <w:jc w:val="center"/>
                    <w:rPr>
                      <w:rFonts w:ascii="Arial Narrow" w:eastAsia="Arial" w:hAnsi="Arial Narrow" w:cs="Arial"/>
                      <w:color w:val="F79646" w:themeColor="accent6"/>
                    </w:rPr>
                  </w:pPr>
                  <w:r w:rsidRPr="007E3F5B">
                    <w:rPr>
                      <w:rFonts w:ascii="Arial Narrow" w:eastAsia="Arial" w:hAnsi="Arial Narrow" w:cs="Arial"/>
                      <w:color w:val="F79646" w:themeColor="accent6"/>
                    </w:rPr>
                    <w:t>2</w:t>
                  </w:r>
                </w:p>
              </w:tc>
              <w:tc>
                <w:tcPr>
                  <w:tcW w:w="1434" w:type="dxa"/>
                  <w:shd w:val="clear" w:color="auto" w:fill="auto"/>
                  <w:vAlign w:val="center"/>
                </w:tcPr>
                <w:p w14:paraId="7204C59F" w14:textId="4995E0F4" w:rsidR="00E96365" w:rsidRPr="007E3F5B" w:rsidRDefault="00E96365">
                  <w:pPr>
                    <w:spacing w:after="0" w:line="240" w:lineRule="auto"/>
                    <w:rPr>
                      <w:rFonts w:ascii="Arial Narrow" w:eastAsia="Arial" w:hAnsi="Arial Narrow" w:cs="Arial"/>
                      <w:color w:val="F79646" w:themeColor="accent6"/>
                    </w:rPr>
                  </w:pPr>
                </w:p>
              </w:tc>
              <w:tc>
                <w:tcPr>
                  <w:tcW w:w="850" w:type="dxa"/>
                  <w:shd w:val="clear" w:color="auto" w:fill="auto"/>
                  <w:vAlign w:val="center"/>
                </w:tcPr>
                <w:p w14:paraId="3C1E4E56" w14:textId="517169B5" w:rsidR="00E96365" w:rsidRPr="007E3F5B" w:rsidRDefault="00E96365">
                  <w:pPr>
                    <w:spacing w:after="0" w:line="240" w:lineRule="auto"/>
                    <w:jc w:val="center"/>
                    <w:rPr>
                      <w:rFonts w:ascii="Arial Narrow" w:eastAsia="Arial" w:hAnsi="Arial Narrow" w:cs="Arial"/>
                      <w:color w:val="F79646" w:themeColor="accent6"/>
                    </w:rPr>
                  </w:pPr>
                </w:p>
              </w:tc>
              <w:tc>
                <w:tcPr>
                  <w:tcW w:w="2552" w:type="dxa"/>
                  <w:shd w:val="clear" w:color="auto" w:fill="auto"/>
                  <w:vAlign w:val="bottom"/>
                </w:tcPr>
                <w:p w14:paraId="71B01088" w14:textId="6D3D1C6F" w:rsidR="00E96365" w:rsidRPr="007E3F5B" w:rsidRDefault="00186C25">
                  <w:pPr>
                    <w:spacing w:after="0" w:line="240" w:lineRule="auto"/>
                    <w:jc w:val="right"/>
                    <w:rPr>
                      <w:rFonts w:ascii="Arial Narrow" w:eastAsia="Arial" w:hAnsi="Arial Narrow" w:cs="Arial"/>
                      <w:color w:val="F79646" w:themeColor="accent6"/>
                    </w:rPr>
                  </w:pPr>
                  <w:r w:rsidRPr="007E3F5B">
                    <w:rPr>
                      <w:rFonts w:ascii="Arial Narrow" w:eastAsia="Arial" w:hAnsi="Arial Narrow" w:cs="Arial"/>
                      <w:color w:val="F79646" w:themeColor="accent6"/>
                    </w:rPr>
                    <w:t xml:space="preserve"> $        </w:t>
                  </w:r>
                </w:p>
              </w:tc>
              <w:tc>
                <w:tcPr>
                  <w:tcW w:w="1523" w:type="dxa"/>
                  <w:shd w:val="clear" w:color="auto" w:fill="auto"/>
                  <w:vAlign w:val="bottom"/>
                </w:tcPr>
                <w:p w14:paraId="0A7722B4" w14:textId="0EC5AF8B" w:rsidR="00E96365" w:rsidRPr="007E3F5B" w:rsidRDefault="00186C25">
                  <w:pPr>
                    <w:spacing w:after="0" w:line="240" w:lineRule="auto"/>
                    <w:jc w:val="right"/>
                    <w:rPr>
                      <w:rFonts w:ascii="Arial Narrow" w:eastAsia="Arial" w:hAnsi="Arial Narrow" w:cs="Arial"/>
                      <w:color w:val="F79646" w:themeColor="accent6"/>
                    </w:rPr>
                  </w:pPr>
                  <w:r w:rsidRPr="007E3F5B">
                    <w:rPr>
                      <w:rFonts w:ascii="Arial Narrow" w:eastAsia="Arial" w:hAnsi="Arial Narrow" w:cs="Arial"/>
                      <w:color w:val="F79646" w:themeColor="accent6"/>
                    </w:rPr>
                    <w:t xml:space="preserve"> $   </w:t>
                  </w:r>
                </w:p>
              </w:tc>
              <w:tc>
                <w:tcPr>
                  <w:tcW w:w="2642" w:type="dxa"/>
                  <w:shd w:val="clear" w:color="auto" w:fill="auto"/>
                  <w:vAlign w:val="bottom"/>
                </w:tcPr>
                <w:p w14:paraId="177AF915" w14:textId="5894BEAA" w:rsidR="00E96365" w:rsidRPr="007E3F5B" w:rsidRDefault="00186C25">
                  <w:pPr>
                    <w:spacing w:after="0" w:line="240" w:lineRule="auto"/>
                    <w:jc w:val="right"/>
                    <w:rPr>
                      <w:rFonts w:ascii="Arial Narrow" w:eastAsia="Arial" w:hAnsi="Arial Narrow" w:cs="Arial"/>
                      <w:color w:val="F79646" w:themeColor="accent6"/>
                    </w:rPr>
                  </w:pPr>
                  <w:r w:rsidRPr="007E3F5B">
                    <w:rPr>
                      <w:rFonts w:ascii="Arial Narrow" w:eastAsia="Arial" w:hAnsi="Arial Narrow" w:cs="Arial"/>
                      <w:color w:val="F79646" w:themeColor="accent6"/>
                    </w:rPr>
                    <w:t xml:space="preserve"> $        </w:t>
                  </w:r>
                </w:p>
              </w:tc>
            </w:tr>
            <w:tr w:rsidR="007E3F5B" w:rsidRPr="007E3F5B" w14:paraId="42A11B30" w14:textId="77777777" w:rsidTr="008A4F82">
              <w:trPr>
                <w:trHeight w:val="280"/>
              </w:trPr>
              <w:tc>
                <w:tcPr>
                  <w:tcW w:w="628" w:type="dxa"/>
                  <w:shd w:val="clear" w:color="auto" w:fill="auto"/>
                  <w:vAlign w:val="center"/>
                </w:tcPr>
                <w:p w14:paraId="4C84BB4C" w14:textId="77777777" w:rsidR="00E96365" w:rsidRPr="007E3F5B" w:rsidRDefault="00186C25">
                  <w:pPr>
                    <w:spacing w:after="0" w:line="240" w:lineRule="auto"/>
                    <w:jc w:val="center"/>
                    <w:rPr>
                      <w:rFonts w:ascii="Arial Narrow" w:eastAsia="Arial" w:hAnsi="Arial Narrow" w:cs="Arial"/>
                      <w:color w:val="F79646" w:themeColor="accent6"/>
                    </w:rPr>
                  </w:pPr>
                  <w:r w:rsidRPr="007E3F5B">
                    <w:rPr>
                      <w:rFonts w:ascii="Arial Narrow" w:eastAsia="Arial" w:hAnsi="Arial Narrow" w:cs="Arial"/>
                      <w:color w:val="F79646" w:themeColor="accent6"/>
                    </w:rPr>
                    <w:t>3</w:t>
                  </w:r>
                </w:p>
              </w:tc>
              <w:tc>
                <w:tcPr>
                  <w:tcW w:w="1434" w:type="dxa"/>
                  <w:shd w:val="clear" w:color="auto" w:fill="auto"/>
                  <w:vAlign w:val="center"/>
                </w:tcPr>
                <w:p w14:paraId="1B1228A1" w14:textId="5DCD6E83" w:rsidR="00E96365" w:rsidRPr="007E3F5B" w:rsidRDefault="00E96365">
                  <w:pPr>
                    <w:spacing w:after="0" w:line="240" w:lineRule="auto"/>
                    <w:rPr>
                      <w:rFonts w:ascii="Arial Narrow" w:eastAsia="Arial" w:hAnsi="Arial Narrow" w:cs="Arial"/>
                      <w:color w:val="F79646" w:themeColor="accent6"/>
                    </w:rPr>
                  </w:pPr>
                </w:p>
              </w:tc>
              <w:tc>
                <w:tcPr>
                  <w:tcW w:w="850" w:type="dxa"/>
                  <w:shd w:val="clear" w:color="auto" w:fill="auto"/>
                  <w:vAlign w:val="center"/>
                </w:tcPr>
                <w:p w14:paraId="22AD700C" w14:textId="06F12C4F" w:rsidR="00E96365" w:rsidRPr="007E3F5B" w:rsidRDefault="00E96365">
                  <w:pPr>
                    <w:spacing w:after="0" w:line="240" w:lineRule="auto"/>
                    <w:jc w:val="center"/>
                    <w:rPr>
                      <w:rFonts w:ascii="Arial Narrow" w:eastAsia="Arial" w:hAnsi="Arial Narrow" w:cs="Arial"/>
                      <w:color w:val="F79646" w:themeColor="accent6"/>
                    </w:rPr>
                  </w:pPr>
                </w:p>
              </w:tc>
              <w:tc>
                <w:tcPr>
                  <w:tcW w:w="2552" w:type="dxa"/>
                  <w:shd w:val="clear" w:color="auto" w:fill="auto"/>
                  <w:vAlign w:val="bottom"/>
                </w:tcPr>
                <w:p w14:paraId="72B041BD" w14:textId="6E5FD361" w:rsidR="00E96365" w:rsidRPr="007E3F5B" w:rsidRDefault="00186C25">
                  <w:pPr>
                    <w:spacing w:after="0" w:line="240" w:lineRule="auto"/>
                    <w:jc w:val="right"/>
                    <w:rPr>
                      <w:rFonts w:ascii="Arial Narrow" w:eastAsia="Arial" w:hAnsi="Arial Narrow" w:cs="Arial"/>
                      <w:color w:val="F79646" w:themeColor="accent6"/>
                    </w:rPr>
                  </w:pPr>
                  <w:r w:rsidRPr="007E3F5B">
                    <w:rPr>
                      <w:rFonts w:ascii="Arial Narrow" w:eastAsia="Arial" w:hAnsi="Arial Narrow" w:cs="Arial"/>
                      <w:color w:val="F79646" w:themeColor="accent6"/>
                    </w:rPr>
                    <w:t xml:space="preserve"> $        </w:t>
                  </w:r>
                </w:p>
              </w:tc>
              <w:tc>
                <w:tcPr>
                  <w:tcW w:w="1523" w:type="dxa"/>
                  <w:shd w:val="clear" w:color="auto" w:fill="auto"/>
                  <w:vAlign w:val="bottom"/>
                </w:tcPr>
                <w:p w14:paraId="6ED6F781" w14:textId="50EC1C52" w:rsidR="00E96365" w:rsidRPr="007E3F5B" w:rsidRDefault="00186C25">
                  <w:pPr>
                    <w:spacing w:after="0" w:line="240" w:lineRule="auto"/>
                    <w:jc w:val="right"/>
                    <w:rPr>
                      <w:rFonts w:ascii="Arial Narrow" w:eastAsia="Arial" w:hAnsi="Arial Narrow" w:cs="Arial"/>
                      <w:color w:val="F79646" w:themeColor="accent6"/>
                    </w:rPr>
                  </w:pPr>
                  <w:r w:rsidRPr="007E3F5B">
                    <w:rPr>
                      <w:rFonts w:ascii="Arial Narrow" w:eastAsia="Arial" w:hAnsi="Arial Narrow" w:cs="Arial"/>
                      <w:color w:val="F79646" w:themeColor="accent6"/>
                    </w:rPr>
                    <w:t xml:space="preserve"> $   </w:t>
                  </w:r>
                </w:p>
              </w:tc>
              <w:tc>
                <w:tcPr>
                  <w:tcW w:w="2642" w:type="dxa"/>
                  <w:shd w:val="clear" w:color="auto" w:fill="auto"/>
                  <w:vAlign w:val="bottom"/>
                </w:tcPr>
                <w:p w14:paraId="47E1F5D7" w14:textId="40A36CE1" w:rsidR="00E96365" w:rsidRPr="007E3F5B" w:rsidRDefault="00186C25">
                  <w:pPr>
                    <w:spacing w:after="0" w:line="240" w:lineRule="auto"/>
                    <w:jc w:val="right"/>
                    <w:rPr>
                      <w:rFonts w:ascii="Arial Narrow" w:eastAsia="Arial" w:hAnsi="Arial Narrow" w:cs="Arial"/>
                      <w:color w:val="F79646" w:themeColor="accent6"/>
                    </w:rPr>
                  </w:pPr>
                  <w:r w:rsidRPr="007E3F5B">
                    <w:rPr>
                      <w:rFonts w:ascii="Arial Narrow" w:eastAsia="Arial" w:hAnsi="Arial Narrow" w:cs="Arial"/>
                      <w:color w:val="F79646" w:themeColor="accent6"/>
                    </w:rPr>
                    <w:t xml:space="preserve"> $        </w:t>
                  </w:r>
                </w:p>
              </w:tc>
            </w:tr>
            <w:tr w:rsidR="007E3F5B" w:rsidRPr="007E3F5B" w14:paraId="01BBB6CE" w14:textId="77777777" w:rsidTr="008A4F82">
              <w:trPr>
                <w:trHeight w:val="280"/>
              </w:trPr>
              <w:tc>
                <w:tcPr>
                  <w:tcW w:w="628" w:type="dxa"/>
                  <w:shd w:val="clear" w:color="auto" w:fill="auto"/>
                  <w:vAlign w:val="center"/>
                </w:tcPr>
                <w:p w14:paraId="399CD15C" w14:textId="77777777" w:rsidR="00E96365" w:rsidRPr="007E3F5B" w:rsidRDefault="00186C25">
                  <w:pPr>
                    <w:spacing w:after="0" w:line="240" w:lineRule="auto"/>
                    <w:jc w:val="center"/>
                    <w:rPr>
                      <w:rFonts w:ascii="Arial Narrow" w:eastAsia="Arial" w:hAnsi="Arial Narrow" w:cs="Arial"/>
                      <w:color w:val="F79646" w:themeColor="accent6"/>
                    </w:rPr>
                  </w:pPr>
                  <w:r w:rsidRPr="007E3F5B">
                    <w:rPr>
                      <w:rFonts w:ascii="Arial Narrow" w:eastAsia="Arial" w:hAnsi="Arial Narrow" w:cs="Arial"/>
                      <w:color w:val="F79646" w:themeColor="accent6"/>
                    </w:rPr>
                    <w:t>4</w:t>
                  </w:r>
                </w:p>
              </w:tc>
              <w:tc>
                <w:tcPr>
                  <w:tcW w:w="1434" w:type="dxa"/>
                  <w:shd w:val="clear" w:color="auto" w:fill="auto"/>
                  <w:vAlign w:val="center"/>
                </w:tcPr>
                <w:p w14:paraId="501896DB" w14:textId="2D1574BA" w:rsidR="00E96365" w:rsidRPr="007E3F5B" w:rsidRDefault="00E96365">
                  <w:pPr>
                    <w:spacing w:after="0" w:line="240" w:lineRule="auto"/>
                    <w:rPr>
                      <w:rFonts w:ascii="Arial Narrow" w:eastAsia="Arial" w:hAnsi="Arial Narrow" w:cs="Arial"/>
                      <w:color w:val="F79646" w:themeColor="accent6"/>
                    </w:rPr>
                  </w:pPr>
                </w:p>
              </w:tc>
              <w:tc>
                <w:tcPr>
                  <w:tcW w:w="850" w:type="dxa"/>
                  <w:shd w:val="clear" w:color="auto" w:fill="auto"/>
                  <w:vAlign w:val="center"/>
                </w:tcPr>
                <w:p w14:paraId="5A6020A1" w14:textId="6D3D8739" w:rsidR="00E96365" w:rsidRPr="007E3F5B" w:rsidRDefault="00E96365">
                  <w:pPr>
                    <w:spacing w:after="0" w:line="240" w:lineRule="auto"/>
                    <w:jc w:val="center"/>
                    <w:rPr>
                      <w:rFonts w:ascii="Arial Narrow" w:eastAsia="Arial" w:hAnsi="Arial Narrow" w:cs="Arial"/>
                      <w:color w:val="F79646" w:themeColor="accent6"/>
                    </w:rPr>
                  </w:pPr>
                </w:p>
              </w:tc>
              <w:tc>
                <w:tcPr>
                  <w:tcW w:w="2552" w:type="dxa"/>
                  <w:shd w:val="clear" w:color="auto" w:fill="auto"/>
                  <w:vAlign w:val="bottom"/>
                </w:tcPr>
                <w:p w14:paraId="34D0AEDC" w14:textId="101E1D89" w:rsidR="00E96365" w:rsidRPr="007E3F5B" w:rsidRDefault="00186C25">
                  <w:pPr>
                    <w:spacing w:after="0" w:line="240" w:lineRule="auto"/>
                    <w:jc w:val="right"/>
                    <w:rPr>
                      <w:rFonts w:ascii="Arial Narrow" w:eastAsia="Arial" w:hAnsi="Arial Narrow" w:cs="Arial"/>
                      <w:color w:val="F79646" w:themeColor="accent6"/>
                    </w:rPr>
                  </w:pPr>
                  <w:r w:rsidRPr="007E3F5B">
                    <w:rPr>
                      <w:rFonts w:ascii="Arial Narrow" w:eastAsia="Arial" w:hAnsi="Arial Narrow" w:cs="Arial"/>
                      <w:color w:val="F79646" w:themeColor="accent6"/>
                    </w:rPr>
                    <w:t xml:space="preserve"> $        </w:t>
                  </w:r>
                </w:p>
              </w:tc>
              <w:tc>
                <w:tcPr>
                  <w:tcW w:w="1523" w:type="dxa"/>
                  <w:shd w:val="clear" w:color="auto" w:fill="auto"/>
                  <w:vAlign w:val="bottom"/>
                </w:tcPr>
                <w:p w14:paraId="44D0F6C1" w14:textId="0D0751CE" w:rsidR="00E96365" w:rsidRPr="007E3F5B" w:rsidRDefault="00186C25">
                  <w:pPr>
                    <w:spacing w:after="0" w:line="240" w:lineRule="auto"/>
                    <w:jc w:val="right"/>
                    <w:rPr>
                      <w:rFonts w:ascii="Arial Narrow" w:eastAsia="Arial" w:hAnsi="Arial Narrow" w:cs="Arial"/>
                      <w:color w:val="F79646" w:themeColor="accent6"/>
                    </w:rPr>
                  </w:pPr>
                  <w:r w:rsidRPr="007E3F5B">
                    <w:rPr>
                      <w:rFonts w:ascii="Arial Narrow" w:eastAsia="Arial" w:hAnsi="Arial Narrow" w:cs="Arial"/>
                      <w:color w:val="F79646" w:themeColor="accent6"/>
                    </w:rPr>
                    <w:t xml:space="preserve"> $   </w:t>
                  </w:r>
                </w:p>
              </w:tc>
              <w:tc>
                <w:tcPr>
                  <w:tcW w:w="2642" w:type="dxa"/>
                  <w:shd w:val="clear" w:color="auto" w:fill="auto"/>
                  <w:vAlign w:val="bottom"/>
                </w:tcPr>
                <w:p w14:paraId="1F9712DF" w14:textId="1315A68F" w:rsidR="00E96365" w:rsidRPr="007E3F5B" w:rsidRDefault="00186C25">
                  <w:pPr>
                    <w:spacing w:after="0" w:line="240" w:lineRule="auto"/>
                    <w:jc w:val="right"/>
                    <w:rPr>
                      <w:rFonts w:ascii="Arial Narrow" w:eastAsia="Arial" w:hAnsi="Arial Narrow" w:cs="Arial"/>
                      <w:color w:val="F79646" w:themeColor="accent6"/>
                    </w:rPr>
                  </w:pPr>
                  <w:r w:rsidRPr="007E3F5B">
                    <w:rPr>
                      <w:rFonts w:ascii="Arial Narrow" w:eastAsia="Arial" w:hAnsi="Arial Narrow" w:cs="Arial"/>
                      <w:color w:val="F79646" w:themeColor="accent6"/>
                    </w:rPr>
                    <w:t xml:space="preserve"> $        </w:t>
                  </w:r>
                </w:p>
              </w:tc>
            </w:tr>
            <w:tr w:rsidR="007E3F5B" w:rsidRPr="007E3F5B" w14:paraId="1E67DD42" w14:textId="77777777" w:rsidTr="008A4F82">
              <w:trPr>
                <w:trHeight w:val="280"/>
              </w:trPr>
              <w:tc>
                <w:tcPr>
                  <w:tcW w:w="628" w:type="dxa"/>
                  <w:shd w:val="clear" w:color="auto" w:fill="auto"/>
                  <w:vAlign w:val="center"/>
                </w:tcPr>
                <w:p w14:paraId="19609C62" w14:textId="77777777" w:rsidR="00E96365" w:rsidRPr="007E3F5B" w:rsidRDefault="00186C25">
                  <w:pPr>
                    <w:spacing w:after="0" w:line="240" w:lineRule="auto"/>
                    <w:jc w:val="center"/>
                    <w:rPr>
                      <w:rFonts w:ascii="Arial Narrow" w:eastAsia="Arial" w:hAnsi="Arial Narrow" w:cs="Arial"/>
                      <w:color w:val="F79646" w:themeColor="accent6"/>
                    </w:rPr>
                  </w:pPr>
                  <w:r w:rsidRPr="007E3F5B">
                    <w:rPr>
                      <w:rFonts w:ascii="Arial Narrow" w:eastAsia="Arial" w:hAnsi="Arial Narrow" w:cs="Arial"/>
                      <w:color w:val="F79646" w:themeColor="accent6"/>
                    </w:rPr>
                    <w:t>5</w:t>
                  </w:r>
                </w:p>
              </w:tc>
              <w:tc>
                <w:tcPr>
                  <w:tcW w:w="1434" w:type="dxa"/>
                  <w:shd w:val="clear" w:color="auto" w:fill="auto"/>
                  <w:vAlign w:val="center"/>
                </w:tcPr>
                <w:p w14:paraId="2A5C2124" w14:textId="2B2BD4F2" w:rsidR="00E96365" w:rsidRPr="007E3F5B" w:rsidRDefault="00E96365">
                  <w:pPr>
                    <w:spacing w:after="0" w:line="240" w:lineRule="auto"/>
                    <w:rPr>
                      <w:rFonts w:ascii="Arial Narrow" w:eastAsia="Arial" w:hAnsi="Arial Narrow" w:cs="Arial"/>
                      <w:color w:val="F79646" w:themeColor="accent6"/>
                    </w:rPr>
                  </w:pPr>
                </w:p>
              </w:tc>
              <w:tc>
                <w:tcPr>
                  <w:tcW w:w="850" w:type="dxa"/>
                  <w:shd w:val="clear" w:color="auto" w:fill="auto"/>
                  <w:vAlign w:val="center"/>
                </w:tcPr>
                <w:p w14:paraId="2B701BC6" w14:textId="6C797C35" w:rsidR="00E96365" w:rsidRPr="007E3F5B" w:rsidRDefault="00E96365">
                  <w:pPr>
                    <w:spacing w:after="0" w:line="240" w:lineRule="auto"/>
                    <w:jc w:val="center"/>
                    <w:rPr>
                      <w:rFonts w:ascii="Arial Narrow" w:eastAsia="Arial" w:hAnsi="Arial Narrow" w:cs="Arial"/>
                      <w:color w:val="F79646" w:themeColor="accent6"/>
                    </w:rPr>
                  </w:pPr>
                </w:p>
              </w:tc>
              <w:tc>
                <w:tcPr>
                  <w:tcW w:w="2552" w:type="dxa"/>
                  <w:shd w:val="clear" w:color="auto" w:fill="auto"/>
                  <w:vAlign w:val="bottom"/>
                </w:tcPr>
                <w:p w14:paraId="06E64F87" w14:textId="0A7A47B8" w:rsidR="00E96365" w:rsidRPr="007E3F5B" w:rsidRDefault="00186C25">
                  <w:pPr>
                    <w:spacing w:after="0" w:line="240" w:lineRule="auto"/>
                    <w:jc w:val="right"/>
                    <w:rPr>
                      <w:rFonts w:ascii="Arial Narrow" w:eastAsia="Arial" w:hAnsi="Arial Narrow" w:cs="Arial"/>
                      <w:color w:val="F79646" w:themeColor="accent6"/>
                    </w:rPr>
                  </w:pPr>
                  <w:r w:rsidRPr="007E3F5B">
                    <w:rPr>
                      <w:rFonts w:ascii="Arial Narrow" w:eastAsia="Arial" w:hAnsi="Arial Narrow" w:cs="Arial"/>
                      <w:color w:val="F79646" w:themeColor="accent6"/>
                    </w:rPr>
                    <w:t xml:space="preserve"> $        </w:t>
                  </w:r>
                </w:p>
              </w:tc>
              <w:tc>
                <w:tcPr>
                  <w:tcW w:w="1523" w:type="dxa"/>
                  <w:shd w:val="clear" w:color="auto" w:fill="auto"/>
                  <w:vAlign w:val="bottom"/>
                </w:tcPr>
                <w:p w14:paraId="4C85A44A" w14:textId="6CDA0168" w:rsidR="00E96365" w:rsidRPr="007E3F5B" w:rsidRDefault="00186C25">
                  <w:pPr>
                    <w:spacing w:after="0" w:line="240" w:lineRule="auto"/>
                    <w:jc w:val="right"/>
                    <w:rPr>
                      <w:rFonts w:ascii="Arial Narrow" w:eastAsia="Arial" w:hAnsi="Arial Narrow" w:cs="Arial"/>
                      <w:color w:val="F79646" w:themeColor="accent6"/>
                    </w:rPr>
                  </w:pPr>
                  <w:r w:rsidRPr="007E3F5B">
                    <w:rPr>
                      <w:rFonts w:ascii="Arial Narrow" w:eastAsia="Arial" w:hAnsi="Arial Narrow" w:cs="Arial"/>
                      <w:color w:val="F79646" w:themeColor="accent6"/>
                    </w:rPr>
                    <w:t xml:space="preserve"> $   </w:t>
                  </w:r>
                </w:p>
              </w:tc>
              <w:tc>
                <w:tcPr>
                  <w:tcW w:w="2642" w:type="dxa"/>
                  <w:shd w:val="clear" w:color="auto" w:fill="auto"/>
                  <w:vAlign w:val="bottom"/>
                </w:tcPr>
                <w:p w14:paraId="3DFC9834" w14:textId="08467C27" w:rsidR="00E96365" w:rsidRPr="007E3F5B" w:rsidRDefault="00186C25">
                  <w:pPr>
                    <w:spacing w:after="0" w:line="240" w:lineRule="auto"/>
                    <w:jc w:val="right"/>
                    <w:rPr>
                      <w:rFonts w:ascii="Arial Narrow" w:eastAsia="Arial" w:hAnsi="Arial Narrow" w:cs="Arial"/>
                      <w:color w:val="F79646" w:themeColor="accent6"/>
                    </w:rPr>
                  </w:pPr>
                  <w:r w:rsidRPr="007E3F5B">
                    <w:rPr>
                      <w:rFonts w:ascii="Arial Narrow" w:eastAsia="Arial" w:hAnsi="Arial Narrow" w:cs="Arial"/>
                      <w:color w:val="F79646" w:themeColor="accent6"/>
                    </w:rPr>
                    <w:t xml:space="preserve"> $        </w:t>
                  </w:r>
                </w:p>
              </w:tc>
            </w:tr>
            <w:tr w:rsidR="007E3F5B" w:rsidRPr="007E3F5B" w14:paraId="4380B835" w14:textId="77777777" w:rsidTr="008A4F82">
              <w:trPr>
                <w:trHeight w:val="280"/>
              </w:trPr>
              <w:tc>
                <w:tcPr>
                  <w:tcW w:w="628" w:type="dxa"/>
                  <w:shd w:val="clear" w:color="auto" w:fill="auto"/>
                  <w:vAlign w:val="center"/>
                </w:tcPr>
                <w:p w14:paraId="119FE2B4" w14:textId="77777777" w:rsidR="00E96365" w:rsidRPr="007E3F5B" w:rsidRDefault="00186C25">
                  <w:pPr>
                    <w:spacing w:after="0" w:line="240" w:lineRule="auto"/>
                    <w:jc w:val="center"/>
                    <w:rPr>
                      <w:rFonts w:ascii="Arial Narrow" w:eastAsia="Arial" w:hAnsi="Arial Narrow" w:cs="Arial"/>
                      <w:color w:val="F79646" w:themeColor="accent6"/>
                    </w:rPr>
                  </w:pPr>
                  <w:r w:rsidRPr="007E3F5B">
                    <w:rPr>
                      <w:rFonts w:ascii="Arial Narrow" w:eastAsia="Arial" w:hAnsi="Arial Narrow" w:cs="Arial"/>
                      <w:color w:val="F79646" w:themeColor="accent6"/>
                    </w:rPr>
                    <w:t>6</w:t>
                  </w:r>
                </w:p>
              </w:tc>
              <w:tc>
                <w:tcPr>
                  <w:tcW w:w="1434" w:type="dxa"/>
                  <w:shd w:val="clear" w:color="auto" w:fill="auto"/>
                  <w:vAlign w:val="center"/>
                </w:tcPr>
                <w:p w14:paraId="3DC8CFEF" w14:textId="4B95056E" w:rsidR="00E96365" w:rsidRPr="007E3F5B" w:rsidRDefault="00E96365">
                  <w:pPr>
                    <w:spacing w:after="0" w:line="240" w:lineRule="auto"/>
                    <w:rPr>
                      <w:rFonts w:ascii="Arial Narrow" w:eastAsia="Arial" w:hAnsi="Arial Narrow" w:cs="Arial"/>
                      <w:color w:val="F79646" w:themeColor="accent6"/>
                    </w:rPr>
                  </w:pPr>
                </w:p>
              </w:tc>
              <w:tc>
                <w:tcPr>
                  <w:tcW w:w="850" w:type="dxa"/>
                  <w:shd w:val="clear" w:color="auto" w:fill="auto"/>
                  <w:vAlign w:val="center"/>
                </w:tcPr>
                <w:p w14:paraId="5BDDD4AC" w14:textId="0B9EE9AE" w:rsidR="00E96365" w:rsidRPr="007E3F5B" w:rsidRDefault="00E96365">
                  <w:pPr>
                    <w:spacing w:after="0" w:line="240" w:lineRule="auto"/>
                    <w:jc w:val="center"/>
                    <w:rPr>
                      <w:rFonts w:ascii="Arial Narrow" w:eastAsia="Arial" w:hAnsi="Arial Narrow" w:cs="Arial"/>
                      <w:color w:val="F79646" w:themeColor="accent6"/>
                    </w:rPr>
                  </w:pPr>
                </w:p>
              </w:tc>
              <w:tc>
                <w:tcPr>
                  <w:tcW w:w="2552" w:type="dxa"/>
                  <w:shd w:val="clear" w:color="auto" w:fill="auto"/>
                  <w:vAlign w:val="bottom"/>
                </w:tcPr>
                <w:p w14:paraId="6834A3F2" w14:textId="6A776564" w:rsidR="00E96365" w:rsidRPr="007E3F5B" w:rsidRDefault="00186C25">
                  <w:pPr>
                    <w:spacing w:after="0" w:line="240" w:lineRule="auto"/>
                    <w:jc w:val="right"/>
                    <w:rPr>
                      <w:rFonts w:ascii="Arial Narrow" w:eastAsia="Arial" w:hAnsi="Arial Narrow" w:cs="Arial"/>
                      <w:color w:val="F79646" w:themeColor="accent6"/>
                    </w:rPr>
                  </w:pPr>
                  <w:r w:rsidRPr="007E3F5B">
                    <w:rPr>
                      <w:rFonts w:ascii="Arial Narrow" w:eastAsia="Arial" w:hAnsi="Arial Narrow" w:cs="Arial"/>
                      <w:color w:val="F79646" w:themeColor="accent6"/>
                    </w:rPr>
                    <w:t xml:space="preserve"> $        </w:t>
                  </w:r>
                </w:p>
              </w:tc>
              <w:tc>
                <w:tcPr>
                  <w:tcW w:w="1523" w:type="dxa"/>
                  <w:shd w:val="clear" w:color="auto" w:fill="auto"/>
                  <w:vAlign w:val="bottom"/>
                </w:tcPr>
                <w:p w14:paraId="46827679" w14:textId="0274EE1E" w:rsidR="00E96365" w:rsidRPr="007E3F5B" w:rsidRDefault="00186C25">
                  <w:pPr>
                    <w:spacing w:after="0" w:line="240" w:lineRule="auto"/>
                    <w:jc w:val="right"/>
                    <w:rPr>
                      <w:rFonts w:ascii="Arial Narrow" w:eastAsia="Arial" w:hAnsi="Arial Narrow" w:cs="Arial"/>
                      <w:color w:val="F79646" w:themeColor="accent6"/>
                    </w:rPr>
                  </w:pPr>
                  <w:r w:rsidRPr="007E3F5B">
                    <w:rPr>
                      <w:rFonts w:ascii="Arial Narrow" w:eastAsia="Arial" w:hAnsi="Arial Narrow" w:cs="Arial"/>
                      <w:color w:val="F79646" w:themeColor="accent6"/>
                    </w:rPr>
                    <w:t xml:space="preserve"> $   </w:t>
                  </w:r>
                </w:p>
              </w:tc>
              <w:tc>
                <w:tcPr>
                  <w:tcW w:w="2642" w:type="dxa"/>
                  <w:shd w:val="clear" w:color="auto" w:fill="auto"/>
                  <w:vAlign w:val="bottom"/>
                </w:tcPr>
                <w:p w14:paraId="1607C797" w14:textId="5C2B6820" w:rsidR="00E96365" w:rsidRPr="007E3F5B" w:rsidRDefault="00186C25">
                  <w:pPr>
                    <w:spacing w:after="0" w:line="240" w:lineRule="auto"/>
                    <w:jc w:val="right"/>
                    <w:rPr>
                      <w:rFonts w:ascii="Arial Narrow" w:eastAsia="Arial" w:hAnsi="Arial Narrow" w:cs="Arial"/>
                      <w:color w:val="F79646" w:themeColor="accent6"/>
                    </w:rPr>
                  </w:pPr>
                  <w:r w:rsidRPr="007E3F5B">
                    <w:rPr>
                      <w:rFonts w:ascii="Arial Narrow" w:eastAsia="Arial" w:hAnsi="Arial Narrow" w:cs="Arial"/>
                      <w:color w:val="F79646" w:themeColor="accent6"/>
                    </w:rPr>
                    <w:t xml:space="preserve"> $        </w:t>
                  </w:r>
                </w:p>
              </w:tc>
            </w:tr>
            <w:tr w:rsidR="007E3F5B" w:rsidRPr="007E3F5B" w14:paraId="3A31C394" w14:textId="77777777" w:rsidTr="00A24D7C">
              <w:trPr>
                <w:trHeight w:val="280"/>
              </w:trPr>
              <w:tc>
                <w:tcPr>
                  <w:tcW w:w="6987" w:type="dxa"/>
                  <w:gridSpan w:val="5"/>
                  <w:shd w:val="clear" w:color="auto" w:fill="auto"/>
                  <w:vAlign w:val="center"/>
                </w:tcPr>
                <w:p w14:paraId="3C27A69D" w14:textId="77777777" w:rsidR="00E96365" w:rsidRPr="007E3F5B" w:rsidRDefault="00186C25">
                  <w:pPr>
                    <w:spacing w:after="0" w:line="240" w:lineRule="auto"/>
                    <w:jc w:val="center"/>
                    <w:rPr>
                      <w:rFonts w:ascii="Arial Narrow" w:eastAsia="Arial" w:hAnsi="Arial Narrow" w:cs="Arial"/>
                      <w:b/>
                      <w:color w:val="F79646" w:themeColor="accent6"/>
                    </w:rPr>
                  </w:pPr>
                  <w:r w:rsidRPr="007E3F5B">
                    <w:rPr>
                      <w:rFonts w:ascii="Arial Narrow" w:eastAsia="Arial" w:hAnsi="Arial Narrow" w:cs="Arial"/>
                      <w:b/>
                      <w:color w:val="F79646" w:themeColor="accent6"/>
                    </w:rPr>
                    <w:t>VALOR TOTAL UNITARIO</w:t>
                  </w:r>
                </w:p>
              </w:tc>
              <w:tc>
                <w:tcPr>
                  <w:tcW w:w="2642" w:type="dxa"/>
                  <w:shd w:val="clear" w:color="auto" w:fill="auto"/>
                  <w:vAlign w:val="center"/>
                </w:tcPr>
                <w:p w14:paraId="582FBB50" w14:textId="51343D95" w:rsidR="00E96365" w:rsidRPr="007E3F5B" w:rsidRDefault="00186C25">
                  <w:pPr>
                    <w:spacing w:after="0" w:line="240" w:lineRule="auto"/>
                    <w:jc w:val="center"/>
                    <w:rPr>
                      <w:rFonts w:ascii="Arial Narrow" w:eastAsia="Arial" w:hAnsi="Arial Narrow" w:cs="Arial"/>
                      <w:b/>
                      <w:color w:val="F79646" w:themeColor="accent6"/>
                    </w:rPr>
                  </w:pPr>
                  <w:r w:rsidRPr="007E3F5B">
                    <w:rPr>
                      <w:rFonts w:ascii="Arial Narrow" w:eastAsia="Arial" w:hAnsi="Arial Narrow" w:cs="Arial"/>
                      <w:b/>
                      <w:color w:val="F79646" w:themeColor="accent6"/>
                    </w:rPr>
                    <w:t xml:space="preserve">$ </w:t>
                  </w:r>
                </w:p>
              </w:tc>
            </w:tr>
          </w:tbl>
          <w:p w14:paraId="2228E49A" w14:textId="77777777" w:rsidR="00E96365" w:rsidRPr="00550B0C" w:rsidRDefault="00186C25">
            <w:pPr>
              <w:spacing w:before="240" w:after="0" w:line="240" w:lineRule="auto"/>
              <w:jc w:val="both"/>
              <w:rPr>
                <w:rFonts w:ascii="Arial Narrow" w:eastAsia="Arial" w:hAnsi="Arial Narrow" w:cs="Arial"/>
              </w:rPr>
            </w:pPr>
            <w:r w:rsidRPr="00132A04">
              <w:rPr>
                <w:rFonts w:ascii="Arial Narrow" w:eastAsia="Arial" w:hAnsi="Arial Narrow" w:cs="Arial"/>
                <w:color w:val="9BBB59" w:themeColor="accent3"/>
              </w:rPr>
              <w:t>La propuesta deberá presentarse en valores unitarios, el valor de los ítems ofertados discriminando el IVA, no podrá exceder el valor unitario</w:t>
            </w:r>
            <w:r w:rsidRPr="00550B0C">
              <w:rPr>
                <w:rFonts w:ascii="Arial Narrow" w:eastAsia="Arial" w:hAnsi="Arial Narrow" w:cs="Arial"/>
              </w:rPr>
              <w:t xml:space="preserve"> de cada ítem del presupuesto oficial </w:t>
            </w:r>
            <w:r w:rsidRPr="00550B0C">
              <w:rPr>
                <w:rFonts w:ascii="Arial Narrow" w:eastAsia="Arial" w:hAnsi="Arial Narrow" w:cs="Arial"/>
                <w:b/>
                <w:bCs/>
              </w:rPr>
              <w:t>so pena de generar el rechazo de la propuesta</w:t>
            </w:r>
            <w:r w:rsidRPr="00550B0C">
              <w:rPr>
                <w:rFonts w:ascii="Arial Narrow" w:eastAsia="Arial" w:hAnsi="Arial Narrow" w:cs="Arial"/>
              </w:rPr>
              <w:t>.</w:t>
            </w:r>
          </w:p>
          <w:p w14:paraId="15D6A7A3" w14:textId="77777777" w:rsidR="00E96365" w:rsidRPr="00550B0C" w:rsidRDefault="00E96365">
            <w:pPr>
              <w:spacing w:after="0" w:line="240" w:lineRule="auto"/>
              <w:jc w:val="both"/>
              <w:rPr>
                <w:rFonts w:ascii="Arial Narrow" w:eastAsia="Arial" w:hAnsi="Arial Narrow" w:cs="Arial"/>
              </w:rPr>
            </w:pPr>
          </w:p>
          <w:p w14:paraId="70BB3931" w14:textId="77777777" w:rsidR="008A4F82" w:rsidRDefault="008A4F82" w:rsidP="008A4F82">
            <w:pPr>
              <w:spacing w:after="0" w:line="240" w:lineRule="auto"/>
              <w:jc w:val="both"/>
              <w:rPr>
                <w:rFonts w:ascii="Arial Narrow" w:hAnsi="Arial Narrow" w:cs="Arial"/>
                <w:color w:val="000000" w:themeColor="text1"/>
              </w:rPr>
            </w:pPr>
            <w:r w:rsidRPr="008A4F82">
              <w:rPr>
                <w:rFonts w:ascii="Arial Narrow" w:hAnsi="Arial Narrow" w:cs="Arial"/>
                <w:color w:val="000000" w:themeColor="text1"/>
              </w:rPr>
              <w:t xml:space="preserve">La propuesta que sobrepase el </w:t>
            </w:r>
            <w:r w:rsidRPr="008A4F82">
              <w:rPr>
                <w:rFonts w:ascii="Arial Narrow" w:hAnsi="Arial Narrow" w:cs="Arial"/>
                <w:b/>
                <w:bCs/>
                <w:color w:val="000000" w:themeColor="text1"/>
              </w:rPr>
              <w:t>VALOR PRESUPUESTO OFICIAL</w:t>
            </w:r>
            <w:r w:rsidRPr="008A4F82">
              <w:rPr>
                <w:rFonts w:ascii="Arial Narrow" w:hAnsi="Arial Narrow" w:cs="Arial"/>
                <w:color w:val="000000" w:themeColor="text1"/>
              </w:rPr>
              <w:t xml:space="preserve"> para el presente proceso será rechazada. </w:t>
            </w:r>
          </w:p>
          <w:p w14:paraId="37510B3C" w14:textId="77777777" w:rsidR="008A4F82" w:rsidRDefault="008A4F82" w:rsidP="008A4F82">
            <w:pPr>
              <w:spacing w:after="0" w:line="240" w:lineRule="auto"/>
              <w:jc w:val="both"/>
              <w:rPr>
                <w:rFonts w:ascii="Arial Narrow" w:hAnsi="Arial Narrow" w:cs="Arial"/>
                <w:color w:val="000000" w:themeColor="text1"/>
              </w:rPr>
            </w:pPr>
          </w:p>
          <w:p w14:paraId="27FE658E" w14:textId="77777777" w:rsidR="008A4F82" w:rsidRDefault="008A4F82" w:rsidP="008A4F82">
            <w:pPr>
              <w:spacing w:after="0" w:line="240" w:lineRule="auto"/>
              <w:jc w:val="both"/>
              <w:rPr>
                <w:rFonts w:ascii="Arial Narrow" w:hAnsi="Arial Narrow" w:cs="Arial"/>
                <w:color w:val="000000" w:themeColor="text1"/>
              </w:rPr>
            </w:pPr>
            <w:r w:rsidRPr="008A4F82">
              <w:rPr>
                <w:rFonts w:ascii="Arial Narrow" w:hAnsi="Arial Narrow" w:cs="Arial"/>
                <w:color w:val="000000" w:themeColor="text1"/>
              </w:rPr>
              <w:t xml:space="preserve">Para la elaboración de la propuesta, el oferente debe tener en cuenta todos los costos directos o indirectos derivados de la preparación de la oferta y para la ejecución del contrato en el evento en que resulte beneficiado con la adjudicación, tales como sueldos, prestaciones del personal profesional, técnico, administrativo, auxiliar vinculado al contratista, honorarios, asesorías en actividades objeto del contrato, desplazamientos, horas extras y alquileres, suministros, publicaciones, impuestos, garantía única y demás gastos directos o indirectos y, en general, todos los gastos requeridos para el cabal cumplimiento de las actividades contratadas. </w:t>
            </w:r>
          </w:p>
          <w:p w14:paraId="1508C734" w14:textId="77777777" w:rsidR="008A4F82" w:rsidRDefault="008A4F82" w:rsidP="008A4F82">
            <w:pPr>
              <w:spacing w:after="0" w:line="240" w:lineRule="auto"/>
              <w:jc w:val="both"/>
              <w:rPr>
                <w:rFonts w:ascii="Arial Narrow" w:hAnsi="Arial Narrow" w:cs="Arial"/>
                <w:color w:val="000000" w:themeColor="text1"/>
              </w:rPr>
            </w:pPr>
          </w:p>
          <w:p w14:paraId="657D14AC" w14:textId="658AB32E" w:rsidR="0085537E" w:rsidRDefault="008A4F82" w:rsidP="008A4F82">
            <w:pPr>
              <w:spacing w:after="0" w:line="240" w:lineRule="auto"/>
              <w:jc w:val="both"/>
              <w:rPr>
                <w:rFonts w:ascii="Arial Narrow" w:hAnsi="Arial Narrow" w:cs="Arial"/>
                <w:color w:val="000000" w:themeColor="text1"/>
              </w:rPr>
            </w:pPr>
            <w:r w:rsidRPr="008A4F82">
              <w:rPr>
                <w:rFonts w:ascii="Arial Narrow" w:hAnsi="Arial Narrow" w:cs="Arial"/>
                <w:color w:val="000000" w:themeColor="text1"/>
              </w:rPr>
              <w:t>La variación del precio es un hecho previsible para el contratista, razón por la cual, debe preverla en el momento en que elabore la oferta, toda vez que el equilibrio económico del contrato se establece en la fecha de cierre del proceso o de presentación de la propuesta, si esta es presentada antes del cierre.</w:t>
            </w:r>
          </w:p>
          <w:p w14:paraId="280DB9DF" w14:textId="77777777" w:rsidR="007F5A30" w:rsidRDefault="007F5A30" w:rsidP="008A4F82">
            <w:pPr>
              <w:spacing w:after="0" w:line="240" w:lineRule="auto"/>
              <w:jc w:val="both"/>
              <w:rPr>
                <w:rFonts w:ascii="Arial Narrow" w:hAnsi="Arial Narrow" w:cs="Arial"/>
                <w:color w:val="000000" w:themeColor="text1"/>
              </w:rPr>
            </w:pPr>
          </w:p>
          <w:p w14:paraId="5C0E9B99" w14:textId="218CF137" w:rsidR="007F5A30" w:rsidRPr="007F5A30" w:rsidRDefault="007F5A30" w:rsidP="007F5A30">
            <w:pPr>
              <w:tabs>
                <w:tab w:val="left" w:pos="2775"/>
              </w:tabs>
              <w:spacing w:after="0" w:line="240" w:lineRule="auto"/>
              <w:jc w:val="both"/>
              <w:rPr>
                <w:rFonts w:ascii="Arial Narrow" w:eastAsia="Arial" w:hAnsi="Arial Narrow" w:cs="Arial"/>
                <w:color w:val="000000" w:themeColor="text1"/>
              </w:rPr>
            </w:pPr>
            <w:r w:rsidRPr="007F5A30">
              <w:rPr>
                <w:rFonts w:ascii="Arial Narrow" w:eastAsia="Arial" w:hAnsi="Arial Narrow" w:cs="Arial"/>
                <w:color w:val="000000" w:themeColor="text1"/>
              </w:rPr>
              <w:t xml:space="preserve">El valor total para el presente proceso de selección es hasta por la suma de: </w:t>
            </w:r>
            <w:r w:rsidRPr="00F74C53">
              <w:rPr>
                <w:rFonts w:ascii="Arial Narrow" w:eastAsia="Arial" w:hAnsi="Arial Narrow" w:cs="Arial"/>
                <w:b/>
                <w:bCs/>
                <w:color w:val="9BBB59" w:themeColor="accent3"/>
              </w:rPr>
              <w:t>XXXXXXXXXXXX ($ XXXXXXXXXXXX.) MCTE</w:t>
            </w:r>
            <w:r w:rsidRPr="00F74C53">
              <w:rPr>
                <w:rFonts w:ascii="Arial Narrow" w:eastAsia="Arial" w:hAnsi="Arial Narrow" w:cs="Arial"/>
                <w:color w:val="9BBB59" w:themeColor="accent3"/>
              </w:rPr>
              <w:t xml:space="preserve"> </w:t>
            </w:r>
            <w:r w:rsidRPr="007F5A30">
              <w:rPr>
                <w:rFonts w:ascii="Arial Narrow" w:eastAsia="Arial" w:hAnsi="Arial Narrow" w:cs="Arial"/>
                <w:color w:val="000000" w:themeColor="text1"/>
              </w:rPr>
              <w:t xml:space="preserve">incluido IVA, y demás impuestos que puedan causarse, así como los gastos de personal, gastos desde la celebración del contrato hasta su liquidación, como impuestos, tasas y contribuciones a que haya lugar, garantía única y demás gastos directos o indirectos, monto que será financiado con recursos provenientes del rubro: </w:t>
            </w:r>
          </w:p>
          <w:p w14:paraId="72F12311" w14:textId="1D8A41E4" w:rsidR="007F5A30" w:rsidRPr="00550B0C" w:rsidRDefault="007F5A30" w:rsidP="008A4F82">
            <w:pPr>
              <w:spacing w:after="0" w:line="240" w:lineRule="auto"/>
              <w:jc w:val="both"/>
              <w:rPr>
                <w:rFonts w:ascii="Arial Narrow" w:hAnsi="Arial Narrow" w:cs="Arial"/>
                <w:color w:val="000000" w:themeColor="text1"/>
              </w:rPr>
            </w:pPr>
          </w:p>
          <w:p w14:paraId="7B5A6603" w14:textId="77777777" w:rsidR="00E96365" w:rsidRPr="00550B0C" w:rsidRDefault="00186C25">
            <w:pPr>
              <w:spacing w:after="0" w:line="240" w:lineRule="auto"/>
              <w:rPr>
                <w:rFonts w:ascii="Arial Narrow" w:eastAsia="Arial" w:hAnsi="Arial Narrow" w:cs="Arial"/>
                <w:b/>
                <w:highlight w:val="yellow"/>
              </w:rPr>
            </w:pPr>
            <w:r w:rsidRPr="00550B0C">
              <w:rPr>
                <w:rFonts w:ascii="Arial Narrow" w:eastAsia="Arial" w:hAnsi="Arial Narrow" w:cs="Arial"/>
                <w:b/>
              </w:rPr>
              <w:t xml:space="preserve">Origen de los recursos: </w:t>
            </w:r>
          </w:p>
          <w:p w14:paraId="56087DEB" w14:textId="77777777" w:rsidR="00E96365" w:rsidRPr="00132A04" w:rsidRDefault="00E96365">
            <w:pPr>
              <w:spacing w:after="0" w:line="240" w:lineRule="auto"/>
              <w:rPr>
                <w:rFonts w:ascii="Arial Narrow" w:eastAsia="Arial" w:hAnsi="Arial Narrow" w:cs="Arial"/>
                <w:b/>
                <w:color w:val="9BBB59" w:themeColor="accent3"/>
                <w:highlight w:val="yellow"/>
              </w:rPr>
            </w:pPr>
          </w:p>
          <w:tbl>
            <w:tblPr>
              <w:tblStyle w:val="6"/>
              <w:tblW w:w="9717" w:type="dxa"/>
              <w:tblInd w:w="0" w:type="dxa"/>
              <w:tblLayout w:type="fixed"/>
              <w:tblLook w:val="0400" w:firstRow="0" w:lastRow="0" w:firstColumn="0" w:lastColumn="0" w:noHBand="0" w:noVBand="1"/>
            </w:tblPr>
            <w:tblGrid>
              <w:gridCol w:w="447"/>
              <w:gridCol w:w="2739"/>
              <w:gridCol w:w="694"/>
              <w:gridCol w:w="664"/>
              <w:gridCol w:w="753"/>
              <w:gridCol w:w="514"/>
              <w:gridCol w:w="731"/>
              <w:gridCol w:w="1142"/>
              <w:gridCol w:w="658"/>
              <w:gridCol w:w="1375"/>
            </w:tblGrid>
            <w:tr w:rsidR="00132A04" w:rsidRPr="00132A04" w14:paraId="69657081" w14:textId="77777777" w:rsidTr="00A24D7C">
              <w:trPr>
                <w:trHeight w:val="17"/>
              </w:trPr>
              <w:tc>
                <w:tcPr>
                  <w:tcW w:w="44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ED391E4" w14:textId="77777777" w:rsidR="00E96365" w:rsidRPr="00132A04" w:rsidRDefault="00186C25">
                  <w:pPr>
                    <w:spacing w:after="0" w:line="240" w:lineRule="auto"/>
                    <w:jc w:val="center"/>
                    <w:rPr>
                      <w:rFonts w:ascii="Arial Narrow" w:eastAsia="Arial" w:hAnsi="Arial Narrow" w:cs="Arial"/>
                      <w:b/>
                      <w:color w:val="9BBB59" w:themeColor="accent3"/>
                    </w:rPr>
                  </w:pPr>
                  <w:r w:rsidRPr="00132A04">
                    <w:rPr>
                      <w:rFonts w:ascii="Arial Narrow" w:eastAsia="Arial" w:hAnsi="Arial Narrow" w:cs="Arial"/>
                      <w:b/>
                      <w:color w:val="9BBB59" w:themeColor="accent3"/>
                    </w:rPr>
                    <w:t>DEP.</w:t>
                  </w:r>
                </w:p>
              </w:tc>
              <w:tc>
                <w:tcPr>
                  <w:tcW w:w="2739" w:type="dxa"/>
                  <w:vMerge w:val="restart"/>
                  <w:tcBorders>
                    <w:top w:val="single" w:sz="8" w:space="0" w:color="000000"/>
                    <w:left w:val="nil"/>
                    <w:bottom w:val="single" w:sz="8" w:space="0" w:color="000000"/>
                    <w:right w:val="single" w:sz="8" w:space="0" w:color="000000"/>
                  </w:tcBorders>
                  <w:shd w:val="clear" w:color="auto" w:fill="auto"/>
                  <w:vAlign w:val="center"/>
                </w:tcPr>
                <w:p w14:paraId="3590926C" w14:textId="77777777" w:rsidR="00E96365" w:rsidRPr="00132A04" w:rsidRDefault="00186C25">
                  <w:pPr>
                    <w:spacing w:after="0" w:line="240" w:lineRule="auto"/>
                    <w:jc w:val="center"/>
                    <w:rPr>
                      <w:rFonts w:ascii="Arial Narrow" w:eastAsia="Arial" w:hAnsi="Arial Narrow" w:cs="Arial"/>
                      <w:b/>
                      <w:color w:val="9BBB59" w:themeColor="accent3"/>
                    </w:rPr>
                  </w:pPr>
                  <w:r w:rsidRPr="00132A04">
                    <w:rPr>
                      <w:rFonts w:ascii="Arial Narrow" w:eastAsia="Arial" w:hAnsi="Arial Narrow" w:cs="Arial"/>
                      <w:b/>
                      <w:color w:val="9BBB59" w:themeColor="accent3"/>
                    </w:rPr>
                    <w:t>CICP (RUBRO)</w:t>
                  </w:r>
                </w:p>
              </w:tc>
              <w:tc>
                <w:tcPr>
                  <w:tcW w:w="69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64E14BA" w14:textId="77777777" w:rsidR="00E96365" w:rsidRPr="00132A04" w:rsidRDefault="00186C25">
                  <w:pPr>
                    <w:spacing w:after="0" w:line="240" w:lineRule="auto"/>
                    <w:jc w:val="center"/>
                    <w:rPr>
                      <w:rFonts w:ascii="Arial Narrow" w:eastAsia="Arial" w:hAnsi="Arial Narrow" w:cs="Arial"/>
                      <w:b/>
                      <w:color w:val="9BBB59" w:themeColor="accent3"/>
                    </w:rPr>
                  </w:pPr>
                  <w:r w:rsidRPr="00132A04">
                    <w:rPr>
                      <w:rFonts w:ascii="Arial Narrow" w:eastAsia="Arial" w:hAnsi="Arial Narrow" w:cs="Arial"/>
                      <w:b/>
                      <w:color w:val="9BBB59" w:themeColor="accent3"/>
                    </w:rPr>
                    <w:t>SECTOR</w:t>
                  </w:r>
                </w:p>
              </w:tc>
              <w:tc>
                <w:tcPr>
                  <w:tcW w:w="66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C7DCEBA" w14:textId="77777777" w:rsidR="00E96365" w:rsidRPr="00132A04" w:rsidRDefault="00186C25">
                  <w:pPr>
                    <w:spacing w:after="0" w:line="240" w:lineRule="auto"/>
                    <w:jc w:val="center"/>
                    <w:rPr>
                      <w:rFonts w:ascii="Arial Narrow" w:eastAsia="Arial" w:hAnsi="Arial Narrow" w:cs="Arial"/>
                      <w:b/>
                      <w:color w:val="9BBB59" w:themeColor="accent3"/>
                    </w:rPr>
                  </w:pPr>
                  <w:r w:rsidRPr="00132A04">
                    <w:rPr>
                      <w:rFonts w:ascii="Arial Narrow" w:eastAsia="Arial" w:hAnsi="Arial Narrow" w:cs="Arial"/>
                      <w:b/>
                      <w:color w:val="9BBB59" w:themeColor="accent3"/>
                    </w:rPr>
                    <w:t>PROGR. MGA</w:t>
                  </w:r>
                </w:p>
              </w:tc>
              <w:tc>
                <w:tcPr>
                  <w:tcW w:w="753" w:type="dxa"/>
                  <w:tcBorders>
                    <w:top w:val="single" w:sz="8" w:space="0" w:color="000000"/>
                    <w:left w:val="nil"/>
                    <w:bottom w:val="nil"/>
                    <w:right w:val="single" w:sz="8" w:space="0" w:color="000000"/>
                  </w:tcBorders>
                  <w:shd w:val="clear" w:color="auto" w:fill="auto"/>
                  <w:vAlign w:val="center"/>
                </w:tcPr>
                <w:p w14:paraId="0170A764" w14:textId="77777777" w:rsidR="00E96365" w:rsidRPr="00132A04" w:rsidRDefault="00186C25">
                  <w:pPr>
                    <w:spacing w:after="0" w:line="240" w:lineRule="auto"/>
                    <w:jc w:val="center"/>
                    <w:rPr>
                      <w:rFonts w:ascii="Arial Narrow" w:eastAsia="Arial" w:hAnsi="Arial Narrow" w:cs="Arial"/>
                      <w:b/>
                      <w:color w:val="9BBB59" w:themeColor="accent3"/>
                    </w:rPr>
                  </w:pPr>
                  <w:r w:rsidRPr="00132A04">
                    <w:rPr>
                      <w:rFonts w:ascii="Arial Narrow" w:eastAsia="Arial" w:hAnsi="Arial Narrow" w:cs="Arial"/>
                      <w:b/>
                      <w:color w:val="9BBB59" w:themeColor="accent3"/>
                    </w:rPr>
                    <w:t>PRODUC.</w:t>
                  </w:r>
                </w:p>
              </w:tc>
              <w:tc>
                <w:tcPr>
                  <w:tcW w:w="51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9D25781" w14:textId="77777777" w:rsidR="00E96365" w:rsidRPr="00132A04" w:rsidRDefault="00186C25">
                  <w:pPr>
                    <w:spacing w:after="0" w:line="240" w:lineRule="auto"/>
                    <w:jc w:val="center"/>
                    <w:rPr>
                      <w:rFonts w:ascii="Arial Narrow" w:eastAsia="Arial" w:hAnsi="Arial Narrow" w:cs="Arial"/>
                      <w:b/>
                      <w:color w:val="9BBB59" w:themeColor="accent3"/>
                    </w:rPr>
                  </w:pPr>
                  <w:r w:rsidRPr="00132A04">
                    <w:rPr>
                      <w:rFonts w:ascii="Arial Narrow" w:eastAsia="Arial" w:hAnsi="Arial Narrow" w:cs="Arial"/>
                      <w:b/>
                      <w:color w:val="9BBB59" w:themeColor="accent3"/>
                    </w:rPr>
                    <w:t>META</w:t>
                  </w:r>
                </w:p>
              </w:tc>
              <w:tc>
                <w:tcPr>
                  <w:tcW w:w="73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573E832" w14:textId="77777777" w:rsidR="00E96365" w:rsidRPr="00132A04" w:rsidRDefault="00186C25">
                  <w:pPr>
                    <w:spacing w:after="0" w:line="240" w:lineRule="auto"/>
                    <w:jc w:val="center"/>
                    <w:rPr>
                      <w:rFonts w:ascii="Arial Narrow" w:eastAsia="Arial" w:hAnsi="Arial Narrow" w:cs="Arial"/>
                      <w:b/>
                      <w:color w:val="9BBB59" w:themeColor="accent3"/>
                    </w:rPr>
                  </w:pPr>
                  <w:r w:rsidRPr="00132A04">
                    <w:rPr>
                      <w:rFonts w:ascii="Arial Narrow" w:eastAsia="Arial" w:hAnsi="Arial Narrow" w:cs="Arial"/>
                      <w:b/>
                      <w:color w:val="9BBB59" w:themeColor="accent3"/>
                    </w:rPr>
                    <w:t>FUENTE</w:t>
                  </w:r>
                </w:p>
              </w:tc>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A9FC6E3" w14:textId="77777777" w:rsidR="00E96365" w:rsidRPr="00132A04" w:rsidRDefault="00186C25">
                  <w:pPr>
                    <w:spacing w:after="0" w:line="240" w:lineRule="auto"/>
                    <w:jc w:val="center"/>
                    <w:rPr>
                      <w:rFonts w:ascii="Arial Narrow" w:eastAsia="Arial" w:hAnsi="Arial Narrow" w:cs="Arial"/>
                      <w:b/>
                      <w:color w:val="9BBB59" w:themeColor="accent3"/>
                    </w:rPr>
                  </w:pPr>
                  <w:r w:rsidRPr="00132A04">
                    <w:rPr>
                      <w:rFonts w:ascii="Arial Narrow" w:eastAsia="Arial" w:hAnsi="Arial Narrow" w:cs="Arial"/>
                      <w:b/>
                      <w:color w:val="9BBB59" w:themeColor="accent3"/>
                    </w:rPr>
                    <w:t>BPIN</w:t>
                  </w:r>
                </w:p>
              </w:tc>
              <w:tc>
                <w:tcPr>
                  <w:tcW w:w="6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E9DF510" w14:textId="77777777" w:rsidR="00E96365" w:rsidRPr="00132A04" w:rsidRDefault="00186C25">
                  <w:pPr>
                    <w:spacing w:after="0" w:line="240" w:lineRule="auto"/>
                    <w:jc w:val="center"/>
                    <w:rPr>
                      <w:rFonts w:ascii="Arial Narrow" w:eastAsia="Arial" w:hAnsi="Arial Narrow" w:cs="Arial"/>
                      <w:b/>
                      <w:color w:val="9BBB59" w:themeColor="accent3"/>
                    </w:rPr>
                  </w:pPr>
                  <w:r w:rsidRPr="00132A04">
                    <w:rPr>
                      <w:rFonts w:ascii="Arial Narrow" w:eastAsia="Arial" w:hAnsi="Arial Narrow" w:cs="Arial"/>
                      <w:b/>
                      <w:color w:val="9BBB59" w:themeColor="accent3"/>
                    </w:rPr>
                    <w:t>CPC</w:t>
                  </w:r>
                </w:p>
              </w:tc>
              <w:tc>
                <w:tcPr>
                  <w:tcW w:w="13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CCF57BA" w14:textId="77777777" w:rsidR="00E96365" w:rsidRPr="00132A04" w:rsidRDefault="00186C25">
                  <w:pPr>
                    <w:spacing w:after="0" w:line="240" w:lineRule="auto"/>
                    <w:jc w:val="center"/>
                    <w:rPr>
                      <w:rFonts w:ascii="Arial Narrow" w:eastAsia="Arial" w:hAnsi="Arial Narrow" w:cs="Arial"/>
                      <w:b/>
                      <w:color w:val="9BBB59" w:themeColor="accent3"/>
                    </w:rPr>
                  </w:pPr>
                  <w:r w:rsidRPr="00132A04">
                    <w:rPr>
                      <w:rFonts w:ascii="Arial Narrow" w:eastAsia="Arial" w:hAnsi="Arial Narrow" w:cs="Arial"/>
                      <w:b/>
                      <w:color w:val="9BBB59" w:themeColor="accent3"/>
                    </w:rPr>
                    <w:t>VALOR</w:t>
                  </w:r>
                </w:p>
              </w:tc>
            </w:tr>
            <w:tr w:rsidR="00132A04" w:rsidRPr="00132A04" w14:paraId="44DF4A08" w14:textId="77777777" w:rsidTr="00A24D7C">
              <w:trPr>
                <w:trHeight w:val="17"/>
              </w:trPr>
              <w:tc>
                <w:tcPr>
                  <w:tcW w:w="44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39A0177" w14:textId="77777777" w:rsidR="00E96365" w:rsidRPr="00132A04" w:rsidRDefault="00E96365">
                  <w:pPr>
                    <w:widowControl w:val="0"/>
                    <w:pBdr>
                      <w:top w:val="nil"/>
                      <w:left w:val="nil"/>
                      <w:bottom w:val="nil"/>
                      <w:right w:val="nil"/>
                      <w:between w:val="nil"/>
                    </w:pBdr>
                    <w:spacing w:after="0"/>
                    <w:rPr>
                      <w:rFonts w:ascii="Arial Narrow" w:eastAsia="Arial" w:hAnsi="Arial Narrow" w:cs="Arial"/>
                      <w:b/>
                      <w:color w:val="9BBB59" w:themeColor="accent3"/>
                    </w:rPr>
                  </w:pPr>
                </w:p>
              </w:tc>
              <w:tc>
                <w:tcPr>
                  <w:tcW w:w="2739" w:type="dxa"/>
                  <w:vMerge/>
                  <w:tcBorders>
                    <w:top w:val="single" w:sz="8" w:space="0" w:color="000000"/>
                    <w:left w:val="nil"/>
                    <w:bottom w:val="single" w:sz="8" w:space="0" w:color="000000"/>
                    <w:right w:val="single" w:sz="8" w:space="0" w:color="000000"/>
                  </w:tcBorders>
                  <w:shd w:val="clear" w:color="auto" w:fill="auto"/>
                  <w:vAlign w:val="center"/>
                </w:tcPr>
                <w:p w14:paraId="7637350D" w14:textId="77777777" w:rsidR="00E96365" w:rsidRPr="00132A04" w:rsidRDefault="00E96365">
                  <w:pPr>
                    <w:widowControl w:val="0"/>
                    <w:pBdr>
                      <w:top w:val="nil"/>
                      <w:left w:val="nil"/>
                      <w:bottom w:val="nil"/>
                      <w:right w:val="nil"/>
                      <w:between w:val="nil"/>
                    </w:pBdr>
                    <w:spacing w:after="0"/>
                    <w:rPr>
                      <w:rFonts w:ascii="Arial Narrow" w:eastAsia="Arial" w:hAnsi="Arial Narrow" w:cs="Arial"/>
                      <w:b/>
                      <w:color w:val="9BBB59" w:themeColor="accent3"/>
                    </w:rPr>
                  </w:pPr>
                </w:p>
              </w:tc>
              <w:tc>
                <w:tcPr>
                  <w:tcW w:w="69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EFB399F" w14:textId="77777777" w:rsidR="00E96365" w:rsidRPr="00132A04" w:rsidRDefault="00E96365">
                  <w:pPr>
                    <w:widowControl w:val="0"/>
                    <w:pBdr>
                      <w:top w:val="nil"/>
                      <w:left w:val="nil"/>
                      <w:bottom w:val="nil"/>
                      <w:right w:val="nil"/>
                      <w:between w:val="nil"/>
                    </w:pBdr>
                    <w:spacing w:after="0"/>
                    <w:rPr>
                      <w:rFonts w:ascii="Arial Narrow" w:eastAsia="Arial" w:hAnsi="Arial Narrow" w:cs="Arial"/>
                      <w:b/>
                      <w:color w:val="9BBB59" w:themeColor="accent3"/>
                    </w:rPr>
                  </w:pPr>
                </w:p>
              </w:tc>
              <w:tc>
                <w:tcPr>
                  <w:tcW w:w="6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6DE5304" w14:textId="77777777" w:rsidR="00E96365" w:rsidRPr="00132A04" w:rsidRDefault="00E96365">
                  <w:pPr>
                    <w:widowControl w:val="0"/>
                    <w:pBdr>
                      <w:top w:val="nil"/>
                      <w:left w:val="nil"/>
                      <w:bottom w:val="nil"/>
                      <w:right w:val="nil"/>
                      <w:between w:val="nil"/>
                    </w:pBdr>
                    <w:spacing w:after="0"/>
                    <w:rPr>
                      <w:rFonts w:ascii="Arial Narrow" w:eastAsia="Arial" w:hAnsi="Arial Narrow" w:cs="Arial"/>
                      <w:b/>
                      <w:color w:val="9BBB59" w:themeColor="accent3"/>
                    </w:rPr>
                  </w:pPr>
                </w:p>
              </w:tc>
              <w:tc>
                <w:tcPr>
                  <w:tcW w:w="753" w:type="dxa"/>
                  <w:tcBorders>
                    <w:top w:val="nil"/>
                    <w:left w:val="nil"/>
                    <w:bottom w:val="single" w:sz="8" w:space="0" w:color="000000"/>
                    <w:right w:val="single" w:sz="8" w:space="0" w:color="000000"/>
                  </w:tcBorders>
                  <w:shd w:val="clear" w:color="auto" w:fill="auto"/>
                  <w:vAlign w:val="center"/>
                </w:tcPr>
                <w:p w14:paraId="5A239A84" w14:textId="77777777" w:rsidR="00E96365" w:rsidRPr="00132A04" w:rsidRDefault="00186C25">
                  <w:pPr>
                    <w:spacing w:after="0" w:line="240" w:lineRule="auto"/>
                    <w:jc w:val="center"/>
                    <w:rPr>
                      <w:rFonts w:ascii="Arial Narrow" w:eastAsia="Arial" w:hAnsi="Arial Narrow" w:cs="Arial"/>
                      <w:b/>
                      <w:color w:val="9BBB59" w:themeColor="accent3"/>
                    </w:rPr>
                  </w:pPr>
                  <w:r w:rsidRPr="00132A04">
                    <w:rPr>
                      <w:rFonts w:ascii="Arial Narrow" w:eastAsia="Arial" w:hAnsi="Arial Narrow" w:cs="Arial"/>
                      <w:b/>
                      <w:color w:val="9BBB59" w:themeColor="accent3"/>
                    </w:rPr>
                    <w:t>MGA</w:t>
                  </w:r>
                </w:p>
              </w:tc>
              <w:tc>
                <w:tcPr>
                  <w:tcW w:w="51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2EBA088" w14:textId="77777777" w:rsidR="00E96365" w:rsidRPr="00132A04" w:rsidRDefault="00E96365">
                  <w:pPr>
                    <w:widowControl w:val="0"/>
                    <w:pBdr>
                      <w:top w:val="nil"/>
                      <w:left w:val="nil"/>
                      <w:bottom w:val="nil"/>
                      <w:right w:val="nil"/>
                      <w:between w:val="nil"/>
                    </w:pBdr>
                    <w:spacing w:after="0"/>
                    <w:rPr>
                      <w:rFonts w:ascii="Arial Narrow" w:eastAsia="Arial" w:hAnsi="Arial Narrow" w:cs="Arial"/>
                      <w:b/>
                      <w:color w:val="9BBB59" w:themeColor="accent3"/>
                    </w:rPr>
                  </w:pPr>
                </w:p>
              </w:tc>
              <w:tc>
                <w:tcPr>
                  <w:tcW w:w="73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47A4E6F" w14:textId="77777777" w:rsidR="00E96365" w:rsidRPr="00132A04" w:rsidRDefault="00E96365">
                  <w:pPr>
                    <w:widowControl w:val="0"/>
                    <w:pBdr>
                      <w:top w:val="nil"/>
                      <w:left w:val="nil"/>
                      <w:bottom w:val="nil"/>
                      <w:right w:val="nil"/>
                      <w:between w:val="nil"/>
                    </w:pBdr>
                    <w:spacing w:after="0"/>
                    <w:rPr>
                      <w:rFonts w:ascii="Arial Narrow" w:eastAsia="Arial" w:hAnsi="Arial Narrow" w:cs="Arial"/>
                      <w:b/>
                      <w:color w:val="9BBB59" w:themeColor="accent3"/>
                    </w:rPr>
                  </w:pPr>
                </w:p>
              </w:tc>
              <w:tc>
                <w:tcPr>
                  <w:tcW w:w="114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31FC7AD" w14:textId="77777777" w:rsidR="00E96365" w:rsidRPr="00132A04" w:rsidRDefault="00E96365">
                  <w:pPr>
                    <w:widowControl w:val="0"/>
                    <w:pBdr>
                      <w:top w:val="nil"/>
                      <w:left w:val="nil"/>
                      <w:bottom w:val="nil"/>
                      <w:right w:val="nil"/>
                      <w:between w:val="nil"/>
                    </w:pBdr>
                    <w:spacing w:after="0"/>
                    <w:rPr>
                      <w:rFonts w:ascii="Arial Narrow" w:eastAsia="Arial" w:hAnsi="Arial Narrow" w:cs="Arial"/>
                      <w:b/>
                      <w:color w:val="9BBB59" w:themeColor="accent3"/>
                    </w:rPr>
                  </w:pPr>
                </w:p>
              </w:tc>
              <w:tc>
                <w:tcPr>
                  <w:tcW w:w="65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53BF90A" w14:textId="77777777" w:rsidR="00E96365" w:rsidRPr="00132A04" w:rsidRDefault="00E96365">
                  <w:pPr>
                    <w:widowControl w:val="0"/>
                    <w:pBdr>
                      <w:top w:val="nil"/>
                      <w:left w:val="nil"/>
                      <w:bottom w:val="nil"/>
                      <w:right w:val="nil"/>
                      <w:between w:val="nil"/>
                    </w:pBdr>
                    <w:spacing w:after="0"/>
                    <w:rPr>
                      <w:rFonts w:ascii="Arial Narrow" w:eastAsia="Arial" w:hAnsi="Arial Narrow" w:cs="Arial"/>
                      <w:b/>
                      <w:color w:val="9BBB59" w:themeColor="accent3"/>
                    </w:rPr>
                  </w:pPr>
                </w:p>
              </w:tc>
              <w:tc>
                <w:tcPr>
                  <w:tcW w:w="137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8CDA929" w14:textId="77777777" w:rsidR="00E96365" w:rsidRPr="00132A04" w:rsidRDefault="00E96365">
                  <w:pPr>
                    <w:widowControl w:val="0"/>
                    <w:pBdr>
                      <w:top w:val="nil"/>
                      <w:left w:val="nil"/>
                      <w:bottom w:val="nil"/>
                      <w:right w:val="nil"/>
                      <w:between w:val="nil"/>
                    </w:pBdr>
                    <w:spacing w:after="0"/>
                    <w:rPr>
                      <w:rFonts w:ascii="Arial Narrow" w:eastAsia="Arial" w:hAnsi="Arial Narrow" w:cs="Arial"/>
                      <w:b/>
                      <w:color w:val="9BBB59" w:themeColor="accent3"/>
                    </w:rPr>
                  </w:pPr>
                </w:p>
              </w:tc>
            </w:tr>
            <w:tr w:rsidR="00132A04" w:rsidRPr="00132A04" w14:paraId="077F58A4" w14:textId="77777777" w:rsidTr="00A24D7C">
              <w:trPr>
                <w:trHeight w:val="17"/>
              </w:trPr>
              <w:tc>
                <w:tcPr>
                  <w:tcW w:w="447" w:type="dxa"/>
                  <w:tcBorders>
                    <w:top w:val="nil"/>
                    <w:left w:val="single" w:sz="8" w:space="0" w:color="000000"/>
                    <w:bottom w:val="single" w:sz="8" w:space="0" w:color="000000"/>
                    <w:right w:val="single" w:sz="8" w:space="0" w:color="000000"/>
                  </w:tcBorders>
                  <w:shd w:val="clear" w:color="auto" w:fill="auto"/>
                  <w:vAlign w:val="center"/>
                </w:tcPr>
                <w:p w14:paraId="45280154" w14:textId="5ACE5383" w:rsidR="00E96365" w:rsidRPr="00132A04" w:rsidRDefault="00E96365">
                  <w:pPr>
                    <w:spacing w:after="0" w:line="240" w:lineRule="auto"/>
                    <w:jc w:val="center"/>
                    <w:rPr>
                      <w:rFonts w:ascii="Arial Narrow" w:eastAsia="Arial" w:hAnsi="Arial Narrow" w:cs="Arial"/>
                      <w:color w:val="9BBB59" w:themeColor="accent3"/>
                    </w:rPr>
                  </w:pPr>
                </w:p>
              </w:tc>
              <w:tc>
                <w:tcPr>
                  <w:tcW w:w="2739" w:type="dxa"/>
                  <w:tcBorders>
                    <w:top w:val="nil"/>
                    <w:left w:val="nil"/>
                    <w:bottom w:val="single" w:sz="8" w:space="0" w:color="000000"/>
                    <w:right w:val="single" w:sz="8" w:space="0" w:color="000000"/>
                  </w:tcBorders>
                  <w:shd w:val="clear" w:color="auto" w:fill="auto"/>
                  <w:vAlign w:val="center"/>
                </w:tcPr>
                <w:p w14:paraId="4D2998B9" w14:textId="3866B2D7" w:rsidR="00E96365" w:rsidRPr="00132A04" w:rsidRDefault="00E96365">
                  <w:pPr>
                    <w:spacing w:after="0" w:line="240" w:lineRule="auto"/>
                    <w:jc w:val="center"/>
                    <w:rPr>
                      <w:rFonts w:ascii="Arial Narrow" w:eastAsia="Arial" w:hAnsi="Arial Narrow" w:cs="Arial"/>
                      <w:color w:val="9BBB59" w:themeColor="accent3"/>
                    </w:rPr>
                  </w:pPr>
                </w:p>
              </w:tc>
              <w:tc>
                <w:tcPr>
                  <w:tcW w:w="694" w:type="dxa"/>
                  <w:tcBorders>
                    <w:top w:val="nil"/>
                    <w:left w:val="nil"/>
                    <w:bottom w:val="single" w:sz="8" w:space="0" w:color="000000"/>
                    <w:right w:val="single" w:sz="8" w:space="0" w:color="000000"/>
                  </w:tcBorders>
                  <w:shd w:val="clear" w:color="auto" w:fill="auto"/>
                  <w:vAlign w:val="center"/>
                </w:tcPr>
                <w:p w14:paraId="4FD4CF9E" w14:textId="56E7AB4F" w:rsidR="00E96365" w:rsidRPr="00132A04" w:rsidRDefault="00E96365">
                  <w:pPr>
                    <w:spacing w:after="0" w:line="240" w:lineRule="auto"/>
                    <w:jc w:val="center"/>
                    <w:rPr>
                      <w:rFonts w:ascii="Arial Narrow" w:eastAsia="Arial" w:hAnsi="Arial Narrow" w:cs="Arial"/>
                      <w:color w:val="9BBB59" w:themeColor="accent3"/>
                    </w:rPr>
                  </w:pPr>
                </w:p>
              </w:tc>
              <w:tc>
                <w:tcPr>
                  <w:tcW w:w="664" w:type="dxa"/>
                  <w:tcBorders>
                    <w:top w:val="nil"/>
                    <w:left w:val="nil"/>
                    <w:bottom w:val="single" w:sz="8" w:space="0" w:color="000000"/>
                    <w:right w:val="single" w:sz="8" w:space="0" w:color="000000"/>
                  </w:tcBorders>
                  <w:shd w:val="clear" w:color="auto" w:fill="auto"/>
                  <w:vAlign w:val="center"/>
                </w:tcPr>
                <w:p w14:paraId="322DB525" w14:textId="10A3E14D" w:rsidR="00E96365" w:rsidRPr="00132A04" w:rsidRDefault="00E96365">
                  <w:pPr>
                    <w:spacing w:after="0" w:line="240" w:lineRule="auto"/>
                    <w:jc w:val="center"/>
                    <w:rPr>
                      <w:rFonts w:ascii="Arial Narrow" w:eastAsia="Arial" w:hAnsi="Arial Narrow" w:cs="Arial"/>
                      <w:color w:val="9BBB59" w:themeColor="accent3"/>
                    </w:rPr>
                  </w:pPr>
                </w:p>
              </w:tc>
              <w:tc>
                <w:tcPr>
                  <w:tcW w:w="753" w:type="dxa"/>
                  <w:tcBorders>
                    <w:top w:val="nil"/>
                    <w:left w:val="nil"/>
                    <w:bottom w:val="single" w:sz="8" w:space="0" w:color="000000"/>
                    <w:right w:val="single" w:sz="8" w:space="0" w:color="000000"/>
                  </w:tcBorders>
                  <w:shd w:val="clear" w:color="auto" w:fill="auto"/>
                  <w:vAlign w:val="center"/>
                </w:tcPr>
                <w:p w14:paraId="1E8B10A1" w14:textId="7A06F427" w:rsidR="00E96365" w:rsidRPr="00132A04" w:rsidRDefault="00E96365">
                  <w:pPr>
                    <w:spacing w:after="0" w:line="240" w:lineRule="auto"/>
                    <w:jc w:val="center"/>
                    <w:rPr>
                      <w:rFonts w:ascii="Arial Narrow" w:eastAsia="Arial" w:hAnsi="Arial Narrow" w:cs="Arial"/>
                      <w:color w:val="9BBB59" w:themeColor="accent3"/>
                    </w:rPr>
                  </w:pPr>
                </w:p>
              </w:tc>
              <w:tc>
                <w:tcPr>
                  <w:tcW w:w="514" w:type="dxa"/>
                  <w:tcBorders>
                    <w:top w:val="nil"/>
                    <w:left w:val="nil"/>
                    <w:bottom w:val="single" w:sz="8" w:space="0" w:color="000000"/>
                    <w:right w:val="single" w:sz="8" w:space="0" w:color="000000"/>
                  </w:tcBorders>
                  <w:shd w:val="clear" w:color="auto" w:fill="auto"/>
                  <w:vAlign w:val="center"/>
                </w:tcPr>
                <w:p w14:paraId="5809AF34" w14:textId="77D16A4F" w:rsidR="00E96365" w:rsidRPr="00132A04" w:rsidRDefault="00E96365">
                  <w:pPr>
                    <w:spacing w:after="0" w:line="240" w:lineRule="auto"/>
                    <w:jc w:val="center"/>
                    <w:rPr>
                      <w:rFonts w:ascii="Arial Narrow" w:eastAsia="Arial" w:hAnsi="Arial Narrow" w:cs="Arial"/>
                      <w:color w:val="9BBB59" w:themeColor="accent3"/>
                    </w:rPr>
                  </w:pPr>
                </w:p>
              </w:tc>
              <w:tc>
                <w:tcPr>
                  <w:tcW w:w="731" w:type="dxa"/>
                  <w:tcBorders>
                    <w:top w:val="nil"/>
                    <w:left w:val="nil"/>
                    <w:bottom w:val="single" w:sz="8" w:space="0" w:color="000000"/>
                    <w:right w:val="single" w:sz="8" w:space="0" w:color="000000"/>
                  </w:tcBorders>
                  <w:shd w:val="clear" w:color="auto" w:fill="auto"/>
                  <w:vAlign w:val="center"/>
                </w:tcPr>
                <w:p w14:paraId="06933902" w14:textId="37E85980" w:rsidR="00E96365" w:rsidRPr="00132A04" w:rsidRDefault="00E96365">
                  <w:pPr>
                    <w:spacing w:after="0" w:line="240" w:lineRule="auto"/>
                    <w:jc w:val="center"/>
                    <w:rPr>
                      <w:rFonts w:ascii="Arial Narrow" w:eastAsia="Arial" w:hAnsi="Arial Narrow" w:cs="Arial"/>
                      <w:color w:val="9BBB59" w:themeColor="accent3"/>
                    </w:rPr>
                  </w:pPr>
                </w:p>
              </w:tc>
              <w:tc>
                <w:tcPr>
                  <w:tcW w:w="1142" w:type="dxa"/>
                  <w:tcBorders>
                    <w:top w:val="nil"/>
                    <w:left w:val="nil"/>
                    <w:bottom w:val="nil"/>
                    <w:right w:val="single" w:sz="8" w:space="0" w:color="000000"/>
                  </w:tcBorders>
                  <w:shd w:val="clear" w:color="auto" w:fill="auto"/>
                  <w:vAlign w:val="center"/>
                </w:tcPr>
                <w:p w14:paraId="58FEB068" w14:textId="67BE66A1" w:rsidR="00E96365" w:rsidRPr="00132A04" w:rsidRDefault="00E96365">
                  <w:pPr>
                    <w:spacing w:after="0" w:line="240" w:lineRule="auto"/>
                    <w:jc w:val="center"/>
                    <w:rPr>
                      <w:rFonts w:ascii="Arial Narrow" w:eastAsia="Arial" w:hAnsi="Arial Narrow" w:cs="Arial"/>
                      <w:color w:val="9BBB59" w:themeColor="accent3"/>
                    </w:rPr>
                  </w:pPr>
                </w:p>
              </w:tc>
              <w:tc>
                <w:tcPr>
                  <w:tcW w:w="658" w:type="dxa"/>
                  <w:tcBorders>
                    <w:top w:val="nil"/>
                    <w:left w:val="nil"/>
                    <w:bottom w:val="nil"/>
                    <w:right w:val="single" w:sz="8" w:space="0" w:color="000000"/>
                  </w:tcBorders>
                  <w:shd w:val="clear" w:color="auto" w:fill="auto"/>
                  <w:vAlign w:val="center"/>
                </w:tcPr>
                <w:p w14:paraId="3DC265D7" w14:textId="16395BA1" w:rsidR="00E96365" w:rsidRPr="00132A04" w:rsidRDefault="00E96365" w:rsidP="00132A04">
                  <w:pPr>
                    <w:spacing w:after="0" w:line="240" w:lineRule="auto"/>
                    <w:rPr>
                      <w:rFonts w:ascii="Arial Narrow" w:eastAsia="Arial" w:hAnsi="Arial Narrow" w:cs="Arial"/>
                      <w:color w:val="9BBB59" w:themeColor="accent3"/>
                    </w:rPr>
                  </w:pPr>
                </w:p>
              </w:tc>
              <w:tc>
                <w:tcPr>
                  <w:tcW w:w="1375" w:type="dxa"/>
                  <w:tcBorders>
                    <w:top w:val="nil"/>
                    <w:left w:val="nil"/>
                    <w:bottom w:val="single" w:sz="8" w:space="0" w:color="000000"/>
                    <w:right w:val="single" w:sz="8" w:space="0" w:color="000000"/>
                  </w:tcBorders>
                  <w:shd w:val="clear" w:color="auto" w:fill="auto"/>
                  <w:vAlign w:val="center"/>
                </w:tcPr>
                <w:p w14:paraId="65C9BDB3" w14:textId="317CDF72" w:rsidR="00E96365" w:rsidRPr="00132A04" w:rsidRDefault="00186C25">
                  <w:pPr>
                    <w:spacing w:after="0" w:line="240" w:lineRule="auto"/>
                    <w:jc w:val="right"/>
                    <w:rPr>
                      <w:rFonts w:ascii="Arial Narrow" w:eastAsia="Arial" w:hAnsi="Arial Narrow" w:cs="Arial"/>
                      <w:color w:val="9BBB59" w:themeColor="accent3"/>
                    </w:rPr>
                  </w:pPr>
                  <w:r w:rsidRPr="00132A04">
                    <w:rPr>
                      <w:rFonts w:ascii="Arial Narrow" w:eastAsia="Arial" w:hAnsi="Arial Narrow" w:cs="Arial"/>
                      <w:color w:val="9BBB59" w:themeColor="accent3"/>
                    </w:rPr>
                    <w:t xml:space="preserve">$ </w:t>
                  </w:r>
                </w:p>
              </w:tc>
            </w:tr>
            <w:tr w:rsidR="00132A04" w:rsidRPr="00132A04" w14:paraId="2B53B760" w14:textId="77777777" w:rsidTr="00A24D7C">
              <w:trPr>
                <w:trHeight w:val="546"/>
              </w:trPr>
              <w:tc>
                <w:tcPr>
                  <w:tcW w:w="447" w:type="dxa"/>
                  <w:tcBorders>
                    <w:top w:val="nil"/>
                    <w:left w:val="nil"/>
                    <w:bottom w:val="nil"/>
                    <w:right w:val="nil"/>
                  </w:tcBorders>
                  <w:shd w:val="clear" w:color="auto" w:fill="auto"/>
                  <w:vAlign w:val="bottom"/>
                </w:tcPr>
                <w:p w14:paraId="3B785289" w14:textId="77777777" w:rsidR="00E96365" w:rsidRPr="00132A04" w:rsidRDefault="00E96365" w:rsidP="009670D8">
                  <w:pPr>
                    <w:spacing w:after="0" w:line="240" w:lineRule="auto"/>
                    <w:rPr>
                      <w:rFonts w:ascii="Arial Narrow" w:eastAsia="Arial" w:hAnsi="Arial Narrow" w:cs="Arial"/>
                      <w:color w:val="9BBB59" w:themeColor="accent3"/>
                    </w:rPr>
                  </w:pPr>
                </w:p>
                <w:p w14:paraId="12032C23" w14:textId="77777777" w:rsidR="009670D8" w:rsidRPr="00132A04" w:rsidRDefault="009670D8" w:rsidP="009670D8">
                  <w:pPr>
                    <w:spacing w:after="0" w:line="240" w:lineRule="auto"/>
                    <w:rPr>
                      <w:rFonts w:ascii="Arial Narrow" w:eastAsia="Arial" w:hAnsi="Arial Narrow" w:cs="Arial"/>
                      <w:color w:val="9BBB59" w:themeColor="accent3"/>
                    </w:rPr>
                  </w:pPr>
                </w:p>
                <w:p w14:paraId="1EC0F071" w14:textId="77777777" w:rsidR="009670D8" w:rsidRPr="00132A04" w:rsidRDefault="009670D8">
                  <w:pPr>
                    <w:spacing w:after="0" w:line="240" w:lineRule="auto"/>
                    <w:jc w:val="right"/>
                    <w:rPr>
                      <w:rFonts w:ascii="Arial Narrow" w:eastAsia="Arial" w:hAnsi="Arial Narrow" w:cs="Arial"/>
                      <w:color w:val="9BBB59" w:themeColor="accent3"/>
                    </w:rPr>
                  </w:pPr>
                </w:p>
              </w:tc>
              <w:tc>
                <w:tcPr>
                  <w:tcW w:w="2739" w:type="dxa"/>
                  <w:tcBorders>
                    <w:top w:val="nil"/>
                    <w:left w:val="nil"/>
                    <w:bottom w:val="nil"/>
                    <w:right w:val="nil"/>
                  </w:tcBorders>
                  <w:shd w:val="clear" w:color="auto" w:fill="auto"/>
                  <w:vAlign w:val="bottom"/>
                </w:tcPr>
                <w:p w14:paraId="6AD4DB97" w14:textId="77777777" w:rsidR="00E96365" w:rsidRPr="00132A04" w:rsidRDefault="00E96365">
                  <w:pPr>
                    <w:spacing w:after="0" w:line="240" w:lineRule="auto"/>
                    <w:rPr>
                      <w:rFonts w:ascii="Arial Narrow" w:eastAsia="Arial" w:hAnsi="Arial Narrow" w:cs="Arial"/>
                      <w:color w:val="9BBB59" w:themeColor="accent3"/>
                    </w:rPr>
                  </w:pPr>
                </w:p>
              </w:tc>
              <w:tc>
                <w:tcPr>
                  <w:tcW w:w="694" w:type="dxa"/>
                  <w:tcBorders>
                    <w:top w:val="nil"/>
                    <w:left w:val="nil"/>
                    <w:bottom w:val="nil"/>
                    <w:right w:val="nil"/>
                  </w:tcBorders>
                  <w:shd w:val="clear" w:color="auto" w:fill="auto"/>
                  <w:vAlign w:val="bottom"/>
                </w:tcPr>
                <w:p w14:paraId="02F92712" w14:textId="77777777" w:rsidR="00E96365" w:rsidRPr="00132A04" w:rsidRDefault="00E96365">
                  <w:pPr>
                    <w:spacing w:after="0" w:line="240" w:lineRule="auto"/>
                    <w:rPr>
                      <w:rFonts w:ascii="Arial Narrow" w:eastAsia="Arial" w:hAnsi="Arial Narrow" w:cs="Arial"/>
                      <w:color w:val="9BBB59" w:themeColor="accent3"/>
                    </w:rPr>
                  </w:pPr>
                </w:p>
              </w:tc>
              <w:tc>
                <w:tcPr>
                  <w:tcW w:w="664" w:type="dxa"/>
                  <w:tcBorders>
                    <w:top w:val="nil"/>
                    <w:left w:val="nil"/>
                    <w:bottom w:val="nil"/>
                    <w:right w:val="nil"/>
                  </w:tcBorders>
                  <w:shd w:val="clear" w:color="auto" w:fill="auto"/>
                  <w:vAlign w:val="bottom"/>
                </w:tcPr>
                <w:p w14:paraId="2B5C90B7" w14:textId="77777777" w:rsidR="00E96365" w:rsidRPr="00132A04" w:rsidRDefault="00E96365">
                  <w:pPr>
                    <w:spacing w:after="0" w:line="240" w:lineRule="auto"/>
                    <w:rPr>
                      <w:rFonts w:ascii="Arial Narrow" w:eastAsia="Arial" w:hAnsi="Arial Narrow" w:cs="Arial"/>
                      <w:color w:val="9BBB59" w:themeColor="accent3"/>
                    </w:rPr>
                  </w:pPr>
                </w:p>
              </w:tc>
              <w:tc>
                <w:tcPr>
                  <w:tcW w:w="753" w:type="dxa"/>
                  <w:tcBorders>
                    <w:top w:val="nil"/>
                    <w:left w:val="nil"/>
                    <w:bottom w:val="nil"/>
                    <w:right w:val="nil"/>
                  </w:tcBorders>
                  <w:shd w:val="clear" w:color="auto" w:fill="auto"/>
                  <w:vAlign w:val="bottom"/>
                </w:tcPr>
                <w:p w14:paraId="192898A6" w14:textId="77777777" w:rsidR="00E96365" w:rsidRPr="00132A04" w:rsidRDefault="00E96365">
                  <w:pPr>
                    <w:spacing w:after="0" w:line="240" w:lineRule="auto"/>
                    <w:rPr>
                      <w:rFonts w:ascii="Arial Narrow" w:eastAsia="Arial" w:hAnsi="Arial Narrow" w:cs="Arial"/>
                      <w:color w:val="9BBB59" w:themeColor="accent3"/>
                    </w:rPr>
                  </w:pPr>
                </w:p>
              </w:tc>
              <w:tc>
                <w:tcPr>
                  <w:tcW w:w="514" w:type="dxa"/>
                  <w:tcBorders>
                    <w:top w:val="nil"/>
                    <w:left w:val="nil"/>
                    <w:bottom w:val="nil"/>
                    <w:right w:val="nil"/>
                  </w:tcBorders>
                  <w:shd w:val="clear" w:color="auto" w:fill="auto"/>
                  <w:vAlign w:val="bottom"/>
                </w:tcPr>
                <w:p w14:paraId="4574CC74" w14:textId="77777777" w:rsidR="00E96365" w:rsidRPr="00132A04" w:rsidRDefault="00E96365">
                  <w:pPr>
                    <w:spacing w:after="0" w:line="240" w:lineRule="auto"/>
                    <w:rPr>
                      <w:rFonts w:ascii="Arial Narrow" w:eastAsia="Arial" w:hAnsi="Arial Narrow" w:cs="Arial"/>
                      <w:color w:val="9BBB59" w:themeColor="accent3"/>
                    </w:rPr>
                  </w:pPr>
                </w:p>
              </w:tc>
              <w:tc>
                <w:tcPr>
                  <w:tcW w:w="731" w:type="dxa"/>
                  <w:tcBorders>
                    <w:top w:val="nil"/>
                    <w:left w:val="nil"/>
                    <w:bottom w:val="nil"/>
                    <w:right w:val="nil"/>
                  </w:tcBorders>
                  <w:shd w:val="clear" w:color="auto" w:fill="auto"/>
                  <w:vAlign w:val="bottom"/>
                </w:tcPr>
                <w:p w14:paraId="2CD4682A" w14:textId="77777777" w:rsidR="00E96365" w:rsidRPr="00132A04" w:rsidRDefault="00E96365">
                  <w:pPr>
                    <w:spacing w:after="0" w:line="240" w:lineRule="auto"/>
                    <w:rPr>
                      <w:rFonts w:ascii="Arial Narrow" w:eastAsia="Arial" w:hAnsi="Arial Narrow" w:cs="Arial"/>
                      <w:color w:val="9BBB59" w:themeColor="accent3"/>
                    </w:rPr>
                  </w:pPr>
                </w:p>
              </w:tc>
              <w:tc>
                <w:tcPr>
                  <w:tcW w:w="1800"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BACEDEB" w14:textId="77777777" w:rsidR="00E96365" w:rsidRPr="00132A04" w:rsidRDefault="00186C25">
                  <w:pPr>
                    <w:spacing w:after="0" w:line="240" w:lineRule="auto"/>
                    <w:jc w:val="center"/>
                    <w:rPr>
                      <w:rFonts w:ascii="Arial Narrow" w:eastAsia="Arial" w:hAnsi="Arial Narrow" w:cs="Arial"/>
                      <w:color w:val="9BBB59" w:themeColor="accent3"/>
                    </w:rPr>
                  </w:pPr>
                  <w:r w:rsidRPr="00132A04">
                    <w:rPr>
                      <w:rFonts w:ascii="Arial Narrow" w:eastAsia="Arial" w:hAnsi="Arial Narrow" w:cs="Arial"/>
                      <w:color w:val="9BBB59" w:themeColor="accent3"/>
                    </w:rPr>
                    <w:t>TOTAL</w:t>
                  </w:r>
                </w:p>
              </w:tc>
              <w:tc>
                <w:tcPr>
                  <w:tcW w:w="1375" w:type="dxa"/>
                  <w:tcBorders>
                    <w:top w:val="nil"/>
                    <w:left w:val="nil"/>
                    <w:bottom w:val="single" w:sz="8" w:space="0" w:color="000000"/>
                    <w:right w:val="single" w:sz="8" w:space="0" w:color="000000"/>
                  </w:tcBorders>
                  <w:shd w:val="clear" w:color="auto" w:fill="auto"/>
                  <w:vAlign w:val="bottom"/>
                </w:tcPr>
                <w:p w14:paraId="64304854" w14:textId="1E94D57C" w:rsidR="00E96365" w:rsidRPr="00132A04" w:rsidRDefault="00186C25">
                  <w:pPr>
                    <w:spacing w:after="0" w:line="240" w:lineRule="auto"/>
                    <w:jc w:val="right"/>
                    <w:rPr>
                      <w:rFonts w:ascii="Arial Narrow" w:eastAsia="Arial" w:hAnsi="Arial Narrow" w:cs="Arial"/>
                      <w:b/>
                      <w:color w:val="9BBB59" w:themeColor="accent3"/>
                    </w:rPr>
                  </w:pPr>
                  <w:r w:rsidRPr="00132A04">
                    <w:rPr>
                      <w:rFonts w:ascii="Arial Narrow" w:eastAsia="Arial" w:hAnsi="Arial Narrow" w:cs="Arial"/>
                      <w:b/>
                      <w:color w:val="9BBB59" w:themeColor="accent3"/>
                    </w:rPr>
                    <w:t xml:space="preserve">$ </w:t>
                  </w:r>
                </w:p>
              </w:tc>
            </w:tr>
          </w:tbl>
          <w:p w14:paraId="0D45F388" w14:textId="77777777" w:rsidR="007F5A30" w:rsidRDefault="007F5A30" w:rsidP="009670D8">
            <w:pPr>
              <w:spacing w:after="0" w:line="240" w:lineRule="auto"/>
              <w:jc w:val="both"/>
              <w:rPr>
                <w:rFonts w:ascii="Arial Narrow" w:eastAsia="Arial" w:hAnsi="Arial Narrow" w:cs="Arial"/>
                <w:bCs/>
              </w:rPr>
            </w:pPr>
          </w:p>
          <w:p w14:paraId="759490BE" w14:textId="3F3DFF17" w:rsidR="009670D8" w:rsidRDefault="007F5A30" w:rsidP="009670D8">
            <w:pPr>
              <w:spacing w:after="0" w:line="240" w:lineRule="auto"/>
              <w:jc w:val="both"/>
              <w:rPr>
                <w:rFonts w:ascii="Arial Narrow" w:eastAsia="Arial" w:hAnsi="Arial Narrow" w:cs="Arial"/>
                <w:bCs/>
              </w:rPr>
            </w:pPr>
            <w:r w:rsidRPr="007F5A30">
              <w:rPr>
                <w:rFonts w:ascii="Arial Narrow" w:eastAsia="Arial" w:hAnsi="Arial Narrow" w:cs="Arial"/>
                <w:bCs/>
              </w:rPr>
              <w:t xml:space="preserve">El valor de este contrato se financiará con recursos de la vigencia fiscal </w:t>
            </w:r>
            <w:r w:rsidRPr="007F5A30">
              <w:rPr>
                <w:rFonts w:ascii="Arial Narrow" w:eastAsia="Arial" w:hAnsi="Arial Narrow" w:cs="Arial"/>
                <w:b/>
              </w:rPr>
              <w:t>2025</w:t>
            </w:r>
            <w:r w:rsidRPr="007F5A30">
              <w:rPr>
                <w:rFonts w:ascii="Arial Narrow" w:eastAsia="Arial" w:hAnsi="Arial Narrow" w:cs="Arial"/>
                <w:bCs/>
              </w:rPr>
              <w:t xml:space="preserve"> para lo cual se cuenta con el </w:t>
            </w:r>
            <w:r w:rsidRPr="007F5A30">
              <w:rPr>
                <w:rFonts w:ascii="Arial Narrow" w:eastAsia="Arial" w:hAnsi="Arial Narrow" w:cs="Arial"/>
                <w:b/>
              </w:rPr>
              <w:t>Certificado de Disponibilidad Presupuestal</w:t>
            </w:r>
            <w:r w:rsidRPr="007F5A30">
              <w:rPr>
                <w:rFonts w:ascii="Arial Narrow" w:eastAsia="Arial" w:hAnsi="Arial Narrow" w:cs="Arial"/>
                <w:bCs/>
              </w:rPr>
              <w:t>, el cual se encuentra en los documentos adjuntos del proceso</w:t>
            </w:r>
            <w:r>
              <w:rPr>
                <w:rFonts w:ascii="Arial Narrow" w:eastAsia="Arial" w:hAnsi="Arial Narrow" w:cs="Arial"/>
                <w:bCs/>
              </w:rPr>
              <w:t>.</w:t>
            </w:r>
          </w:p>
          <w:p w14:paraId="45AEB731" w14:textId="53CF48E1" w:rsidR="007F5A30" w:rsidRPr="00550B0C" w:rsidRDefault="007F5A30" w:rsidP="009670D8">
            <w:pPr>
              <w:spacing w:after="0" w:line="240" w:lineRule="auto"/>
              <w:jc w:val="both"/>
              <w:rPr>
                <w:rFonts w:ascii="Arial Narrow" w:eastAsia="Arial" w:hAnsi="Arial Narrow" w:cs="Arial"/>
                <w:bCs/>
              </w:rPr>
            </w:pPr>
          </w:p>
        </w:tc>
      </w:tr>
      <w:tr w:rsidR="009670D8" w:rsidRPr="00550B0C" w14:paraId="1ADC98C2" w14:textId="77777777" w:rsidTr="00250951">
        <w:trPr>
          <w:trHeight w:val="266"/>
        </w:trPr>
        <w:tc>
          <w:tcPr>
            <w:tcW w:w="9923" w:type="dxa"/>
            <w:gridSpan w:val="2"/>
            <w:shd w:val="clear" w:color="auto" w:fill="D9D9D9" w:themeFill="background1" w:themeFillShade="D9"/>
            <w:vAlign w:val="center"/>
          </w:tcPr>
          <w:p w14:paraId="2A410153" w14:textId="77777777" w:rsidR="009670D8" w:rsidRPr="00550B0C" w:rsidRDefault="009670D8" w:rsidP="009670D8">
            <w:pPr>
              <w:pStyle w:val="Prrafodelista"/>
              <w:numPr>
                <w:ilvl w:val="0"/>
                <w:numId w:val="3"/>
              </w:numPr>
              <w:spacing w:after="0" w:line="240" w:lineRule="auto"/>
              <w:jc w:val="both"/>
              <w:rPr>
                <w:rFonts w:ascii="Arial Narrow" w:eastAsia="Arial" w:hAnsi="Arial Narrow" w:cs="Arial"/>
                <w:b/>
                <w:bCs/>
              </w:rPr>
            </w:pPr>
            <w:r w:rsidRPr="00550B0C">
              <w:rPr>
                <w:rFonts w:ascii="Arial Narrow" w:hAnsi="Arial Narrow" w:cs="Arial"/>
                <w:b/>
                <w:bCs/>
              </w:rPr>
              <w:lastRenderedPageBreak/>
              <w:t>ANÁLISIS TÉCNICO SOBRE LA ADECUACIÓN DEL CONTRATO AL PLAN ANUAL DE ADQUISICIONES Y EXISTENCIA DE CERTIFICADO DE DISPONIBILIDAD PRESUPUESTAL</w:t>
            </w:r>
          </w:p>
        </w:tc>
      </w:tr>
      <w:tr w:rsidR="009670D8" w:rsidRPr="00550B0C" w14:paraId="2B4AEC5F" w14:textId="77777777" w:rsidTr="007F5A30">
        <w:trPr>
          <w:trHeight w:val="1509"/>
        </w:trPr>
        <w:tc>
          <w:tcPr>
            <w:tcW w:w="9923" w:type="dxa"/>
            <w:gridSpan w:val="2"/>
            <w:shd w:val="clear" w:color="auto" w:fill="auto"/>
            <w:vAlign w:val="center"/>
          </w:tcPr>
          <w:p w14:paraId="1BDD0885" w14:textId="77777777" w:rsidR="00070934" w:rsidRPr="00550B0C" w:rsidRDefault="00070934" w:rsidP="00070934">
            <w:pPr>
              <w:spacing w:after="0" w:line="240" w:lineRule="auto"/>
              <w:jc w:val="both"/>
              <w:rPr>
                <w:rFonts w:ascii="Arial Narrow" w:hAnsi="Arial Narrow" w:cs="Arial"/>
              </w:rPr>
            </w:pPr>
            <w:r w:rsidRPr="00550B0C">
              <w:rPr>
                <w:rFonts w:ascii="Arial Narrow" w:hAnsi="Arial Narrow" w:cs="Arial"/>
              </w:rPr>
              <w:t>Esta contratación se encuentra prevista en el Plan Anual de Adquisiciones para la vigencia 2025, así:</w:t>
            </w:r>
          </w:p>
          <w:p w14:paraId="099C9915" w14:textId="77777777" w:rsidR="00514C3C" w:rsidRPr="00550B0C" w:rsidRDefault="00514C3C" w:rsidP="00070934">
            <w:pPr>
              <w:spacing w:after="0" w:line="240" w:lineRule="auto"/>
              <w:jc w:val="both"/>
              <w:rPr>
                <w:rFonts w:ascii="Arial Narrow" w:hAnsi="Arial Narrow" w:cs="Arial"/>
                <w:color w:val="EE0000"/>
              </w:rPr>
            </w:pPr>
          </w:p>
          <w:p w14:paraId="57A96809" w14:textId="77777777" w:rsidR="00514C3C" w:rsidRPr="00550B0C" w:rsidRDefault="00514C3C" w:rsidP="00070934">
            <w:pPr>
              <w:spacing w:after="0" w:line="240" w:lineRule="auto"/>
              <w:jc w:val="both"/>
              <w:rPr>
                <w:rFonts w:ascii="Arial Narrow" w:hAnsi="Arial Narrow" w:cs="Arial"/>
                <w:color w:val="EE0000"/>
              </w:rPr>
            </w:pPr>
          </w:p>
          <w:p w14:paraId="1CEFEADB" w14:textId="3236E55D" w:rsidR="00F7238E" w:rsidRPr="007F5A30" w:rsidRDefault="00F74C53" w:rsidP="009670D8">
            <w:pPr>
              <w:spacing w:after="0" w:line="240" w:lineRule="auto"/>
              <w:jc w:val="both"/>
              <w:rPr>
                <w:rFonts w:ascii="Arial Narrow" w:hAnsi="Arial Narrow" w:cs="Arial"/>
                <w:color w:val="9BBB59" w:themeColor="accent3"/>
              </w:rPr>
            </w:pPr>
            <w:r>
              <w:rPr>
                <w:rFonts w:ascii="Arial Narrow" w:hAnsi="Arial Narrow" w:cs="Arial"/>
                <w:color w:val="9BBB59" w:themeColor="accent3"/>
              </w:rPr>
              <w:t>(</w:t>
            </w:r>
            <w:r w:rsidR="00514C3C" w:rsidRPr="00132A04">
              <w:rPr>
                <w:rFonts w:ascii="Arial Narrow" w:hAnsi="Arial Narrow" w:cs="Arial"/>
                <w:color w:val="9BBB59" w:themeColor="accent3"/>
              </w:rPr>
              <w:t>Incluir cuadro con las descripciones</w:t>
            </w:r>
            <w:r>
              <w:rPr>
                <w:rFonts w:ascii="Arial Narrow" w:hAnsi="Arial Narrow" w:cs="Arial"/>
                <w:color w:val="9BBB59" w:themeColor="accent3"/>
              </w:rPr>
              <w:t xml:space="preserve"> exactas como se encuentra en</w:t>
            </w:r>
            <w:r w:rsidR="00514C3C" w:rsidRPr="00132A04">
              <w:rPr>
                <w:rFonts w:ascii="Arial Narrow" w:hAnsi="Arial Narrow" w:cs="Arial"/>
                <w:color w:val="9BBB59" w:themeColor="accent3"/>
              </w:rPr>
              <w:t xml:space="preserve"> </w:t>
            </w:r>
            <w:r>
              <w:rPr>
                <w:rFonts w:ascii="Arial Narrow" w:hAnsi="Arial Narrow" w:cs="Arial"/>
                <w:color w:val="9BBB59" w:themeColor="accent3"/>
              </w:rPr>
              <w:t>el</w:t>
            </w:r>
            <w:r w:rsidR="00514C3C" w:rsidRPr="00132A04">
              <w:rPr>
                <w:rFonts w:ascii="Arial Narrow" w:hAnsi="Arial Narrow" w:cs="Arial"/>
                <w:color w:val="9BBB59" w:themeColor="accent3"/>
              </w:rPr>
              <w:t xml:space="preserve"> plan anual de </w:t>
            </w:r>
            <w:r w:rsidR="0055763F" w:rsidRPr="00132A04">
              <w:rPr>
                <w:rFonts w:ascii="Arial Narrow" w:hAnsi="Arial Narrow" w:cs="Arial"/>
                <w:color w:val="9BBB59" w:themeColor="accent3"/>
              </w:rPr>
              <w:t>adquisi</w:t>
            </w:r>
            <w:r w:rsidR="0055763F">
              <w:rPr>
                <w:rFonts w:ascii="Arial Narrow" w:hAnsi="Arial Narrow" w:cs="Arial"/>
                <w:color w:val="9BBB59" w:themeColor="accent3"/>
              </w:rPr>
              <w:t>ciones</w:t>
            </w:r>
            <w:r>
              <w:rPr>
                <w:rFonts w:ascii="Arial Narrow" w:hAnsi="Arial Narrow" w:cs="Arial"/>
                <w:color w:val="9BBB59" w:themeColor="accent3"/>
              </w:rPr>
              <w:t>)</w:t>
            </w:r>
          </w:p>
          <w:p w14:paraId="3B118C94" w14:textId="77777777" w:rsidR="00CC5A2A" w:rsidRPr="00550B0C" w:rsidRDefault="00CC5A2A" w:rsidP="009670D8">
            <w:pPr>
              <w:spacing w:after="0" w:line="240" w:lineRule="auto"/>
              <w:jc w:val="both"/>
              <w:rPr>
                <w:rFonts w:ascii="Arial Narrow" w:hAnsi="Arial Narrow" w:cs="Arial"/>
                <w:color w:val="EE0000"/>
              </w:rPr>
            </w:pPr>
          </w:p>
        </w:tc>
      </w:tr>
      <w:tr w:rsidR="00E96365" w:rsidRPr="00550B0C" w14:paraId="5B7E15C8" w14:textId="77777777" w:rsidTr="00250951">
        <w:trPr>
          <w:trHeight w:val="20"/>
        </w:trPr>
        <w:tc>
          <w:tcPr>
            <w:tcW w:w="9923" w:type="dxa"/>
            <w:gridSpan w:val="2"/>
            <w:shd w:val="clear" w:color="auto" w:fill="D9D9D9" w:themeFill="background1" w:themeFillShade="D9"/>
            <w:vAlign w:val="center"/>
          </w:tcPr>
          <w:p w14:paraId="745AD3D9" w14:textId="0703734E" w:rsidR="00E96365" w:rsidRPr="00550B0C" w:rsidRDefault="003F47AF" w:rsidP="00132A04">
            <w:pPr>
              <w:spacing w:after="0" w:line="240" w:lineRule="auto"/>
              <w:jc w:val="both"/>
              <w:rPr>
                <w:rFonts w:ascii="Arial Narrow" w:eastAsia="Arial" w:hAnsi="Arial Narrow" w:cs="Arial"/>
                <w:b/>
              </w:rPr>
            </w:pPr>
            <w:r>
              <w:rPr>
                <w:rFonts w:ascii="Arial Narrow" w:eastAsia="Arial" w:hAnsi="Arial Narrow" w:cs="Arial"/>
                <w:b/>
              </w:rPr>
              <w:t>8</w:t>
            </w:r>
            <w:r w:rsidR="00186C25" w:rsidRPr="00550B0C">
              <w:rPr>
                <w:rFonts w:ascii="Arial Narrow" w:eastAsia="Arial" w:hAnsi="Arial Narrow" w:cs="Arial"/>
                <w:b/>
              </w:rPr>
              <w:t>. LA JUSTIFICACIÓN DE LOS FACTORES DE SELECCIÓN QUE PERMITAN IDENTIFICAR LA OFERTA MÁS FAVORABLE.</w:t>
            </w:r>
          </w:p>
        </w:tc>
      </w:tr>
      <w:tr w:rsidR="00E96365" w:rsidRPr="00550B0C" w14:paraId="2E6DC400" w14:textId="77777777" w:rsidTr="00250951">
        <w:trPr>
          <w:trHeight w:val="20"/>
        </w:trPr>
        <w:tc>
          <w:tcPr>
            <w:tcW w:w="9923" w:type="dxa"/>
            <w:gridSpan w:val="2"/>
            <w:shd w:val="clear" w:color="auto" w:fill="FFFFFF"/>
            <w:vAlign w:val="center"/>
          </w:tcPr>
          <w:p w14:paraId="6DA3B03B" w14:textId="77777777" w:rsidR="003F47AF" w:rsidRDefault="003F47AF">
            <w:pPr>
              <w:spacing w:after="0" w:line="240" w:lineRule="auto"/>
              <w:jc w:val="both"/>
              <w:rPr>
                <w:rFonts w:ascii="Arial Narrow" w:eastAsia="Arial" w:hAnsi="Arial Narrow" w:cs="Arial"/>
              </w:rPr>
            </w:pPr>
          </w:p>
          <w:p w14:paraId="06C313D3" w14:textId="2A6B3381" w:rsidR="007F5A30" w:rsidRPr="003B7166" w:rsidRDefault="003B7166">
            <w:pPr>
              <w:spacing w:after="0" w:line="240" w:lineRule="auto"/>
              <w:jc w:val="both"/>
              <w:rPr>
                <w:rFonts w:ascii="Arial Narrow" w:eastAsia="Arial" w:hAnsi="Arial Narrow" w:cs="Arial"/>
                <w:b/>
                <w:bCs/>
              </w:rPr>
            </w:pPr>
            <w:r>
              <w:rPr>
                <w:rFonts w:ascii="Arial Narrow" w:eastAsia="Arial" w:hAnsi="Arial Narrow" w:cs="Arial"/>
              </w:rPr>
              <w:t xml:space="preserve">El Municipio </w:t>
            </w:r>
            <w:r w:rsidRPr="003B7166">
              <w:rPr>
                <w:rFonts w:ascii="Arial Narrow" w:eastAsia="Arial" w:hAnsi="Arial Narrow" w:cs="Arial"/>
              </w:rPr>
              <w:t xml:space="preserve">determinará la oferta más favorable teniendo en cuenta las normas aplicables a cada modalidad de selección del contratista, en la presente modalidad la oferta más favorable corresponde a aquella que una vez verificados y cumplidos los requisitos habilitantes jurídicos, técnicos y financieros, se evalué el ofrecimiento más favorable para la entidad, el cual </w:t>
            </w:r>
            <w:r w:rsidRPr="003B7166">
              <w:rPr>
                <w:rFonts w:ascii="Arial Narrow" w:eastAsia="Arial" w:hAnsi="Arial Narrow" w:cs="Arial"/>
                <w:b/>
                <w:bCs/>
              </w:rPr>
              <w:t>se determinará por la aplicación de la ponderación de la mejor relación entre calidad y precio soportados en puntajes o formulas señaladas por la Entidad o la ponderación de los elementos de calidad y precio que representen la mejor relación costo – beneficio.</w:t>
            </w:r>
          </w:p>
          <w:p w14:paraId="1200DC36" w14:textId="77777777" w:rsidR="007F5A30" w:rsidRDefault="007F5A30">
            <w:pPr>
              <w:spacing w:after="0" w:line="240" w:lineRule="auto"/>
              <w:jc w:val="both"/>
              <w:rPr>
                <w:rFonts w:ascii="Arial Narrow" w:eastAsia="Arial" w:hAnsi="Arial Narrow" w:cs="Arial"/>
              </w:rPr>
            </w:pPr>
          </w:p>
          <w:p w14:paraId="71533D10" w14:textId="1F15CF0A" w:rsidR="00D05001" w:rsidRPr="00550B0C" w:rsidRDefault="00CC5A2A">
            <w:pPr>
              <w:spacing w:after="0" w:line="240" w:lineRule="auto"/>
              <w:jc w:val="both"/>
              <w:rPr>
                <w:rFonts w:ascii="Arial Narrow" w:eastAsia="Arial" w:hAnsi="Arial Narrow" w:cs="Arial"/>
              </w:rPr>
            </w:pPr>
            <w:r w:rsidRPr="00550B0C">
              <w:rPr>
                <w:rFonts w:ascii="Arial Narrow" w:eastAsia="Arial" w:hAnsi="Arial Narrow" w:cs="Arial"/>
              </w:rPr>
              <w:lastRenderedPageBreak/>
              <w:t xml:space="preserve">El Municipio realizará la verificación los requisitos habilitantes dentro del término señalado en el cronograma </w:t>
            </w:r>
            <w:r w:rsidR="003B7166">
              <w:rPr>
                <w:rFonts w:ascii="Arial Narrow" w:eastAsia="Arial" w:hAnsi="Arial Narrow" w:cs="Arial"/>
              </w:rPr>
              <w:t>del proceso</w:t>
            </w:r>
            <w:r w:rsidRPr="00550B0C">
              <w:rPr>
                <w:rFonts w:ascii="Arial Narrow" w:eastAsia="Arial" w:hAnsi="Arial Narrow" w:cs="Arial"/>
              </w:rPr>
              <w:t xml:space="preserve"> para la presente contratación, de acuerdo con los soportes documentales que acompañan la </w:t>
            </w:r>
            <w:r w:rsidRPr="00550B0C">
              <w:rPr>
                <w:rFonts w:ascii="Arial Narrow" w:eastAsia="Arial" w:hAnsi="Arial Narrow" w:cs="Arial"/>
                <w:b/>
                <w:bCs/>
              </w:rPr>
              <w:t>PROPUESTA</w:t>
            </w:r>
            <w:r w:rsidRPr="00550B0C">
              <w:rPr>
                <w:rFonts w:ascii="Arial Narrow" w:eastAsia="Arial" w:hAnsi="Arial Narrow" w:cs="Arial"/>
              </w:rPr>
              <w:t xml:space="preserve"> presentada. </w:t>
            </w:r>
          </w:p>
          <w:p w14:paraId="215A7372" w14:textId="77777777" w:rsidR="00D05001" w:rsidRPr="00550B0C" w:rsidRDefault="00D05001">
            <w:pPr>
              <w:spacing w:after="0" w:line="240" w:lineRule="auto"/>
              <w:jc w:val="both"/>
              <w:rPr>
                <w:rFonts w:ascii="Arial Narrow" w:eastAsia="Arial" w:hAnsi="Arial Narrow" w:cs="Arial"/>
              </w:rPr>
            </w:pPr>
          </w:p>
          <w:p w14:paraId="260B8DCB" w14:textId="77777777" w:rsidR="00D05001" w:rsidRPr="00550B0C" w:rsidRDefault="00CC5A2A">
            <w:pPr>
              <w:spacing w:after="0" w:line="240" w:lineRule="auto"/>
              <w:jc w:val="both"/>
              <w:rPr>
                <w:rFonts w:ascii="Arial Narrow" w:hAnsi="Arial Narrow" w:cs="Arial"/>
              </w:rPr>
            </w:pPr>
            <w:r w:rsidRPr="00550B0C">
              <w:rPr>
                <w:rFonts w:ascii="Arial Narrow" w:eastAsia="Arial" w:hAnsi="Arial Narrow" w:cs="Arial"/>
              </w:rPr>
              <w:t>El propósito de los requisitos habilitantes es establecer unas condiciones mínimas para los proponentes, de tal manera que</w:t>
            </w:r>
            <w:r w:rsidR="00D05001" w:rsidRPr="00550B0C">
              <w:rPr>
                <w:rFonts w:ascii="Arial Narrow" w:eastAsia="Arial" w:hAnsi="Arial Narrow" w:cs="Arial"/>
              </w:rPr>
              <w:t xml:space="preserve"> </w:t>
            </w:r>
            <w:r w:rsidR="00D05001" w:rsidRPr="00550B0C">
              <w:rPr>
                <w:rFonts w:ascii="Arial Narrow" w:hAnsi="Arial Narrow" w:cs="Arial"/>
              </w:rPr>
              <w:t xml:space="preserve">sólo evalúe las ofertas de aquellos oferentes que están en condiciones de cumplir con el objeto del Proceso de Contratación. </w:t>
            </w:r>
          </w:p>
          <w:p w14:paraId="244B7320" w14:textId="77777777" w:rsidR="00D05001" w:rsidRPr="00550B0C" w:rsidRDefault="00D05001">
            <w:pPr>
              <w:spacing w:after="0" w:line="240" w:lineRule="auto"/>
              <w:jc w:val="both"/>
              <w:rPr>
                <w:rFonts w:ascii="Arial Narrow" w:hAnsi="Arial Narrow" w:cs="Arial"/>
              </w:rPr>
            </w:pPr>
          </w:p>
          <w:p w14:paraId="7D8C45F3" w14:textId="77777777" w:rsidR="00CC5A2A" w:rsidRPr="00550B0C" w:rsidRDefault="00D05001">
            <w:pPr>
              <w:spacing w:after="0" w:line="240" w:lineRule="auto"/>
              <w:jc w:val="both"/>
              <w:rPr>
                <w:rFonts w:ascii="Arial Narrow" w:hAnsi="Arial Narrow" w:cs="Arial"/>
              </w:rPr>
            </w:pPr>
            <w:r w:rsidRPr="00550B0C">
              <w:rPr>
                <w:rFonts w:ascii="Arial Narrow" w:hAnsi="Arial Narrow" w:cs="Arial"/>
              </w:rPr>
              <w:t xml:space="preserve">El Municipio se reserva la facultad de verificar toda la información presentada, para lo cual solicitará a las entidades estatales y privadas la información que considere necesaria. El Proponente para ser considerado habilitado debe cumplir con los siguientes requisitos: </w:t>
            </w:r>
          </w:p>
          <w:p w14:paraId="6B91F581" w14:textId="77777777" w:rsidR="00D05001" w:rsidRPr="00550B0C" w:rsidRDefault="00D05001">
            <w:pPr>
              <w:spacing w:after="0" w:line="240" w:lineRule="auto"/>
              <w:jc w:val="both"/>
              <w:rPr>
                <w:rFonts w:ascii="Arial Narrow" w:hAnsi="Arial Narrow" w:cs="Arial"/>
              </w:rPr>
            </w:pPr>
          </w:p>
          <w:tbl>
            <w:tblPr>
              <w:tblStyle w:val="Tablaconcuadrcula"/>
              <w:tblW w:w="0" w:type="auto"/>
              <w:tblInd w:w="928" w:type="dxa"/>
              <w:tblLayout w:type="fixed"/>
              <w:tblLook w:val="04A0" w:firstRow="1" w:lastRow="0" w:firstColumn="1" w:lastColumn="0" w:noHBand="0" w:noVBand="1"/>
            </w:tblPr>
            <w:tblGrid>
              <w:gridCol w:w="4819"/>
              <w:gridCol w:w="2835"/>
            </w:tblGrid>
            <w:tr w:rsidR="00D05001" w:rsidRPr="00550B0C" w14:paraId="4A992D01" w14:textId="77777777" w:rsidTr="00D05001">
              <w:tc>
                <w:tcPr>
                  <w:tcW w:w="4819" w:type="dxa"/>
                  <w:shd w:val="clear" w:color="auto" w:fill="8DB3E2" w:themeFill="text2" w:themeFillTint="66"/>
                </w:tcPr>
                <w:p w14:paraId="598449B4" w14:textId="77777777" w:rsidR="00D05001" w:rsidRPr="00550B0C" w:rsidRDefault="00D05001">
                  <w:pPr>
                    <w:jc w:val="both"/>
                    <w:rPr>
                      <w:rFonts w:ascii="Arial Narrow" w:eastAsia="Arial" w:hAnsi="Arial Narrow" w:cs="Arial"/>
                      <w:b/>
                      <w:bCs/>
                      <w:sz w:val="22"/>
                      <w:szCs w:val="22"/>
                    </w:rPr>
                  </w:pPr>
                  <w:r w:rsidRPr="00550B0C">
                    <w:rPr>
                      <w:rFonts w:ascii="Arial Narrow" w:hAnsi="Arial Narrow" w:cs="Arial"/>
                      <w:b/>
                      <w:bCs/>
                      <w:sz w:val="22"/>
                      <w:szCs w:val="22"/>
                    </w:rPr>
                    <w:t>REQUISITO</w:t>
                  </w:r>
                </w:p>
              </w:tc>
              <w:tc>
                <w:tcPr>
                  <w:tcW w:w="2835" w:type="dxa"/>
                  <w:shd w:val="clear" w:color="auto" w:fill="DBE5F1" w:themeFill="accent1" w:themeFillTint="33"/>
                </w:tcPr>
                <w:p w14:paraId="430C5156" w14:textId="77777777" w:rsidR="00D05001" w:rsidRPr="00550B0C" w:rsidRDefault="00D05001">
                  <w:pPr>
                    <w:jc w:val="both"/>
                    <w:rPr>
                      <w:rFonts w:ascii="Arial Narrow" w:eastAsia="Arial" w:hAnsi="Arial Narrow" w:cs="Arial"/>
                      <w:b/>
                      <w:bCs/>
                      <w:sz w:val="22"/>
                      <w:szCs w:val="22"/>
                    </w:rPr>
                  </w:pPr>
                  <w:r w:rsidRPr="00550B0C">
                    <w:rPr>
                      <w:rFonts w:ascii="Arial Narrow" w:hAnsi="Arial Narrow" w:cs="Arial"/>
                      <w:b/>
                      <w:bCs/>
                      <w:sz w:val="22"/>
                      <w:szCs w:val="22"/>
                    </w:rPr>
                    <w:t>CUMPLIMIENTO</w:t>
                  </w:r>
                </w:p>
              </w:tc>
            </w:tr>
            <w:tr w:rsidR="00D05001" w:rsidRPr="00550B0C" w14:paraId="1FFAADEC" w14:textId="77777777" w:rsidTr="00D05001">
              <w:tc>
                <w:tcPr>
                  <w:tcW w:w="4819" w:type="dxa"/>
                  <w:shd w:val="clear" w:color="auto" w:fill="DBE5F1" w:themeFill="accent1" w:themeFillTint="33"/>
                </w:tcPr>
                <w:p w14:paraId="71605441" w14:textId="77777777" w:rsidR="00D05001" w:rsidRPr="00550B0C" w:rsidRDefault="00D05001">
                  <w:pPr>
                    <w:jc w:val="both"/>
                    <w:rPr>
                      <w:rFonts w:ascii="Arial Narrow" w:eastAsia="Arial" w:hAnsi="Arial Narrow" w:cs="Arial"/>
                      <w:b/>
                      <w:bCs/>
                      <w:sz w:val="22"/>
                      <w:szCs w:val="22"/>
                    </w:rPr>
                  </w:pPr>
                  <w:r w:rsidRPr="00550B0C">
                    <w:rPr>
                      <w:rFonts w:ascii="Arial Narrow" w:eastAsia="Arial" w:hAnsi="Arial Narrow" w:cs="Arial"/>
                      <w:b/>
                      <w:bCs/>
                      <w:sz w:val="22"/>
                      <w:szCs w:val="22"/>
                    </w:rPr>
                    <w:t>Verificación Jurídica</w:t>
                  </w:r>
                </w:p>
              </w:tc>
              <w:tc>
                <w:tcPr>
                  <w:tcW w:w="2835" w:type="dxa"/>
                </w:tcPr>
                <w:p w14:paraId="178D3A1A" w14:textId="77777777" w:rsidR="00D05001" w:rsidRPr="00550B0C" w:rsidRDefault="00D05001">
                  <w:pPr>
                    <w:jc w:val="both"/>
                    <w:rPr>
                      <w:rFonts w:ascii="Arial Narrow" w:eastAsia="Arial" w:hAnsi="Arial Narrow" w:cs="Arial"/>
                      <w:b/>
                      <w:bCs/>
                      <w:sz w:val="22"/>
                      <w:szCs w:val="22"/>
                    </w:rPr>
                  </w:pPr>
                  <w:r w:rsidRPr="00550B0C">
                    <w:rPr>
                      <w:rFonts w:ascii="Arial Narrow" w:eastAsia="Arial" w:hAnsi="Arial Narrow" w:cs="Arial"/>
                      <w:b/>
                      <w:bCs/>
                      <w:sz w:val="22"/>
                      <w:szCs w:val="22"/>
                    </w:rPr>
                    <w:t>Habilitante</w:t>
                  </w:r>
                </w:p>
              </w:tc>
            </w:tr>
            <w:tr w:rsidR="00D05001" w:rsidRPr="00550B0C" w14:paraId="13635401" w14:textId="77777777" w:rsidTr="00D05001">
              <w:tc>
                <w:tcPr>
                  <w:tcW w:w="4819" w:type="dxa"/>
                  <w:shd w:val="clear" w:color="auto" w:fill="C6D9F1" w:themeFill="text2" w:themeFillTint="33"/>
                </w:tcPr>
                <w:p w14:paraId="6EEEEC3B" w14:textId="77777777" w:rsidR="00D05001" w:rsidRPr="00550B0C" w:rsidRDefault="00D05001">
                  <w:pPr>
                    <w:jc w:val="both"/>
                    <w:rPr>
                      <w:rFonts w:ascii="Arial Narrow" w:eastAsia="Arial" w:hAnsi="Arial Narrow" w:cs="Arial"/>
                      <w:b/>
                      <w:bCs/>
                      <w:sz w:val="22"/>
                      <w:szCs w:val="22"/>
                    </w:rPr>
                  </w:pPr>
                  <w:r w:rsidRPr="00550B0C">
                    <w:rPr>
                      <w:rFonts w:ascii="Arial Narrow" w:eastAsia="Arial" w:hAnsi="Arial Narrow" w:cs="Arial"/>
                      <w:b/>
                      <w:bCs/>
                      <w:sz w:val="22"/>
                      <w:szCs w:val="22"/>
                    </w:rPr>
                    <w:t>Verificación Financiera y Organizacional</w:t>
                  </w:r>
                </w:p>
              </w:tc>
              <w:tc>
                <w:tcPr>
                  <w:tcW w:w="2835" w:type="dxa"/>
                </w:tcPr>
                <w:p w14:paraId="5EE987CC" w14:textId="77777777" w:rsidR="00C92534" w:rsidRPr="00550B0C" w:rsidRDefault="00C92534">
                  <w:pPr>
                    <w:jc w:val="both"/>
                    <w:rPr>
                      <w:rFonts w:ascii="Arial Narrow" w:eastAsia="Arial" w:hAnsi="Arial Narrow" w:cs="Arial"/>
                      <w:b/>
                      <w:bCs/>
                      <w:sz w:val="22"/>
                      <w:szCs w:val="22"/>
                    </w:rPr>
                  </w:pPr>
                </w:p>
                <w:p w14:paraId="400B7A65" w14:textId="77777777" w:rsidR="00D05001" w:rsidRPr="00550B0C" w:rsidRDefault="00D05001">
                  <w:pPr>
                    <w:jc w:val="both"/>
                    <w:rPr>
                      <w:rFonts w:ascii="Arial Narrow" w:eastAsia="Arial" w:hAnsi="Arial Narrow" w:cs="Arial"/>
                      <w:b/>
                      <w:bCs/>
                      <w:sz w:val="22"/>
                      <w:szCs w:val="22"/>
                    </w:rPr>
                  </w:pPr>
                  <w:r w:rsidRPr="00550B0C">
                    <w:rPr>
                      <w:rFonts w:ascii="Arial Narrow" w:eastAsia="Arial" w:hAnsi="Arial Narrow" w:cs="Arial"/>
                      <w:b/>
                      <w:bCs/>
                      <w:sz w:val="22"/>
                      <w:szCs w:val="22"/>
                    </w:rPr>
                    <w:t xml:space="preserve">Habilitante </w:t>
                  </w:r>
                </w:p>
              </w:tc>
            </w:tr>
            <w:tr w:rsidR="00D05001" w:rsidRPr="00550B0C" w14:paraId="21DD8DAB" w14:textId="77777777" w:rsidTr="00D05001">
              <w:tc>
                <w:tcPr>
                  <w:tcW w:w="4819" w:type="dxa"/>
                  <w:shd w:val="clear" w:color="auto" w:fill="DBE5F1" w:themeFill="accent1" w:themeFillTint="33"/>
                </w:tcPr>
                <w:p w14:paraId="649A5FA3" w14:textId="4E2DBC94" w:rsidR="00D05001" w:rsidRPr="00550B0C" w:rsidRDefault="00D05001">
                  <w:pPr>
                    <w:jc w:val="both"/>
                    <w:rPr>
                      <w:rFonts w:ascii="Arial Narrow" w:eastAsia="Arial" w:hAnsi="Arial Narrow" w:cs="Arial"/>
                      <w:b/>
                      <w:bCs/>
                      <w:sz w:val="22"/>
                      <w:szCs w:val="22"/>
                    </w:rPr>
                  </w:pPr>
                  <w:r w:rsidRPr="00550B0C">
                    <w:rPr>
                      <w:rFonts w:ascii="Arial Narrow" w:eastAsia="Arial" w:hAnsi="Arial Narrow" w:cs="Arial"/>
                      <w:b/>
                      <w:bCs/>
                      <w:sz w:val="22"/>
                      <w:szCs w:val="22"/>
                    </w:rPr>
                    <w:t>Experiencia</w:t>
                  </w:r>
                </w:p>
              </w:tc>
              <w:tc>
                <w:tcPr>
                  <w:tcW w:w="2835" w:type="dxa"/>
                </w:tcPr>
                <w:p w14:paraId="1153CFAD" w14:textId="77777777" w:rsidR="00C92534" w:rsidRPr="00550B0C" w:rsidRDefault="00C92534">
                  <w:pPr>
                    <w:jc w:val="both"/>
                    <w:rPr>
                      <w:rFonts w:ascii="Arial Narrow" w:eastAsia="Arial" w:hAnsi="Arial Narrow" w:cs="Arial"/>
                      <w:b/>
                      <w:bCs/>
                      <w:sz w:val="22"/>
                      <w:szCs w:val="22"/>
                    </w:rPr>
                  </w:pPr>
                </w:p>
                <w:p w14:paraId="5752E30F" w14:textId="77777777" w:rsidR="00D05001" w:rsidRPr="00550B0C" w:rsidRDefault="00D05001">
                  <w:pPr>
                    <w:jc w:val="both"/>
                    <w:rPr>
                      <w:rFonts w:ascii="Arial Narrow" w:eastAsia="Arial" w:hAnsi="Arial Narrow" w:cs="Arial"/>
                      <w:b/>
                      <w:bCs/>
                      <w:sz w:val="22"/>
                      <w:szCs w:val="22"/>
                    </w:rPr>
                  </w:pPr>
                  <w:r w:rsidRPr="00550B0C">
                    <w:rPr>
                      <w:rFonts w:ascii="Arial Narrow" w:eastAsia="Arial" w:hAnsi="Arial Narrow" w:cs="Arial"/>
                      <w:b/>
                      <w:bCs/>
                      <w:sz w:val="22"/>
                      <w:szCs w:val="22"/>
                    </w:rPr>
                    <w:t xml:space="preserve">Habilitante </w:t>
                  </w:r>
                </w:p>
              </w:tc>
            </w:tr>
          </w:tbl>
          <w:p w14:paraId="4B909D15" w14:textId="77777777" w:rsidR="00D05001" w:rsidRPr="00550B0C" w:rsidRDefault="00D05001">
            <w:pPr>
              <w:spacing w:after="0" w:line="240" w:lineRule="auto"/>
              <w:jc w:val="both"/>
              <w:rPr>
                <w:rFonts w:ascii="Arial Narrow" w:eastAsia="Arial" w:hAnsi="Arial Narrow" w:cs="Arial"/>
              </w:rPr>
            </w:pPr>
          </w:p>
          <w:p w14:paraId="21876F33" w14:textId="28D1FEB1" w:rsidR="00760EF8" w:rsidRPr="003F47AF" w:rsidRDefault="00C92534">
            <w:pPr>
              <w:spacing w:after="0" w:line="240" w:lineRule="auto"/>
              <w:jc w:val="both"/>
              <w:rPr>
                <w:rFonts w:ascii="Arial Narrow" w:eastAsia="Arial" w:hAnsi="Arial Narrow" w:cs="Arial"/>
                <w:b/>
                <w:bCs/>
              </w:rPr>
            </w:pPr>
            <w:r w:rsidRPr="00550B0C">
              <w:rPr>
                <w:rFonts w:ascii="Arial Narrow" w:hAnsi="Arial Narrow" w:cs="Arial"/>
              </w:rPr>
              <w:t xml:space="preserve">Por tanto, los aspectos relacionados con la verificación de las propuestas </w:t>
            </w:r>
            <w:r w:rsidR="0084779B" w:rsidRPr="003B7166">
              <w:rPr>
                <w:rFonts w:ascii="Arial Narrow" w:hAnsi="Arial Narrow" w:cs="Arial"/>
              </w:rPr>
              <w:t xml:space="preserve">(REQUISITOS DE CONTENIDO JURÍDICO, CONDICIONES DE EXPERIENCIA, CAPACIDAD FINANCIERA Y DE ORGANIZACIÓN), </w:t>
            </w:r>
            <w:r w:rsidR="0084779B" w:rsidRPr="003F47AF">
              <w:rPr>
                <w:rFonts w:ascii="Arial Narrow" w:hAnsi="Arial Narrow" w:cs="Arial"/>
                <w:b/>
                <w:bCs/>
              </w:rPr>
              <w:t xml:space="preserve">NO DAN LUGAR A PUNTAJE, PERO DESCALIFICAN O HABILITAN LAS PROPUESTAS PARA PROCEDER O </w:t>
            </w:r>
            <w:r w:rsidR="003B7166" w:rsidRPr="003F47AF">
              <w:rPr>
                <w:rFonts w:ascii="Arial Narrow" w:hAnsi="Arial Narrow" w:cs="Arial"/>
                <w:b/>
                <w:bCs/>
              </w:rPr>
              <w:t>no a la evaluación.</w:t>
            </w:r>
          </w:p>
          <w:p w14:paraId="63C1BBC9" w14:textId="77777777" w:rsidR="00E96365" w:rsidRPr="00550B0C" w:rsidRDefault="00E96365" w:rsidP="00D80ED5">
            <w:pPr>
              <w:spacing w:after="0" w:line="240" w:lineRule="auto"/>
              <w:jc w:val="center"/>
              <w:rPr>
                <w:rFonts w:ascii="Arial Narrow" w:eastAsia="Arial" w:hAnsi="Arial Narrow" w:cs="Arial"/>
              </w:rPr>
            </w:pPr>
          </w:p>
          <w:p w14:paraId="1A4DFA12" w14:textId="77777777" w:rsidR="00E96365" w:rsidRPr="00550B0C" w:rsidRDefault="00186C25" w:rsidP="00D80ED5">
            <w:pPr>
              <w:spacing w:after="0" w:line="240" w:lineRule="auto"/>
              <w:jc w:val="center"/>
              <w:rPr>
                <w:rFonts w:ascii="Arial Narrow" w:eastAsia="Arial" w:hAnsi="Arial Narrow" w:cs="Arial"/>
                <w:b/>
              </w:rPr>
            </w:pPr>
            <w:r w:rsidRPr="00550B0C">
              <w:rPr>
                <w:rFonts w:ascii="Arial Narrow" w:eastAsia="Arial" w:hAnsi="Arial Narrow" w:cs="Arial"/>
                <w:b/>
              </w:rPr>
              <w:t>REQUISITOS HABILITANTES OBJETO DE VERIFICACIÓN</w:t>
            </w:r>
          </w:p>
          <w:p w14:paraId="3C7F352B" w14:textId="77777777" w:rsidR="00E96365" w:rsidRPr="00550B0C" w:rsidRDefault="00E96365">
            <w:pPr>
              <w:spacing w:after="0" w:line="240" w:lineRule="auto"/>
              <w:jc w:val="both"/>
              <w:rPr>
                <w:rFonts w:ascii="Arial Narrow" w:eastAsia="Arial" w:hAnsi="Arial Narrow" w:cs="Arial"/>
                <w:b/>
              </w:rPr>
            </w:pPr>
            <w:bookmarkStart w:id="1" w:name="_160j4ho3ejx" w:colFirst="0" w:colLast="0"/>
            <w:bookmarkEnd w:id="1"/>
          </w:p>
          <w:p w14:paraId="77278809" w14:textId="77777777" w:rsidR="00E96365" w:rsidRPr="00550B0C" w:rsidRDefault="00186C25">
            <w:pPr>
              <w:spacing w:after="0" w:line="240" w:lineRule="auto"/>
              <w:jc w:val="both"/>
              <w:rPr>
                <w:rFonts w:ascii="Arial Narrow" w:eastAsia="Arial" w:hAnsi="Arial Narrow" w:cs="Arial"/>
              </w:rPr>
            </w:pPr>
            <w:r w:rsidRPr="00550B0C">
              <w:rPr>
                <w:rFonts w:ascii="Arial Narrow" w:eastAsia="Arial" w:hAnsi="Arial Narrow" w:cs="Arial"/>
              </w:rPr>
              <w:t>La entidad verificará los requisitos habilitantes dentro del término señalado en el cronograma del pliego de condiciones, de acuerdo con los soportes documentales que acompañan la propuesta presentada.</w:t>
            </w:r>
          </w:p>
          <w:p w14:paraId="429AC42B" w14:textId="77777777" w:rsidR="00E96365" w:rsidRPr="00550B0C" w:rsidRDefault="00E96365">
            <w:pPr>
              <w:spacing w:after="0" w:line="240" w:lineRule="auto"/>
              <w:jc w:val="both"/>
              <w:rPr>
                <w:rFonts w:ascii="Arial Narrow" w:eastAsia="Arial" w:hAnsi="Arial Narrow" w:cs="Arial"/>
              </w:rPr>
            </w:pPr>
          </w:p>
          <w:p w14:paraId="46648C0C" w14:textId="77777777" w:rsidR="00E96365" w:rsidRPr="00550B0C" w:rsidRDefault="00186C25">
            <w:pPr>
              <w:spacing w:after="0" w:line="240" w:lineRule="auto"/>
              <w:jc w:val="both"/>
              <w:rPr>
                <w:rFonts w:ascii="Arial Narrow" w:eastAsia="Arial" w:hAnsi="Arial Narrow" w:cs="Arial"/>
              </w:rPr>
            </w:pPr>
            <w:r w:rsidRPr="00550B0C">
              <w:rPr>
                <w:rFonts w:ascii="Arial Narrow" w:eastAsia="Arial" w:hAnsi="Arial Narrow" w:cs="Arial"/>
              </w:rPr>
              <w:t xml:space="preserve">Los requisitos habilitantes serán objeto de verificación, por lo tanto, si la propuesta cumple con todos los aspectos se evaluarán como </w:t>
            </w:r>
            <w:r w:rsidRPr="00550B0C">
              <w:rPr>
                <w:rFonts w:ascii="Arial Narrow" w:eastAsia="Arial" w:hAnsi="Arial Narrow" w:cs="Arial"/>
                <w:b/>
                <w:bCs/>
                <w:i/>
              </w:rPr>
              <w:t>“cumple”</w:t>
            </w:r>
            <w:r w:rsidRPr="00550B0C">
              <w:rPr>
                <w:rFonts w:ascii="Arial Narrow" w:eastAsia="Arial" w:hAnsi="Arial Narrow" w:cs="Arial"/>
                <w:b/>
                <w:bCs/>
              </w:rPr>
              <w:t>.</w:t>
            </w:r>
            <w:r w:rsidRPr="00550B0C">
              <w:rPr>
                <w:rFonts w:ascii="Arial Narrow" w:eastAsia="Arial" w:hAnsi="Arial Narrow" w:cs="Arial"/>
              </w:rPr>
              <w:t xml:space="preserve"> En caso contrario, se evaluará como </w:t>
            </w:r>
            <w:r w:rsidRPr="00550B0C">
              <w:rPr>
                <w:rFonts w:ascii="Arial Narrow" w:eastAsia="Arial" w:hAnsi="Arial Narrow" w:cs="Arial"/>
                <w:b/>
                <w:bCs/>
                <w:i/>
              </w:rPr>
              <w:t>“no cumple”</w:t>
            </w:r>
            <w:r w:rsidRPr="00550B0C">
              <w:rPr>
                <w:rFonts w:ascii="Arial Narrow" w:eastAsia="Arial" w:hAnsi="Arial Narrow" w:cs="Arial"/>
                <w:b/>
                <w:bCs/>
              </w:rPr>
              <w:t>.</w:t>
            </w:r>
            <w:r w:rsidRPr="00550B0C">
              <w:rPr>
                <w:rFonts w:ascii="Arial Narrow" w:eastAsia="Arial" w:hAnsi="Arial Narrow" w:cs="Arial"/>
              </w:rPr>
              <w:t xml:space="preserve"> </w:t>
            </w:r>
          </w:p>
          <w:p w14:paraId="1A5D8DD1" w14:textId="77777777" w:rsidR="00E96365" w:rsidRPr="00550B0C" w:rsidRDefault="00E96365">
            <w:pPr>
              <w:spacing w:after="0" w:line="240" w:lineRule="auto"/>
              <w:jc w:val="both"/>
              <w:rPr>
                <w:rFonts w:ascii="Arial Narrow" w:eastAsia="Arial" w:hAnsi="Arial Narrow" w:cs="Arial"/>
              </w:rPr>
            </w:pPr>
          </w:p>
          <w:p w14:paraId="12163C28" w14:textId="77777777" w:rsidR="00E96365" w:rsidRPr="00550B0C" w:rsidRDefault="00186C25">
            <w:pPr>
              <w:spacing w:after="0" w:line="240" w:lineRule="auto"/>
              <w:jc w:val="both"/>
              <w:rPr>
                <w:rFonts w:ascii="Arial Narrow" w:eastAsia="Arial" w:hAnsi="Arial Narrow" w:cs="Arial"/>
              </w:rPr>
            </w:pPr>
            <w:bookmarkStart w:id="2" w:name="_nf1kqazgkl0a" w:colFirst="0" w:colLast="0"/>
            <w:bookmarkEnd w:id="2"/>
            <w:r w:rsidRPr="00550B0C">
              <w:rPr>
                <w:rFonts w:ascii="Arial Narrow" w:eastAsia="Arial" w:hAnsi="Arial Narrow" w:cs="Arial"/>
              </w:rPr>
              <w:t xml:space="preserve">De conformidad con la normativa aplicable, la entidad realizará la verificación de requisitos habilitantes de los proponentes </w:t>
            </w:r>
            <w:r w:rsidRPr="00550B0C">
              <w:rPr>
                <w:rFonts w:ascii="Arial Narrow" w:eastAsia="Arial" w:hAnsi="Arial Narrow" w:cs="Arial"/>
                <w:b/>
                <w:bCs/>
              </w:rPr>
              <w:t>(personas naturales o jurídicas nacionales o extranjeras domiciliadas o con sucursal en Colombia)</w:t>
            </w:r>
            <w:r w:rsidRPr="00550B0C">
              <w:rPr>
                <w:rFonts w:ascii="Arial Narrow" w:eastAsia="Arial" w:hAnsi="Arial Narrow" w:cs="Arial"/>
              </w:rPr>
              <w:t xml:space="preserve"> con base en la información contenida en el </w:t>
            </w:r>
            <w:r w:rsidRPr="00550B0C">
              <w:rPr>
                <w:rFonts w:ascii="Arial Narrow" w:eastAsia="Arial" w:hAnsi="Arial Narrow" w:cs="Arial"/>
                <w:b/>
                <w:bCs/>
              </w:rPr>
              <w:t>RUP</w:t>
            </w:r>
            <w:r w:rsidRPr="00550B0C">
              <w:rPr>
                <w:rFonts w:ascii="Arial Narrow" w:eastAsia="Arial" w:hAnsi="Arial Narrow" w:cs="Arial"/>
              </w:rPr>
              <w:t xml:space="preserve"> y los documentos solicitados en el pliego de condiciones</w:t>
            </w:r>
            <w:r w:rsidR="00C92534" w:rsidRPr="00550B0C">
              <w:rPr>
                <w:rFonts w:ascii="Arial Narrow" w:eastAsia="Arial" w:hAnsi="Arial Narrow" w:cs="Arial"/>
              </w:rPr>
              <w:t xml:space="preserve">. </w:t>
            </w:r>
            <w:r w:rsidRPr="00550B0C">
              <w:rPr>
                <w:rFonts w:ascii="Arial Narrow" w:eastAsia="Arial" w:hAnsi="Arial Narrow" w:cs="Arial"/>
              </w:rPr>
              <w:t xml:space="preserve"> </w:t>
            </w:r>
          </w:p>
          <w:p w14:paraId="7A0E8AF7" w14:textId="77777777" w:rsidR="00E96365" w:rsidRPr="00550B0C" w:rsidRDefault="00E96365">
            <w:pPr>
              <w:spacing w:after="0" w:line="240" w:lineRule="auto"/>
              <w:jc w:val="both"/>
              <w:rPr>
                <w:rFonts w:ascii="Arial Narrow" w:eastAsia="Arial" w:hAnsi="Arial Narrow" w:cs="Arial"/>
              </w:rPr>
            </w:pPr>
          </w:p>
          <w:p w14:paraId="1AF62E07" w14:textId="6BBBE942" w:rsidR="00C361BE" w:rsidRPr="00550B0C" w:rsidRDefault="003F47AF" w:rsidP="00C361BE">
            <w:pPr>
              <w:pBdr>
                <w:top w:val="nil"/>
                <w:left w:val="nil"/>
                <w:bottom w:val="nil"/>
                <w:right w:val="nil"/>
                <w:between w:val="nil"/>
              </w:pBdr>
              <w:spacing w:line="259" w:lineRule="auto"/>
              <w:ind w:right="-181"/>
              <w:jc w:val="both"/>
              <w:rPr>
                <w:rFonts w:ascii="Arial Narrow" w:hAnsi="Arial Narrow" w:cs="Arial"/>
                <w:b/>
                <w:color w:val="000000" w:themeColor="text1"/>
              </w:rPr>
            </w:pPr>
            <w:r>
              <w:rPr>
                <w:rFonts w:ascii="Arial Narrow" w:eastAsia="Times New Roman" w:hAnsi="Arial Narrow" w:cs="Arial"/>
                <w:b/>
                <w:color w:val="000000"/>
              </w:rPr>
              <w:t>8</w:t>
            </w:r>
            <w:r w:rsidR="00C361BE" w:rsidRPr="00550B0C">
              <w:rPr>
                <w:rFonts w:ascii="Arial Narrow" w:eastAsia="Times New Roman" w:hAnsi="Arial Narrow" w:cs="Arial"/>
                <w:b/>
                <w:color w:val="000000"/>
              </w:rPr>
              <w:t xml:space="preserve">.1 </w:t>
            </w:r>
            <w:r w:rsidR="00C361BE" w:rsidRPr="00550B0C">
              <w:rPr>
                <w:rFonts w:ascii="Arial Narrow" w:hAnsi="Arial Narrow" w:cs="Arial"/>
                <w:b/>
                <w:color w:val="000000" w:themeColor="text1"/>
              </w:rPr>
              <w:t xml:space="preserve">DOCUMENTOS Y REQUISITOS </w:t>
            </w:r>
            <w:r w:rsidR="00C361BE" w:rsidRPr="00550B0C">
              <w:rPr>
                <w:rFonts w:ascii="Arial Narrow" w:hAnsi="Arial Narrow" w:cs="Arial"/>
                <w:b/>
                <w:color w:val="000000" w:themeColor="text1"/>
                <w:u w:val="single"/>
              </w:rPr>
              <w:t>JURÍDICOS</w:t>
            </w:r>
            <w:r w:rsidR="00C361BE" w:rsidRPr="00550B0C">
              <w:rPr>
                <w:rFonts w:ascii="Arial Narrow" w:hAnsi="Arial Narrow" w:cs="Arial"/>
                <w:b/>
                <w:color w:val="000000" w:themeColor="text1"/>
              </w:rPr>
              <w:t xml:space="preserve"> HABILITANTES</w:t>
            </w:r>
          </w:p>
          <w:p w14:paraId="7150859A" w14:textId="77777777" w:rsidR="00C361BE" w:rsidRPr="00550B0C" w:rsidRDefault="00C361BE" w:rsidP="00C361BE">
            <w:pPr>
              <w:autoSpaceDE w:val="0"/>
              <w:autoSpaceDN w:val="0"/>
              <w:adjustRightInd w:val="0"/>
              <w:ind w:right="-181"/>
              <w:jc w:val="both"/>
              <w:rPr>
                <w:rFonts w:ascii="Arial Narrow" w:hAnsi="Arial Narrow" w:cs="Arial"/>
                <w:bCs/>
                <w:color w:val="000000" w:themeColor="text1"/>
              </w:rPr>
            </w:pPr>
            <w:r w:rsidRPr="00550B0C">
              <w:rPr>
                <w:rFonts w:ascii="Arial Narrow" w:hAnsi="Arial Narrow" w:cs="Arial"/>
                <w:bCs/>
                <w:color w:val="000000" w:themeColor="text1"/>
              </w:rPr>
              <w:t>Este aspecto no da lugar a puntaje, pero habilita o descalifica las propuestas para su evaluación técnica.</w:t>
            </w:r>
          </w:p>
          <w:p w14:paraId="39225497" w14:textId="77777777" w:rsidR="00C361BE" w:rsidRPr="00550B0C" w:rsidRDefault="00C361BE" w:rsidP="0085537E">
            <w:pPr>
              <w:autoSpaceDE w:val="0"/>
              <w:autoSpaceDN w:val="0"/>
              <w:adjustRightInd w:val="0"/>
              <w:ind w:right="90"/>
              <w:jc w:val="both"/>
              <w:rPr>
                <w:rFonts w:ascii="Arial Narrow" w:hAnsi="Arial Narrow" w:cs="Arial"/>
                <w:bCs/>
                <w:color w:val="000000" w:themeColor="text1"/>
              </w:rPr>
            </w:pPr>
            <w:r w:rsidRPr="00550B0C">
              <w:rPr>
                <w:rFonts w:ascii="Arial Narrow" w:hAnsi="Arial Narrow" w:cs="Arial"/>
                <w:bCs/>
                <w:color w:val="000000" w:themeColor="text1"/>
              </w:rPr>
              <w:t xml:space="preserve">Se estudiarán y analizarán los requisitos esenciales de orden legal exigidos en el pliego de condiciones y documentos anexos, verificando su estricto cumplimiento. Estos requisitos serán establecidos en el Pliego de Condiciones. </w:t>
            </w:r>
          </w:p>
          <w:p w14:paraId="7513F134" w14:textId="77777777" w:rsidR="00C361BE" w:rsidRPr="00550B0C" w:rsidRDefault="00C361BE" w:rsidP="0085537E">
            <w:pPr>
              <w:autoSpaceDE w:val="0"/>
              <w:autoSpaceDN w:val="0"/>
              <w:adjustRightInd w:val="0"/>
              <w:ind w:right="98"/>
              <w:jc w:val="both"/>
              <w:rPr>
                <w:rFonts w:ascii="Arial Narrow" w:hAnsi="Arial Narrow" w:cs="Arial"/>
                <w:bCs/>
                <w:color w:val="000000" w:themeColor="text1"/>
              </w:rPr>
            </w:pPr>
            <w:r w:rsidRPr="00550B0C">
              <w:rPr>
                <w:rFonts w:ascii="Arial Narrow" w:hAnsi="Arial Narrow" w:cs="Arial"/>
                <w:bCs/>
                <w:color w:val="000000" w:themeColor="text1"/>
              </w:rPr>
              <w:t xml:space="preserve">Durante el término de evaluación de las ofertas, el Municipio de Fusagasugá podrá solicitar la aclaración de estos documentos al oferente, salvo aquellos que expresamente se indique que no son subsanables. </w:t>
            </w:r>
          </w:p>
          <w:p w14:paraId="19195B9E" w14:textId="33D5C9C6" w:rsidR="00C361BE" w:rsidRPr="00550B0C" w:rsidRDefault="00C361BE" w:rsidP="0085537E">
            <w:pPr>
              <w:autoSpaceDE w:val="0"/>
              <w:autoSpaceDN w:val="0"/>
              <w:adjustRightInd w:val="0"/>
              <w:ind w:right="90"/>
              <w:jc w:val="both"/>
              <w:rPr>
                <w:rFonts w:ascii="Arial Narrow" w:hAnsi="Arial Narrow" w:cs="Arial"/>
                <w:bCs/>
                <w:color w:val="000000" w:themeColor="text1"/>
              </w:rPr>
            </w:pPr>
            <w:r w:rsidRPr="00550B0C">
              <w:rPr>
                <w:rFonts w:ascii="Arial Narrow" w:hAnsi="Arial Narrow" w:cs="Arial"/>
                <w:bCs/>
                <w:color w:val="000000" w:themeColor="text1"/>
              </w:rPr>
              <w:t>Para este efecto se concederán los requisitos habilitantes que se describen a continuación para el caso específico de la referencia serán apreciados por la Entidad de conformidad con los criterios señalados en el RUP, en estricto acatamiento del artículo 2.2.1.1.1.5.3 del Decreto 1082 de 2015; los cuales se evaluarán como Cumple o No Cumple, para resultar Habilitado.</w:t>
            </w:r>
          </w:p>
          <w:p w14:paraId="7CDC7C75" w14:textId="77777777" w:rsidR="00837C4A" w:rsidRPr="00550B0C" w:rsidRDefault="00C361BE" w:rsidP="0085537E">
            <w:pPr>
              <w:autoSpaceDE w:val="0"/>
              <w:autoSpaceDN w:val="0"/>
              <w:adjustRightInd w:val="0"/>
              <w:ind w:right="-181"/>
              <w:jc w:val="both"/>
              <w:rPr>
                <w:rFonts w:ascii="Arial Narrow" w:hAnsi="Arial Narrow" w:cs="Arial"/>
                <w:bCs/>
                <w:color w:val="000000" w:themeColor="text1"/>
              </w:rPr>
            </w:pPr>
            <w:r w:rsidRPr="00550B0C">
              <w:rPr>
                <w:rFonts w:ascii="Arial Narrow" w:hAnsi="Arial Narrow" w:cs="Arial"/>
                <w:bCs/>
                <w:color w:val="000000" w:themeColor="text1"/>
              </w:rPr>
              <w:t>En dicho sentido los requisitos habilitantes jurídicos son:</w:t>
            </w:r>
          </w:p>
          <w:tbl>
            <w:tblPr>
              <w:tblW w:w="916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39"/>
              <w:gridCol w:w="8630"/>
            </w:tblGrid>
            <w:tr w:rsidR="00837C4A" w:rsidRPr="00550B0C" w14:paraId="53D64187" w14:textId="77777777" w:rsidTr="00CD111F">
              <w:trPr>
                <w:trHeight w:val="70"/>
                <w:jc w:val="center"/>
              </w:trPr>
              <w:tc>
                <w:tcPr>
                  <w:tcW w:w="9169" w:type="dxa"/>
                  <w:gridSpan w:val="2"/>
                  <w:tcBorders>
                    <w:top w:val="single" w:sz="4" w:space="0" w:color="000000"/>
                    <w:left w:val="single" w:sz="4" w:space="0" w:color="000000"/>
                    <w:bottom w:val="single" w:sz="4" w:space="0" w:color="000000"/>
                    <w:right w:val="single" w:sz="4" w:space="0" w:color="000000"/>
                  </w:tcBorders>
                  <w:shd w:val="clear" w:color="auto" w:fill="92CDDC"/>
                </w:tcPr>
                <w:p w14:paraId="319FA052" w14:textId="7C00129A" w:rsidR="00837C4A" w:rsidRPr="00550B0C" w:rsidRDefault="003F47AF" w:rsidP="00837C4A">
                  <w:pPr>
                    <w:jc w:val="center"/>
                    <w:rPr>
                      <w:rFonts w:ascii="Arial Narrow" w:eastAsia="Arial" w:hAnsi="Arial Narrow" w:cs="Arial"/>
                      <w:b/>
                      <w:color w:val="000000"/>
                    </w:rPr>
                  </w:pPr>
                  <w:r>
                    <w:rPr>
                      <w:rFonts w:ascii="Arial Narrow" w:eastAsia="Arial" w:hAnsi="Arial Narrow" w:cs="Arial"/>
                      <w:b/>
                      <w:color w:val="000000"/>
                    </w:rPr>
                    <w:t>8</w:t>
                  </w:r>
                  <w:r w:rsidR="00A24D7C" w:rsidRPr="00550B0C">
                    <w:rPr>
                      <w:rFonts w:ascii="Arial Narrow" w:eastAsia="Arial" w:hAnsi="Arial Narrow" w:cs="Arial"/>
                      <w:b/>
                      <w:color w:val="000000"/>
                    </w:rPr>
                    <w:t xml:space="preserve">.1.1 </w:t>
                  </w:r>
                  <w:r w:rsidR="00837C4A" w:rsidRPr="00550B0C">
                    <w:rPr>
                      <w:rFonts w:ascii="Arial Narrow" w:eastAsia="Arial" w:hAnsi="Arial Narrow" w:cs="Arial"/>
                      <w:b/>
                      <w:color w:val="000000"/>
                    </w:rPr>
                    <w:t>DOCUMENTACIÓN PARA PERSONA NATURAL</w:t>
                  </w:r>
                </w:p>
              </w:tc>
            </w:tr>
            <w:tr w:rsidR="00837C4A" w:rsidRPr="00550B0C" w14:paraId="6368EE58" w14:textId="77777777" w:rsidTr="00837C4A">
              <w:trPr>
                <w:trHeight w:val="18"/>
                <w:jc w:val="center"/>
              </w:trPr>
              <w:tc>
                <w:tcPr>
                  <w:tcW w:w="9169" w:type="dxa"/>
                  <w:gridSpan w:val="2"/>
                  <w:tcBorders>
                    <w:top w:val="single" w:sz="4" w:space="0" w:color="000000"/>
                    <w:left w:val="single" w:sz="4" w:space="0" w:color="000000"/>
                    <w:bottom w:val="single" w:sz="4" w:space="0" w:color="000000"/>
                    <w:right w:val="single" w:sz="4" w:space="0" w:color="000000"/>
                  </w:tcBorders>
                  <w:shd w:val="clear" w:color="auto" w:fill="92CDDC"/>
                  <w:tcMar>
                    <w:top w:w="80" w:type="dxa"/>
                    <w:left w:w="116" w:type="dxa"/>
                    <w:bottom w:w="80" w:type="dxa"/>
                    <w:right w:w="80" w:type="dxa"/>
                  </w:tcMar>
                  <w:vAlign w:val="center"/>
                </w:tcPr>
                <w:p w14:paraId="5D9CCCC8" w14:textId="77777777" w:rsidR="00837C4A" w:rsidRPr="00550B0C" w:rsidRDefault="00837C4A" w:rsidP="00837C4A">
                  <w:pPr>
                    <w:jc w:val="center"/>
                    <w:rPr>
                      <w:rFonts w:ascii="Arial Narrow" w:eastAsia="Arial" w:hAnsi="Arial Narrow" w:cs="Arial"/>
                      <w:color w:val="000000"/>
                    </w:rPr>
                  </w:pPr>
                  <w:r w:rsidRPr="00550B0C">
                    <w:rPr>
                      <w:rFonts w:ascii="Arial Narrow" w:eastAsia="Arial" w:hAnsi="Arial Narrow" w:cs="Arial"/>
                      <w:b/>
                      <w:color w:val="000000"/>
                    </w:rPr>
                    <w:t>DOCUMENTO</w:t>
                  </w:r>
                </w:p>
              </w:tc>
            </w:tr>
            <w:tr w:rsidR="00837C4A" w:rsidRPr="00550B0C" w14:paraId="6B126EA4" w14:textId="77777777" w:rsidTr="00CD111F">
              <w:trPr>
                <w:trHeight w:val="11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C9011"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1</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116" w:type="dxa"/>
                    <w:bottom w:w="80" w:type="dxa"/>
                    <w:right w:w="80" w:type="dxa"/>
                  </w:tcMar>
                </w:tcPr>
                <w:p w14:paraId="6A7FBDCE"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 xml:space="preserve">El proponente debe aportar el </w:t>
                  </w:r>
                  <w:r w:rsidRPr="00550B0C">
                    <w:rPr>
                      <w:rFonts w:ascii="Arial Narrow" w:eastAsia="Arial" w:hAnsi="Arial Narrow" w:cs="Arial"/>
                      <w:b/>
                      <w:color w:val="000000"/>
                      <w:u w:val="single"/>
                    </w:rPr>
                    <w:t>Registro Mercantil</w:t>
                  </w:r>
                  <w:r w:rsidRPr="00550B0C">
                    <w:rPr>
                      <w:rFonts w:ascii="Arial Narrow" w:eastAsia="Arial" w:hAnsi="Arial Narrow" w:cs="Arial"/>
                      <w:color w:val="000000"/>
                    </w:rPr>
                    <w:t xml:space="preserve">, con fecha de expedición no mayor a treinta 30 días a la presentación de la propuesta. La actividad comercial debe ser acorde con el objeto del contrato a suscribir. </w:t>
                  </w:r>
                </w:p>
                <w:p w14:paraId="41A17BAD"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lastRenderedPageBreak/>
                    <w:t xml:space="preserve">Para la persona natural que ejerza su profesión liberal deberá aportar; </w:t>
                  </w:r>
                  <w:r w:rsidRPr="00550B0C">
                    <w:rPr>
                      <w:rFonts w:ascii="Arial Narrow" w:eastAsia="Arial" w:hAnsi="Arial Narrow" w:cs="Arial"/>
                      <w:b/>
                      <w:color w:val="000000"/>
                      <w:u w:val="single"/>
                    </w:rPr>
                    <w:t>TARJETA PROFESIONAL VIGENTE y CERTIFICADO DEL ÓRGANO COMPETENTE</w:t>
                  </w:r>
                  <w:r w:rsidRPr="00550B0C">
                    <w:rPr>
                      <w:rFonts w:ascii="Arial Narrow" w:eastAsia="Arial" w:hAnsi="Arial Narrow" w:cs="Arial"/>
                      <w:color w:val="000000"/>
                    </w:rPr>
                    <w:t xml:space="preserve"> donde acredite que no tiene antecedentes o restricciones en el ejercicio de la profesión si de esa manera lo estableciera la ley para dicha profesión. </w:t>
                  </w:r>
                </w:p>
              </w:tc>
            </w:tr>
            <w:tr w:rsidR="00837C4A" w:rsidRPr="00550B0C" w14:paraId="638594FA" w14:textId="77777777" w:rsidTr="00CD111F">
              <w:trPr>
                <w:trHeight w:val="708"/>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B7EC4"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lastRenderedPageBreak/>
                    <w:t>2</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B0257"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b/>
                      <w:color w:val="000000"/>
                    </w:rPr>
                    <w:t>Certificado de Antecedentes Disciplinarios.</w:t>
                  </w:r>
                  <w:r w:rsidRPr="00550B0C">
                    <w:rPr>
                      <w:rFonts w:ascii="Arial Narrow" w:eastAsia="Arial" w:hAnsi="Arial Narrow" w:cs="Arial"/>
                      <w:color w:val="000000"/>
                    </w:rPr>
                    <w:t xml:space="preserve"> El proponente</w:t>
                  </w:r>
                  <w:r w:rsidRPr="00550B0C">
                    <w:rPr>
                      <w:rFonts w:ascii="Arial Narrow" w:eastAsia="Arial" w:hAnsi="Arial Narrow" w:cs="Arial"/>
                      <w:b/>
                      <w:color w:val="000000"/>
                      <w:u w:val="single"/>
                    </w:rPr>
                    <w:t xml:space="preserve"> no deberá tener antecedentes Disciplinarios, </w:t>
                  </w:r>
                  <w:r w:rsidRPr="00550B0C">
                    <w:rPr>
                      <w:rFonts w:ascii="Arial Narrow" w:eastAsia="Arial" w:hAnsi="Arial Narrow" w:cs="Arial"/>
                      <w:color w:val="000000"/>
                    </w:rPr>
                    <w:t>que le impidan contratar con él estado. La entidad hará la correspondiente verificación al momento de realizar la Evaluación Jurídica y dejará constancia de esta.</w:t>
                  </w:r>
                </w:p>
              </w:tc>
            </w:tr>
            <w:tr w:rsidR="00837C4A" w:rsidRPr="00550B0C" w14:paraId="5310F7EA" w14:textId="77777777" w:rsidTr="00186C25">
              <w:trPr>
                <w:trHeight w:val="475"/>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11EB4"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3</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397BD"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b/>
                      <w:color w:val="000000"/>
                    </w:rPr>
                    <w:t>Certificado de Antecedentes Fiscales.</w:t>
                  </w:r>
                  <w:r w:rsidRPr="00550B0C">
                    <w:rPr>
                      <w:rFonts w:ascii="Arial Narrow" w:eastAsia="Arial" w:hAnsi="Arial Narrow" w:cs="Arial"/>
                      <w:color w:val="000000"/>
                    </w:rPr>
                    <w:t xml:space="preserve"> El proponente</w:t>
                  </w:r>
                  <w:r w:rsidRPr="00550B0C">
                    <w:rPr>
                      <w:rFonts w:ascii="Arial Narrow" w:eastAsia="Arial" w:hAnsi="Arial Narrow" w:cs="Arial"/>
                      <w:b/>
                      <w:color w:val="000000"/>
                      <w:u w:val="single"/>
                    </w:rPr>
                    <w:t xml:space="preserve"> no deberá tener antecedentes fiscales, </w:t>
                  </w:r>
                  <w:r w:rsidRPr="00550B0C">
                    <w:rPr>
                      <w:rFonts w:ascii="Arial Narrow" w:eastAsia="Arial" w:hAnsi="Arial Narrow" w:cs="Arial"/>
                      <w:color w:val="000000"/>
                    </w:rPr>
                    <w:t xml:space="preserve">que le impidan contratar con él estado. La Entidad realizará la correspondiente verificación al momento de realizar la Evaluación Jurídica y dejará constancia de esta. </w:t>
                  </w:r>
                </w:p>
              </w:tc>
            </w:tr>
            <w:tr w:rsidR="00837C4A" w:rsidRPr="00550B0C" w14:paraId="43DD36ED" w14:textId="77777777" w:rsidTr="00186C25">
              <w:trPr>
                <w:trHeight w:val="59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3A612"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4</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6E71E"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b/>
                      <w:color w:val="000000"/>
                    </w:rPr>
                    <w:t>Certificado de Antecedentes Judiciales.</w:t>
                  </w:r>
                  <w:r w:rsidRPr="00550B0C">
                    <w:rPr>
                      <w:rFonts w:ascii="Arial Narrow" w:eastAsia="Arial" w:hAnsi="Arial Narrow" w:cs="Arial"/>
                      <w:color w:val="000000"/>
                    </w:rPr>
                    <w:t xml:space="preserve"> El proponente</w:t>
                  </w:r>
                  <w:r w:rsidRPr="00550B0C">
                    <w:rPr>
                      <w:rFonts w:ascii="Arial Narrow" w:eastAsia="Arial" w:hAnsi="Arial Narrow" w:cs="Arial"/>
                      <w:b/>
                      <w:color w:val="000000"/>
                      <w:u w:val="single"/>
                    </w:rPr>
                    <w:t xml:space="preserve"> no deberá tener antecedentes judiciales, </w:t>
                  </w:r>
                  <w:r w:rsidRPr="00550B0C">
                    <w:rPr>
                      <w:rFonts w:ascii="Arial Narrow" w:eastAsia="Arial" w:hAnsi="Arial Narrow" w:cs="Arial"/>
                      <w:color w:val="000000"/>
                    </w:rPr>
                    <w:t xml:space="preserve">que le impidan contratar con él estado. La Entidad realizará la correspondiente verificación al momento de realizar la Evaluación Jurídica y dejará constancia de esta.  </w:t>
                  </w:r>
                </w:p>
              </w:tc>
            </w:tr>
            <w:tr w:rsidR="00837C4A" w:rsidRPr="00550B0C" w14:paraId="0338A39F" w14:textId="77777777" w:rsidTr="00186C25">
              <w:trPr>
                <w:trHeight w:val="59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0F173"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5</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B89F8"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b/>
                      <w:color w:val="000000"/>
                    </w:rPr>
                    <w:t>Certificado de Registro Nacional de Medidas Correctivas.</w:t>
                  </w:r>
                  <w:r w:rsidRPr="00550B0C">
                    <w:rPr>
                      <w:rFonts w:ascii="Arial Narrow" w:eastAsia="Arial" w:hAnsi="Arial Narrow" w:cs="Arial"/>
                      <w:color w:val="000000"/>
                    </w:rPr>
                    <w:t xml:space="preserve"> El proponente</w:t>
                  </w:r>
                  <w:r w:rsidRPr="00550B0C">
                    <w:rPr>
                      <w:rFonts w:ascii="Arial Narrow" w:eastAsia="Arial" w:hAnsi="Arial Narrow" w:cs="Arial"/>
                      <w:b/>
                      <w:color w:val="000000"/>
                      <w:u w:val="single"/>
                    </w:rPr>
                    <w:t xml:space="preserve"> no deberá encontrarse en MORA en el sistema Registro Nacional de Medidas Correctivas RNMC </w:t>
                  </w:r>
                  <w:r w:rsidRPr="00550B0C">
                    <w:rPr>
                      <w:rFonts w:ascii="Arial Narrow" w:eastAsia="Arial" w:hAnsi="Arial Narrow" w:cs="Arial"/>
                      <w:color w:val="000000"/>
                    </w:rPr>
                    <w:t xml:space="preserve">de la Policía Nacional de Colombia como infractor de la Ley 1801 de 2016 Código Nacional de Policía y Convivencia. La entidad realizará la correspondiente verificación al momento de realizar la Evaluación Jurídica y dejará constancia de esta. </w:t>
                  </w:r>
                </w:p>
              </w:tc>
            </w:tr>
            <w:tr w:rsidR="00837C4A" w:rsidRPr="00550B0C" w14:paraId="29CCF24C" w14:textId="77777777" w:rsidTr="00186C25">
              <w:trPr>
                <w:trHeight w:val="964"/>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9CAE7"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6</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9C5FA" w14:textId="77777777" w:rsidR="00837C4A" w:rsidRPr="00550B0C" w:rsidRDefault="00837C4A" w:rsidP="00837C4A">
                  <w:pPr>
                    <w:tabs>
                      <w:tab w:val="left" w:pos="360"/>
                    </w:tabs>
                    <w:jc w:val="both"/>
                    <w:rPr>
                      <w:rFonts w:ascii="Arial Narrow" w:eastAsia="Arial" w:hAnsi="Arial Narrow" w:cs="Arial"/>
                      <w:color w:val="000000"/>
                    </w:rPr>
                  </w:pPr>
                  <w:r w:rsidRPr="00550B0C">
                    <w:rPr>
                      <w:rFonts w:ascii="Arial Narrow" w:eastAsia="Arial" w:hAnsi="Arial Narrow" w:cs="Arial"/>
                      <w:b/>
                      <w:color w:val="000000"/>
                    </w:rPr>
                    <w:t>Certificado de Registro de Deudores Alimentarios Morosos REDAM.</w:t>
                  </w:r>
                  <w:r w:rsidRPr="00550B0C">
                    <w:rPr>
                      <w:rFonts w:ascii="Arial Narrow" w:eastAsia="Arial" w:hAnsi="Arial Narrow" w:cs="Arial"/>
                      <w:color w:val="000000"/>
                    </w:rPr>
                    <w:t xml:space="preserve"> La Entidad realizará la correspondiente verificación al momento de realizar la Evaluación Jurídica y dejará constancia de esta.  </w:t>
                  </w:r>
                </w:p>
              </w:tc>
            </w:tr>
            <w:tr w:rsidR="00837C4A" w:rsidRPr="00550B0C" w14:paraId="507E4C96" w14:textId="77777777" w:rsidTr="00186C25">
              <w:trPr>
                <w:trHeight w:val="2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8055B" w14:textId="77777777" w:rsidR="00837C4A" w:rsidRPr="00550B0C" w:rsidRDefault="00066526" w:rsidP="00837C4A">
                  <w:pPr>
                    <w:jc w:val="both"/>
                    <w:rPr>
                      <w:rFonts w:ascii="Arial Narrow" w:eastAsia="Arial" w:hAnsi="Arial Narrow" w:cs="Arial"/>
                      <w:color w:val="000000"/>
                    </w:rPr>
                  </w:pPr>
                  <w:r w:rsidRPr="00550B0C">
                    <w:rPr>
                      <w:rFonts w:ascii="Arial Narrow" w:eastAsia="Arial" w:hAnsi="Arial Narrow" w:cs="Arial"/>
                      <w:color w:val="000000"/>
                    </w:rPr>
                    <w:t>7</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2534B"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b/>
                      <w:color w:val="000000"/>
                      <w:u w:val="single"/>
                    </w:rPr>
                    <w:t>Fotocopia de la Cédula de Ciudadanía</w:t>
                  </w:r>
                  <w:r w:rsidRPr="00550B0C">
                    <w:rPr>
                      <w:rFonts w:ascii="Arial Narrow" w:eastAsia="Arial" w:hAnsi="Arial Narrow" w:cs="Arial"/>
                      <w:color w:val="000000"/>
                    </w:rPr>
                    <w:t xml:space="preserve"> del proponente colombiano. </w:t>
                  </w:r>
                </w:p>
                <w:p w14:paraId="7DF238E9"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 xml:space="preserve">Deberán aportar copia del Pasaporte las personas naturales extranjeras o cédula de extranjería que estén interesadas en participar en el presente proceso de selección.  </w:t>
                  </w:r>
                </w:p>
              </w:tc>
            </w:tr>
            <w:tr w:rsidR="00837C4A" w:rsidRPr="00550B0C" w14:paraId="6CC03616" w14:textId="77777777" w:rsidTr="00186C25">
              <w:trPr>
                <w:trHeight w:val="16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CFFC5" w14:textId="77777777" w:rsidR="00837C4A" w:rsidRPr="00550B0C" w:rsidRDefault="00066526" w:rsidP="00837C4A">
                  <w:pPr>
                    <w:jc w:val="both"/>
                    <w:rPr>
                      <w:rFonts w:ascii="Arial Narrow" w:eastAsia="Arial" w:hAnsi="Arial Narrow" w:cs="Arial"/>
                      <w:color w:val="000000"/>
                    </w:rPr>
                  </w:pPr>
                  <w:r w:rsidRPr="00550B0C">
                    <w:rPr>
                      <w:rFonts w:ascii="Arial Narrow" w:eastAsia="Arial" w:hAnsi="Arial Narrow" w:cs="Arial"/>
                      <w:color w:val="000000"/>
                    </w:rPr>
                    <w:t>8</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CE3E8"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 xml:space="preserve">Fotocopia del Registro Único Tributario </w:t>
                  </w:r>
                  <w:r w:rsidRPr="00550B0C">
                    <w:rPr>
                      <w:rFonts w:ascii="Arial Narrow" w:eastAsia="Arial" w:hAnsi="Arial Narrow" w:cs="Arial"/>
                      <w:b/>
                      <w:color w:val="000000"/>
                      <w:u w:val="single"/>
                    </w:rPr>
                    <w:t>RUT</w:t>
                  </w:r>
                  <w:r w:rsidRPr="00550B0C">
                    <w:rPr>
                      <w:rFonts w:ascii="Arial Narrow" w:eastAsia="Arial" w:hAnsi="Arial Narrow" w:cs="Arial"/>
                      <w:color w:val="000000"/>
                    </w:rPr>
                    <w:t>. La actividad Comercial debe estar corresponder al Objeto a contratar.</w:t>
                  </w:r>
                </w:p>
              </w:tc>
            </w:tr>
            <w:tr w:rsidR="00B40C26" w:rsidRPr="00550B0C" w14:paraId="43BB5DA7" w14:textId="77777777" w:rsidTr="00186C25">
              <w:trPr>
                <w:trHeight w:val="16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7DF08" w14:textId="77777777" w:rsidR="00B40C26" w:rsidRPr="00550B0C" w:rsidRDefault="00B40C26" w:rsidP="00837C4A">
                  <w:pPr>
                    <w:jc w:val="both"/>
                    <w:rPr>
                      <w:rFonts w:ascii="Arial Narrow" w:eastAsia="Arial" w:hAnsi="Arial Narrow" w:cs="Arial"/>
                      <w:color w:val="000000"/>
                    </w:rPr>
                  </w:pPr>
                  <w:r w:rsidRPr="00550B0C">
                    <w:rPr>
                      <w:rFonts w:ascii="Arial Narrow" w:eastAsia="Arial" w:hAnsi="Arial Narrow" w:cs="Arial"/>
                      <w:color w:val="000000"/>
                    </w:rPr>
                    <w:t>9</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40541" w14:textId="77777777" w:rsidR="00B40C26" w:rsidRPr="00550B0C" w:rsidRDefault="00B40C26" w:rsidP="00B40C26">
                  <w:pPr>
                    <w:pStyle w:val="Default"/>
                    <w:jc w:val="both"/>
                    <w:rPr>
                      <w:rFonts w:ascii="Arial Narrow" w:hAnsi="Arial Narrow"/>
                      <w:sz w:val="22"/>
                      <w:szCs w:val="22"/>
                    </w:rPr>
                  </w:pPr>
                  <w:r w:rsidRPr="00550B0C">
                    <w:rPr>
                      <w:rFonts w:ascii="Arial Narrow" w:hAnsi="Arial Narrow"/>
                      <w:b/>
                      <w:color w:val="000000" w:themeColor="text1"/>
                      <w:sz w:val="22"/>
                      <w:szCs w:val="22"/>
                      <w:u w:val="single"/>
                    </w:rPr>
                    <w:t>Registro Único de Proponentes</w:t>
                  </w:r>
                  <w:r w:rsidRPr="00550B0C">
                    <w:rPr>
                      <w:rFonts w:ascii="Arial Narrow" w:hAnsi="Arial Narrow"/>
                      <w:color w:val="000000" w:themeColor="text1"/>
                      <w:sz w:val="22"/>
                      <w:szCs w:val="22"/>
                    </w:rPr>
                    <w:t xml:space="preserve"> (</w:t>
                  </w:r>
                  <w:r w:rsidRPr="00550B0C">
                    <w:rPr>
                      <w:rFonts w:ascii="Arial Narrow" w:hAnsi="Arial Narrow"/>
                      <w:b/>
                      <w:color w:val="000000" w:themeColor="text1"/>
                      <w:sz w:val="22"/>
                      <w:szCs w:val="22"/>
                    </w:rPr>
                    <w:t>RUP</w:t>
                  </w:r>
                  <w:r w:rsidRPr="00550B0C">
                    <w:rPr>
                      <w:rFonts w:ascii="Arial Narrow" w:hAnsi="Arial Narrow"/>
                      <w:color w:val="000000" w:themeColor="text1"/>
                      <w:sz w:val="22"/>
                      <w:szCs w:val="22"/>
                    </w:rPr>
                    <w:t xml:space="preserve">). </w:t>
                  </w:r>
                  <w:r w:rsidRPr="00550B0C">
                    <w:rPr>
                      <w:rFonts w:ascii="Arial Narrow" w:hAnsi="Arial Narrow"/>
                      <w:sz w:val="22"/>
                      <w:szCs w:val="22"/>
                    </w:rPr>
                    <w:t xml:space="preserve">Tratándose del trámite de renovación, la persona que haya presentado la información para renovar su registro a más tardar al quinto día hábil del mes de abril, cumpliendo con el requisito establecido en el artículo 2.2.1.1.1.5.1, puede participar en los procedimientos de selección, debiéndose tener en cuenta la información «antigua». </w:t>
                  </w:r>
                </w:p>
                <w:p w14:paraId="0E2A762B" w14:textId="77777777" w:rsidR="00B40C26" w:rsidRPr="00550B0C" w:rsidRDefault="00B40C26" w:rsidP="00B40C26">
                  <w:pPr>
                    <w:pStyle w:val="Default"/>
                    <w:jc w:val="both"/>
                    <w:rPr>
                      <w:rFonts w:ascii="Arial Narrow" w:hAnsi="Arial Narrow"/>
                      <w:sz w:val="22"/>
                      <w:szCs w:val="22"/>
                    </w:rPr>
                  </w:pPr>
                </w:p>
                <w:p w14:paraId="0E04044D" w14:textId="77777777" w:rsidR="00B40C26" w:rsidRPr="00550B0C" w:rsidRDefault="00B40C26" w:rsidP="00B40C26">
                  <w:pPr>
                    <w:pStyle w:val="Default"/>
                    <w:jc w:val="both"/>
                    <w:rPr>
                      <w:rFonts w:ascii="Arial Narrow" w:hAnsi="Arial Narrow"/>
                      <w:sz w:val="22"/>
                      <w:szCs w:val="22"/>
                    </w:rPr>
                  </w:pPr>
                  <w:r w:rsidRPr="00550B0C">
                    <w:rPr>
                      <w:rFonts w:ascii="Arial Narrow" w:hAnsi="Arial Narrow"/>
                      <w:sz w:val="22"/>
                      <w:szCs w:val="22"/>
                    </w:rPr>
                    <w:t xml:space="preserve">De esta manera, en el período comprendido entre el momento de la solicitud de renovación y el momento de la firmeza de la nueva información, se permite que haga valer la información del RUP que está en firme antes de iniciar el trámite de renovación, cuyos efectos no han cesado por encontrarse vigente. Así las cosas, para verificar que los efectos del RUP no han cesado, es necesario que el certificado contenga la anotación de que el inscrito, a más tardar el quinto día hábil día hábil de abril de cada año, radicó ante la cámara de comercio los documentos para la renovación. </w:t>
                  </w:r>
                </w:p>
                <w:p w14:paraId="4B25A5AF" w14:textId="77777777" w:rsidR="00B40C26" w:rsidRPr="00550B0C" w:rsidRDefault="00B40C26" w:rsidP="00B40C26">
                  <w:pPr>
                    <w:pStyle w:val="Default"/>
                    <w:jc w:val="both"/>
                    <w:rPr>
                      <w:rFonts w:ascii="Arial Narrow" w:hAnsi="Arial Narrow"/>
                      <w:sz w:val="22"/>
                      <w:szCs w:val="22"/>
                    </w:rPr>
                  </w:pPr>
                </w:p>
                <w:p w14:paraId="7E520EC0" w14:textId="77777777" w:rsidR="00B40C26" w:rsidRPr="00550B0C" w:rsidRDefault="00B40C26" w:rsidP="00B40C26">
                  <w:pPr>
                    <w:pStyle w:val="Default"/>
                    <w:jc w:val="both"/>
                    <w:rPr>
                      <w:rFonts w:ascii="Arial Narrow" w:hAnsi="Arial Narrow"/>
                      <w:sz w:val="22"/>
                      <w:szCs w:val="22"/>
                    </w:rPr>
                  </w:pPr>
                  <w:r w:rsidRPr="00550B0C">
                    <w:rPr>
                      <w:rFonts w:ascii="Arial Narrow" w:hAnsi="Arial Narrow"/>
                      <w:sz w:val="22"/>
                      <w:szCs w:val="22"/>
                    </w:rPr>
                    <w:t xml:space="preserve">En todo caso, si tal circunstancia no estuviere inscrita en el certificado, se podrá acreditar a través del medio documental expedido por la cámara de comercio correspondiente. </w:t>
                  </w:r>
                </w:p>
                <w:p w14:paraId="2D0CD656" w14:textId="77777777" w:rsidR="00B40C26" w:rsidRPr="00550B0C" w:rsidRDefault="00B40C26" w:rsidP="00B40C26">
                  <w:pPr>
                    <w:pStyle w:val="Default"/>
                    <w:jc w:val="both"/>
                    <w:rPr>
                      <w:rFonts w:ascii="Arial Narrow" w:hAnsi="Arial Narrow"/>
                      <w:sz w:val="22"/>
                      <w:szCs w:val="22"/>
                    </w:rPr>
                  </w:pPr>
                </w:p>
                <w:p w14:paraId="60875B03" w14:textId="77777777" w:rsidR="00B40C26" w:rsidRPr="00550B0C" w:rsidRDefault="00B40C26" w:rsidP="00B40C26">
                  <w:pPr>
                    <w:pStyle w:val="Default"/>
                    <w:jc w:val="both"/>
                    <w:rPr>
                      <w:rFonts w:ascii="Arial Narrow" w:hAnsi="Arial Narrow"/>
                      <w:color w:val="000000" w:themeColor="text1"/>
                      <w:sz w:val="22"/>
                      <w:szCs w:val="22"/>
                    </w:rPr>
                  </w:pPr>
                  <w:r w:rsidRPr="00550B0C">
                    <w:rPr>
                      <w:rFonts w:ascii="Arial Narrow" w:hAnsi="Arial Narrow"/>
                      <w:sz w:val="22"/>
                      <w:szCs w:val="22"/>
                    </w:rPr>
                    <w:t>Así, por no existir tarifa legal que permita establecer la forma de acreditar el trámite de renovación, la entidad estatal debe verificar que el documento aportado por el proponente ofrezca certeza sobre el estado del trámite.</w:t>
                  </w:r>
                </w:p>
              </w:tc>
            </w:tr>
            <w:tr w:rsidR="00837C4A" w:rsidRPr="00550B0C" w14:paraId="1449BB10" w14:textId="77777777" w:rsidTr="00186C25">
              <w:trPr>
                <w:trHeight w:val="16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4A82A" w14:textId="77777777" w:rsidR="00837C4A" w:rsidRPr="00550B0C" w:rsidRDefault="00B40C26" w:rsidP="00837C4A">
                  <w:pPr>
                    <w:jc w:val="both"/>
                    <w:rPr>
                      <w:rFonts w:ascii="Arial Narrow" w:eastAsia="Arial" w:hAnsi="Arial Narrow" w:cs="Arial"/>
                      <w:color w:val="000000"/>
                    </w:rPr>
                  </w:pPr>
                  <w:r w:rsidRPr="00550B0C">
                    <w:rPr>
                      <w:rFonts w:ascii="Arial Narrow" w:eastAsia="Arial" w:hAnsi="Arial Narrow" w:cs="Arial"/>
                      <w:color w:val="000000"/>
                    </w:rPr>
                    <w:t>10</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3F439" w14:textId="77777777" w:rsidR="00837C4A" w:rsidRPr="00550B0C" w:rsidRDefault="004309DD" w:rsidP="00837C4A">
                  <w:pPr>
                    <w:jc w:val="both"/>
                    <w:rPr>
                      <w:rFonts w:ascii="Arial Narrow" w:eastAsia="Arial" w:hAnsi="Arial Narrow" w:cs="Arial"/>
                      <w:color w:val="000000"/>
                    </w:rPr>
                  </w:pPr>
                  <w:r w:rsidRPr="00550B0C">
                    <w:rPr>
                      <w:rFonts w:ascii="Arial Narrow" w:eastAsia="Arial" w:hAnsi="Arial Narrow" w:cs="Arial"/>
                      <w:b/>
                      <w:color w:val="000000"/>
                      <w:u w:val="single"/>
                    </w:rPr>
                    <w:t xml:space="preserve">Anexo: </w:t>
                  </w:r>
                  <w:r w:rsidR="00837C4A" w:rsidRPr="00550B0C">
                    <w:rPr>
                      <w:rFonts w:ascii="Arial Narrow" w:eastAsia="Arial" w:hAnsi="Arial Narrow" w:cs="Arial"/>
                      <w:b/>
                      <w:color w:val="000000"/>
                      <w:u w:val="single"/>
                    </w:rPr>
                    <w:t xml:space="preserve">Certificado de pago y cumplimiento </w:t>
                  </w:r>
                  <w:r w:rsidR="00837C4A" w:rsidRPr="00550B0C">
                    <w:rPr>
                      <w:rFonts w:ascii="Arial Narrow" w:eastAsia="Arial" w:hAnsi="Arial Narrow" w:cs="Arial"/>
                      <w:color w:val="000000"/>
                    </w:rPr>
                    <w:t xml:space="preserve">de los aportes al Sistema Integral de Seguridad Social en </w:t>
                  </w:r>
                  <w:r w:rsidR="00837C4A" w:rsidRPr="00550B0C">
                    <w:rPr>
                      <w:rFonts w:ascii="Arial Narrow" w:eastAsia="Arial" w:hAnsi="Arial Narrow" w:cs="Arial"/>
                      <w:b/>
                      <w:color w:val="000000"/>
                      <w:u w:val="single"/>
                    </w:rPr>
                    <w:t>salud, pensiones y parafiscales</w:t>
                  </w:r>
                  <w:r w:rsidR="00837C4A" w:rsidRPr="00550B0C">
                    <w:rPr>
                      <w:rFonts w:ascii="Arial Narrow" w:eastAsia="Arial" w:hAnsi="Arial Narrow" w:cs="Arial"/>
                      <w:color w:val="000000"/>
                    </w:rPr>
                    <w:t xml:space="preserve"> (artículo 50 de la Ley 789 de 2002, modificado por el artículo 1º de la Ley 828 de 2003). Cuando el oferente sea una persona natural, podrá diligenciar el modelo sugerido en el </w:t>
                  </w:r>
                  <w:r w:rsidR="00837C4A" w:rsidRPr="00550B0C">
                    <w:rPr>
                      <w:rFonts w:ascii="Arial Narrow" w:eastAsia="Arial" w:hAnsi="Arial Narrow" w:cs="Arial"/>
                      <w:color w:val="000000"/>
                    </w:rPr>
                    <w:lastRenderedPageBreak/>
                    <w:t>Anexo correspondiente en original, donde deje constancia del pago de sus aportes al Sistema de Seguridad Social en Salud y/o de sus empleados, al Sistema General de Seguridad Social y Parafiscales, si hubiere lugar a ello.</w:t>
                  </w:r>
                </w:p>
                <w:p w14:paraId="41AD2BEA"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 xml:space="preserve">Dicho documento debe certificar que, a la fecha de presentación de su oferta, ha realizado el pago de sus aportes personales y de los aportes correspondientes a la nómina de los últimos </w:t>
                  </w:r>
                  <w:r w:rsidRPr="00550B0C">
                    <w:rPr>
                      <w:rFonts w:ascii="Arial Narrow" w:eastAsia="Arial" w:hAnsi="Arial Narrow" w:cs="Arial"/>
                      <w:b/>
                      <w:bCs/>
                      <w:color w:val="000000"/>
                    </w:rPr>
                    <w:t>seis (6) meses</w:t>
                  </w:r>
                  <w:r w:rsidRPr="00550B0C">
                    <w:rPr>
                      <w:rFonts w:ascii="Arial Narrow" w:eastAsia="Arial" w:hAnsi="Arial Narrow" w:cs="Arial"/>
                      <w:color w:val="000000"/>
                    </w:rPr>
                    <w:t>, contados a partir de la citada fecha, en los cuales se haya causado la obligación de efectuar dichos pagos.</w:t>
                  </w:r>
                </w:p>
                <w:p w14:paraId="2B7A7791" w14:textId="77777777" w:rsidR="006871D1" w:rsidRPr="00550B0C" w:rsidRDefault="00837C4A" w:rsidP="006871D1">
                  <w:pPr>
                    <w:jc w:val="both"/>
                    <w:rPr>
                      <w:rFonts w:ascii="Arial Narrow" w:eastAsia="Arial" w:hAnsi="Arial Narrow" w:cs="Arial"/>
                      <w:color w:val="000000"/>
                    </w:rPr>
                  </w:pPr>
                  <w:r w:rsidRPr="00550B0C">
                    <w:rPr>
                      <w:rFonts w:ascii="Arial Narrow" w:eastAsia="Arial" w:hAnsi="Arial Narrow" w:cs="Arial"/>
                      <w:color w:val="000000"/>
                    </w:rPr>
                    <w:t xml:space="preserve">Dicha certificación debe ser firmada por el proponente y deberá anexar las </w:t>
                  </w:r>
                  <w:r w:rsidRPr="00550B0C">
                    <w:rPr>
                      <w:rFonts w:ascii="Arial Narrow" w:eastAsia="Arial" w:hAnsi="Arial Narrow" w:cs="Arial"/>
                      <w:b/>
                      <w:color w:val="000000"/>
                      <w:u w:val="single"/>
                    </w:rPr>
                    <w:t>planillas de pago</w:t>
                  </w:r>
                  <w:r w:rsidRPr="00550B0C">
                    <w:rPr>
                      <w:rFonts w:ascii="Arial Narrow" w:eastAsia="Arial" w:hAnsi="Arial Narrow" w:cs="Arial"/>
                      <w:color w:val="000000"/>
                    </w:rPr>
                    <w:t xml:space="preserve"> de los seis (6) meses anteriores a la presentación de la propuesta.</w:t>
                  </w:r>
                </w:p>
              </w:tc>
            </w:tr>
            <w:tr w:rsidR="00837C4A" w:rsidRPr="00550B0C" w14:paraId="1B27E1D3" w14:textId="77777777" w:rsidTr="00186C25">
              <w:trPr>
                <w:trHeight w:val="451"/>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A0FEE" w14:textId="77777777" w:rsidR="00837C4A" w:rsidRPr="00550B0C" w:rsidRDefault="00837C4A" w:rsidP="00837C4A">
                  <w:pPr>
                    <w:jc w:val="both"/>
                    <w:rPr>
                      <w:rFonts w:ascii="Arial Narrow" w:eastAsia="Arial" w:hAnsi="Arial Narrow" w:cs="Arial"/>
                    </w:rPr>
                  </w:pPr>
                  <w:r w:rsidRPr="00550B0C">
                    <w:rPr>
                      <w:rFonts w:ascii="Arial Narrow" w:eastAsia="Arial" w:hAnsi="Arial Narrow" w:cs="Arial"/>
                    </w:rPr>
                    <w:lastRenderedPageBreak/>
                    <w:t>1</w:t>
                  </w:r>
                  <w:r w:rsidR="00B40C26" w:rsidRPr="00550B0C">
                    <w:rPr>
                      <w:rFonts w:ascii="Arial Narrow" w:eastAsia="Arial" w:hAnsi="Arial Narrow" w:cs="Arial"/>
                    </w:rPr>
                    <w:t>1</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2035E" w14:textId="77777777" w:rsidR="00837C4A" w:rsidRPr="00550B0C" w:rsidRDefault="00837C4A" w:rsidP="00837C4A">
                  <w:pPr>
                    <w:jc w:val="both"/>
                    <w:rPr>
                      <w:rFonts w:ascii="Arial Narrow" w:eastAsia="Arial" w:hAnsi="Arial Narrow" w:cs="Arial"/>
                      <w:b/>
                    </w:rPr>
                  </w:pPr>
                  <w:r w:rsidRPr="00550B0C">
                    <w:rPr>
                      <w:rFonts w:ascii="Arial Narrow" w:eastAsia="Arial" w:hAnsi="Arial Narrow" w:cs="Arial"/>
                      <w:b/>
                    </w:rPr>
                    <w:t xml:space="preserve">Ausencias de Inhabilidades e incompatibilidades para contratar con el Estado: </w:t>
                  </w:r>
                  <w:r w:rsidRPr="00550B0C">
                    <w:rPr>
                      <w:rFonts w:ascii="Arial Narrow" w:eastAsia="Arial" w:hAnsi="Arial Narrow" w:cs="Arial"/>
                    </w:rPr>
                    <w:t>Se verificará con una declaración de la persona natural en la cual certifica que no está incurso en inhabilidades, incompatibilidades o prohibiciones para contratar con el Estado.</w:t>
                  </w:r>
                  <w:r w:rsidRPr="00550B0C">
                    <w:rPr>
                      <w:rFonts w:ascii="Arial Narrow" w:eastAsia="Arial" w:hAnsi="Arial Narrow" w:cs="Arial"/>
                      <w:b/>
                    </w:rPr>
                    <w:t xml:space="preserve">  Diligenciar la parte final del anexo correspondiente. </w:t>
                  </w:r>
                </w:p>
              </w:tc>
            </w:tr>
            <w:tr w:rsidR="00837C4A" w:rsidRPr="00550B0C" w14:paraId="5E16A1F8" w14:textId="77777777" w:rsidTr="00186C25">
              <w:trPr>
                <w:trHeight w:val="451"/>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F29BA"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1</w:t>
                  </w:r>
                  <w:r w:rsidR="00B40C26" w:rsidRPr="00550B0C">
                    <w:rPr>
                      <w:rFonts w:ascii="Arial Narrow" w:eastAsia="Arial" w:hAnsi="Arial Narrow" w:cs="Arial"/>
                      <w:color w:val="000000"/>
                    </w:rPr>
                    <w:t>2</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0A8C0"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b/>
                      <w:color w:val="000000"/>
                    </w:rPr>
                    <w:t>Anexo</w:t>
                  </w:r>
                  <w:r w:rsidRPr="00550B0C">
                    <w:rPr>
                      <w:rFonts w:ascii="Arial Narrow" w:eastAsia="Arial" w:hAnsi="Arial Narrow" w:cs="Arial"/>
                      <w:color w:val="000000"/>
                    </w:rPr>
                    <w:t xml:space="preserve">: </w:t>
                  </w:r>
                  <w:r w:rsidRPr="00550B0C">
                    <w:rPr>
                      <w:rFonts w:ascii="Arial Narrow" w:eastAsia="Arial" w:hAnsi="Arial Narrow" w:cs="Arial"/>
                      <w:b/>
                      <w:color w:val="000000"/>
                      <w:u w:val="single"/>
                    </w:rPr>
                    <w:t>Carta de Presentación de la Propuesta</w:t>
                  </w:r>
                  <w:r w:rsidRPr="00550B0C">
                    <w:rPr>
                      <w:rFonts w:ascii="Arial Narrow" w:eastAsia="Arial" w:hAnsi="Arial Narrow" w:cs="Arial"/>
                      <w:color w:val="000000"/>
                    </w:rPr>
                    <w:t xml:space="preserve">, debidamente diligenciada y firmada por el proponente. </w:t>
                  </w:r>
                </w:p>
              </w:tc>
            </w:tr>
            <w:tr w:rsidR="00837C4A" w:rsidRPr="00550B0C" w14:paraId="1DA5FA58" w14:textId="77777777" w:rsidTr="00186C25">
              <w:trPr>
                <w:trHeight w:val="509"/>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0873B"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1</w:t>
                  </w:r>
                  <w:r w:rsidR="00B40C26" w:rsidRPr="00550B0C">
                    <w:rPr>
                      <w:rFonts w:ascii="Arial Narrow" w:eastAsia="Arial" w:hAnsi="Arial Narrow" w:cs="Arial"/>
                      <w:color w:val="000000"/>
                    </w:rPr>
                    <w:t>3</w:t>
                  </w:r>
                </w:p>
              </w:tc>
              <w:tc>
                <w:tcPr>
                  <w:tcW w:w="8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6097A3"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b/>
                      <w:color w:val="000000"/>
                    </w:rPr>
                    <w:t xml:space="preserve">Anexo: </w:t>
                  </w:r>
                  <w:r w:rsidRPr="00550B0C">
                    <w:rPr>
                      <w:rFonts w:ascii="Arial Narrow" w:eastAsia="Arial" w:hAnsi="Arial Narrow" w:cs="Arial"/>
                      <w:b/>
                      <w:color w:val="000000"/>
                      <w:u w:val="single"/>
                    </w:rPr>
                    <w:t>Compromiso Anticorrupción</w:t>
                  </w:r>
                  <w:r w:rsidRPr="00550B0C">
                    <w:rPr>
                      <w:rFonts w:ascii="Arial Narrow" w:eastAsia="Arial" w:hAnsi="Arial Narrow" w:cs="Arial"/>
                      <w:color w:val="000000"/>
                    </w:rPr>
                    <w:t>, debidamente diligenciado y firmado por el proponente.</w:t>
                  </w:r>
                </w:p>
              </w:tc>
            </w:tr>
            <w:tr w:rsidR="00F670D7" w:rsidRPr="00550B0C" w14:paraId="0EF188D0" w14:textId="77777777" w:rsidTr="009A6ED4">
              <w:trPr>
                <w:trHeight w:val="824"/>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1C94E" w14:textId="77777777" w:rsidR="00F670D7" w:rsidRPr="00550B0C" w:rsidRDefault="00F670D7" w:rsidP="00837C4A">
                  <w:pPr>
                    <w:jc w:val="both"/>
                    <w:rPr>
                      <w:rFonts w:ascii="Arial Narrow" w:eastAsia="Arial" w:hAnsi="Arial Narrow" w:cs="Arial"/>
                      <w:color w:val="000000"/>
                    </w:rPr>
                  </w:pPr>
                  <w:r w:rsidRPr="00550B0C">
                    <w:rPr>
                      <w:rFonts w:ascii="Arial Narrow" w:eastAsia="Arial" w:hAnsi="Arial Narrow" w:cs="Arial"/>
                      <w:color w:val="000000"/>
                    </w:rPr>
                    <w:t>1</w:t>
                  </w:r>
                  <w:r w:rsidR="00B40C26" w:rsidRPr="00550B0C">
                    <w:rPr>
                      <w:rFonts w:ascii="Arial Narrow" w:eastAsia="Arial" w:hAnsi="Arial Narrow" w:cs="Arial"/>
                      <w:color w:val="000000"/>
                    </w:rPr>
                    <w:t>4</w:t>
                  </w:r>
                </w:p>
              </w:tc>
              <w:tc>
                <w:tcPr>
                  <w:tcW w:w="8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1465D1" w14:textId="77777777" w:rsidR="00F670D7" w:rsidRPr="00550B0C" w:rsidRDefault="00F670D7" w:rsidP="00F670D7">
                  <w:pPr>
                    <w:autoSpaceDE w:val="0"/>
                    <w:autoSpaceDN w:val="0"/>
                    <w:adjustRightInd w:val="0"/>
                    <w:jc w:val="both"/>
                    <w:rPr>
                      <w:rFonts w:ascii="Arial Narrow" w:hAnsi="Arial Narrow" w:cs="Arial"/>
                      <w:color w:val="000000" w:themeColor="text1"/>
                    </w:rPr>
                  </w:pPr>
                  <w:r w:rsidRPr="00550B0C">
                    <w:rPr>
                      <w:rFonts w:ascii="Arial Narrow" w:hAnsi="Arial Narrow" w:cs="Arial"/>
                      <w:b/>
                      <w:bCs/>
                      <w:color w:val="000000" w:themeColor="text1"/>
                      <w:u w:val="single"/>
                    </w:rPr>
                    <w:t>Garantía de seriedad de la propuesta</w:t>
                  </w:r>
                  <w:r w:rsidRPr="00550B0C">
                    <w:rPr>
                      <w:rFonts w:ascii="Arial Narrow" w:hAnsi="Arial Narrow" w:cs="Arial"/>
                      <w:color w:val="000000" w:themeColor="text1"/>
                    </w:rPr>
                    <w:t>: la propuesta deberá acompañarse de una póliza otorgada por una Compañía de Seguros o entidad bancaria legalmente establecida en el país, a favor de entidades estatales con el fin de asegurar la seriedad de la propuesta presentada por el proponente, la suscripción del contrato y la expedición de la póliza que ampare el mismo, en caso de que el proponente resulte favorecido, la cual deberá contar con los requisitos descritos.</w:t>
                  </w:r>
                </w:p>
                <w:p w14:paraId="1A92CA69" w14:textId="77777777" w:rsidR="00F670D7" w:rsidRPr="00550B0C" w:rsidRDefault="00F670D7" w:rsidP="00F670D7">
                  <w:pPr>
                    <w:autoSpaceDE w:val="0"/>
                    <w:autoSpaceDN w:val="0"/>
                    <w:adjustRightInd w:val="0"/>
                    <w:jc w:val="both"/>
                    <w:rPr>
                      <w:rFonts w:ascii="Arial Narrow" w:hAnsi="Arial Narrow" w:cs="Arial"/>
                      <w:bCs/>
                      <w:color w:val="000000" w:themeColor="text1"/>
                    </w:rPr>
                  </w:pPr>
                  <w:r w:rsidRPr="00550B0C">
                    <w:rPr>
                      <w:rFonts w:ascii="Arial Narrow" w:hAnsi="Arial Narrow" w:cs="Arial"/>
                      <w:bCs/>
                      <w:color w:val="000000" w:themeColor="text1"/>
                    </w:rPr>
                    <w:t xml:space="preserve">Razón por la cual dentro de la garantía expedida para asegurar la seriedad de la propuesta presentada se verificará lo siguiente: </w:t>
                  </w:r>
                </w:p>
                <w:p w14:paraId="0C6BDC90" w14:textId="77777777" w:rsidR="00F670D7" w:rsidRPr="00550B0C" w:rsidRDefault="00F670D7" w:rsidP="00F670D7">
                  <w:pPr>
                    <w:numPr>
                      <w:ilvl w:val="0"/>
                      <w:numId w:val="22"/>
                    </w:numPr>
                    <w:spacing w:after="0" w:line="240" w:lineRule="auto"/>
                    <w:ind w:left="0" w:firstLine="0"/>
                    <w:jc w:val="both"/>
                    <w:rPr>
                      <w:rFonts w:ascii="Arial Narrow" w:hAnsi="Arial Narrow" w:cs="Arial"/>
                      <w:b/>
                      <w:bCs/>
                      <w:color w:val="000000" w:themeColor="text1"/>
                    </w:rPr>
                  </w:pPr>
                  <w:r w:rsidRPr="00550B0C">
                    <w:rPr>
                      <w:rFonts w:ascii="Arial Narrow" w:hAnsi="Arial Narrow" w:cs="Arial"/>
                      <w:b/>
                      <w:bCs/>
                      <w:color w:val="000000" w:themeColor="text1"/>
                    </w:rPr>
                    <w:t>Asegurado/Beneficiario:</w:t>
                  </w:r>
                  <w:r w:rsidRPr="00550B0C">
                    <w:rPr>
                      <w:rFonts w:ascii="Arial Narrow" w:hAnsi="Arial Narrow" w:cs="Arial"/>
                      <w:color w:val="000000" w:themeColor="text1"/>
                    </w:rPr>
                    <w:t xml:space="preserve"> Municipio de Fusagasugá NIT: </w:t>
                  </w:r>
                  <w:proofErr w:type="spellStart"/>
                  <w:r w:rsidRPr="00550B0C">
                    <w:rPr>
                      <w:rFonts w:ascii="Arial Narrow" w:hAnsi="Arial Narrow" w:cs="Arial"/>
                      <w:color w:val="EE0000"/>
                    </w:rPr>
                    <w:t>xxxxxxxxx</w:t>
                  </w:r>
                  <w:proofErr w:type="spellEnd"/>
                </w:p>
                <w:p w14:paraId="20F93F8E" w14:textId="77777777" w:rsidR="00F670D7" w:rsidRPr="00550B0C" w:rsidRDefault="00F670D7" w:rsidP="00F670D7">
                  <w:pPr>
                    <w:spacing w:after="0" w:line="240" w:lineRule="auto"/>
                    <w:jc w:val="both"/>
                    <w:rPr>
                      <w:rFonts w:ascii="Arial Narrow" w:hAnsi="Arial Narrow" w:cs="Arial"/>
                      <w:b/>
                      <w:bCs/>
                      <w:color w:val="000000" w:themeColor="text1"/>
                    </w:rPr>
                  </w:pPr>
                </w:p>
                <w:tbl>
                  <w:tblPr>
                    <w:tblStyle w:val="Tablaconcuadrcula"/>
                    <w:tblW w:w="0" w:type="auto"/>
                    <w:tblLayout w:type="fixed"/>
                    <w:tblLook w:val="04A0" w:firstRow="1" w:lastRow="0" w:firstColumn="1" w:lastColumn="0" w:noHBand="0" w:noVBand="1"/>
                  </w:tblPr>
                  <w:tblGrid>
                    <w:gridCol w:w="4204"/>
                    <w:gridCol w:w="4179"/>
                  </w:tblGrid>
                  <w:tr w:rsidR="00F670D7" w:rsidRPr="00550B0C" w14:paraId="2E81F19F" w14:textId="77777777" w:rsidTr="00730265">
                    <w:trPr>
                      <w:trHeight w:val="177"/>
                    </w:trPr>
                    <w:tc>
                      <w:tcPr>
                        <w:tcW w:w="4204" w:type="dxa"/>
                        <w:shd w:val="clear" w:color="auto" w:fill="D9D9D9" w:themeFill="background1" w:themeFillShade="D9"/>
                      </w:tcPr>
                      <w:p w14:paraId="1507E9C1" w14:textId="77777777" w:rsidR="00F670D7" w:rsidRPr="00550B0C" w:rsidRDefault="00F670D7" w:rsidP="00F670D7">
                        <w:pPr>
                          <w:tabs>
                            <w:tab w:val="left" w:pos="567"/>
                          </w:tabs>
                          <w:jc w:val="both"/>
                          <w:rPr>
                            <w:rFonts w:ascii="Arial Narrow" w:eastAsia="Calibri" w:hAnsi="Arial Narrow" w:cs="Arial"/>
                            <w:b/>
                            <w:bCs/>
                            <w:color w:val="000000" w:themeColor="text1"/>
                            <w:sz w:val="22"/>
                            <w:szCs w:val="22"/>
                          </w:rPr>
                        </w:pPr>
                        <w:r w:rsidRPr="00550B0C">
                          <w:rPr>
                            <w:rFonts w:ascii="Arial Narrow" w:eastAsia="Calibri" w:hAnsi="Arial Narrow" w:cs="Arial"/>
                            <w:b/>
                            <w:bCs/>
                            <w:color w:val="000000" w:themeColor="text1"/>
                            <w:sz w:val="22"/>
                            <w:szCs w:val="22"/>
                          </w:rPr>
                          <w:t xml:space="preserve">Cuantía establecida </w:t>
                        </w:r>
                      </w:p>
                      <w:p w14:paraId="6B9F494F" w14:textId="77777777" w:rsidR="00F670D7" w:rsidRPr="00550B0C" w:rsidRDefault="00F670D7" w:rsidP="00F670D7">
                        <w:pPr>
                          <w:tabs>
                            <w:tab w:val="left" w:pos="567"/>
                          </w:tabs>
                          <w:jc w:val="both"/>
                          <w:rPr>
                            <w:rFonts w:ascii="Arial Narrow" w:eastAsia="Calibri" w:hAnsi="Arial Narrow" w:cs="Arial"/>
                            <w:b/>
                            <w:bCs/>
                            <w:color w:val="000000" w:themeColor="text1"/>
                            <w:sz w:val="22"/>
                            <w:szCs w:val="22"/>
                          </w:rPr>
                        </w:pPr>
                      </w:p>
                    </w:tc>
                    <w:tc>
                      <w:tcPr>
                        <w:tcW w:w="4179" w:type="dxa"/>
                        <w:shd w:val="clear" w:color="auto" w:fill="D9D9D9" w:themeFill="background1" w:themeFillShade="D9"/>
                      </w:tcPr>
                      <w:p w14:paraId="58CC3E61" w14:textId="77777777" w:rsidR="00F670D7" w:rsidRPr="00550B0C" w:rsidRDefault="00F670D7" w:rsidP="00F670D7">
                        <w:pPr>
                          <w:tabs>
                            <w:tab w:val="left" w:pos="567"/>
                          </w:tabs>
                          <w:jc w:val="center"/>
                          <w:rPr>
                            <w:rFonts w:ascii="Arial Narrow" w:eastAsia="Calibri" w:hAnsi="Arial Narrow" w:cs="Arial"/>
                            <w:b/>
                            <w:bCs/>
                            <w:color w:val="000000" w:themeColor="text1"/>
                            <w:sz w:val="22"/>
                            <w:szCs w:val="22"/>
                          </w:rPr>
                        </w:pPr>
                        <w:r w:rsidRPr="00550B0C">
                          <w:rPr>
                            <w:rFonts w:ascii="Arial Narrow" w:eastAsia="Calibri" w:hAnsi="Arial Narrow" w:cs="Arial"/>
                            <w:b/>
                            <w:bCs/>
                            <w:color w:val="000000" w:themeColor="text1"/>
                            <w:sz w:val="22"/>
                            <w:szCs w:val="22"/>
                          </w:rPr>
                          <w:t>15%</w:t>
                        </w:r>
                      </w:p>
                    </w:tc>
                  </w:tr>
                  <w:tr w:rsidR="00730265" w:rsidRPr="00550B0C" w14:paraId="4EA7C299" w14:textId="77777777" w:rsidTr="00730265">
                    <w:trPr>
                      <w:trHeight w:val="422"/>
                    </w:trPr>
                    <w:tc>
                      <w:tcPr>
                        <w:tcW w:w="4204" w:type="dxa"/>
                        <w:shd w:val="clear" w:color="auto" w:fill="D9D9D9" w:themeFill="background1" w:themeFillShade="D9"/>
                      </w:tcPr>
                      <w:p w14:paraId="675CB619" w14:textId="31B7C7D3" w:rsidR="00730265" w:rsidRPr="00730265" w:rsidRDefault="00730265" w:rsidP="00F670D7">
                        <w:pPr>
                          <w:tabs>
                            <w:tab w:val="left" w:pos="567"/>
                          </w:tabs>
                          <w:jc w:val="both"/>
                          <w:rPr>
                            <w:rFonts w:ascii="Arial Narrow" w:hAnsi="Arial Narrow" w:cs="Arial"/>
                            <w:b/>
                            <w:bCs/>
                            <w:color w:val="000000" w:themeColor="text1"/>
                            <w:sz w:val="22"/>
                            <w:szCs w:val="22"/>
                          </w:rPr>
                        </w:pPr>
                        <w:r w:rsidRPr="00730265">
                          <w:rPr>
                            <w:rFonts w:ascii="Arial Narrow" w:hAnsi="Arial Narrow" w:cs="Arial"/>
                            <w:b/>
                            <w:bCs/>
                            <w:color w:val="000000" w:themeColor="text1"/>
                            <w:sz w:val="22"/>
                            <w:szCs w:val="22"/>
                          </w:rPr>
                          <w:t xml:space="preserve">Cuantía diferencial establecida para MiPymes </w:t>
                        </w:r>
                      </w:p>
                    </w:tc>
                    <w:tc>
                      <w:tcPr>
                        <w:tcW w:w="4179" w:type="dxa"/>
                        <w:shd w:val="clear" w:color="auto" w:fill="D9D9D9" w:themeFill="background1" w:themeFillShade="D9"/>
                      </w:tcPr>
                      <w:p w14:paraId="6AC2CFB8" w14:textId="63DD0B45" w:rsidR="00730265" w:rsidRPr="00550B0C" w:rsidRDefault="00730265" w:rsidP="00F670D7">
                        <w:pPr>
                          <w:tabs>
                            <w:tab w:val="left" w:pos="567"/>
                          </w:tabs>
                          <w:jc w:val="center"/>
                          <w:rPr>
                            <w:rFonts w:ascii="Arial Narrow" w:hAnsi="Arial Narrow" w:cs="Arial"/>
                            <w:b/>
                            <w:bCs/>
                            <w:color w:val="000000" w:themeColor="text1"/>
                          </w:rPr>
                        </w:pPr>
                        <w:proofErr w:type="spellStart"/>
                        <w:r w:rsidRPr="00730265">
                          <w:rPr>
                            <w:rFonts w:ascii="Arial Narrow" w:hAnsi="Arial Narrow" w:cs="Arial"/>
                            <w:b/>
                            <w:bCs/>
                            <w:color w:val="9BBB59" w:themeColor="accent3"/>
                          </w:rPr>
                          <w:t>Xx</w:t>
                        </w:r>
                        <w:proofErr w:type="spellEnd"/>
                        <w:r w:rsidRPr="00730265">
                          <w:rPr>
                            <w:rFonts w:ascii="Arial Narrow" w:hAnsi="Arial Narrow" w:cs="Arial"/>
                            <w:b/>
                            <w:bCs/>
                            <w:color w:val="9BBB59" w:themeColor="accent3"/>
                          </w:rPr>
                          <w:t>%</w:t>
                        </w:r>
                      </w:p>
                    </w:tc>
                  </w:tr>
                </w:tbl>
                <w:p w14:paraId="4A1F2732" w14:textId="77777777" w:rsidR="00F670D7" w:rsidRPr="00550B0C" w:rsidRDefault="00F670D7" w:rsidP="00F670D7">
                  <w:pPr>
                    <w:tabs>
                      <w:tab w:val="left" w:pos="567"/>
                    </w:tabs>
                    <w:jc w:val="both"/>
                    <w:rPr>
                      <w:rFonts w:ascii="Arial Narrow" w:hAnsi="Arial Narrow" w:cs="Arial"/>
                      <w:b/>
                      <w:bCs/>
                      <w:color w:val="000000" w:themeColor="text1"/>
                    </w:rPr>
                  </w:pPr>
                </w:p>
                <w:p w14:paraId="282F791D" w14:textId="77777777" w:rsidR="00F670D7" w:rsidRPr="00550B0C" w:rsidRDefault="00F670D7" w:rsidP="00F670D7">
                  <w:pPr>
                    <w:numPr>
                      <w:ilvl w:val="0"/>
                      <w:numId w:val="22"/>
                    </w:numPr>
                    <w:spacing w:after="0" w:line="240" w:lineRule="auto"/>
                    <w:ind w:left="0" w:firstLine="0"/>
                    <w:jc w:val="both"/>
                    <w:rPr>
                      <w:rFonts w:ascii="Arial Narrow" w:hAnsi="Arial Narrow" w:cs="Arial"/>
                      <w:b/>
                      <w:bCs/>
                      <w:color w:val="000000" w:themeColor="text1"/>
                    </w:rPr>
                  </w:pPr>
                  <w:r w:rsidRPr="00550B0C">
                    <w:rPr>
                      <w:rFonts w:ascii="Arial Narrow" w:hAnsi="Arial Narrow" w:cs="Arial"/>
                      <w:b/>
                      <w:bCs/>
                      <w:color w:val="000000" w:themeColor="text1"/>
                    </w:rPr>
                    <w:t>Vigencia</w:t>
                  </w:r>
                  <w:r w:rsidRPr="00550B0C">
                    <w:rPr>
                      <w:rFonts w:ascii="Arial Narrow" w:hAnsi="Arial Narrow" w:cs="Arial"/>
                      <w:color w:val="000000" w:themeColor="text1"/>
                    </w:rPr>
                    <w:t>: 3 meses calendario contados a partir de la fecha de cierre del presente proceso de selección</w:t>
                  </w:r>
                </w:p>
                <w:p w14:paraId="4046201B" w14:textId="77777777" w:rsidR="00F670D7" w:rsidRPr="00550B0C" w:rsidRDefault="00F670D7" w:rsidP="00F670D7">
                  <w:pPr>
                    <w:numPr>
                      <w:ilvl w:val="0"/>
                      <w:numId w:val="22"/>
                    </w:numPr>
                    <w:spacing w:after="0" w:line="240" w:lineRule="auto"/>
                    <w:ind w:left="0" w:firstLine="0"/>
                    <w:jc w:val="both"/>
                    <w:rPr>
                      <w:rFonts w:ascii="Arial Narrow" w:hAnsi="Arial Narrow" w:cs="Arial"/>
                      <w:color w:val="000000" w:themeColor="text1"/>
                    </w:rPr>
                  </w:pPr>
                  <w:r w:rsidRPr="00550B0C">
                    <w:rPr>
                      <w:rFonts w:ascii="Arial Narrow" w:hAnsi="Arial Narrow" w:cs="Arial"/>
                      <w:b/>
                      <w:bCs/>
                      <w:color w:val="000000" w:themeColor="text1"/>
                    </w:rPr>
                    <w:t>Tomador/Afianzado:</w:t>
                  </w:r>
                  <w:r w:rsidRPr="00550B0C">
                    <w:rPr>
                      <w:rFonts w:ascii="Arial Narrow" w:hAnsi="Arial Narrow" w:cs="Arial"/>
                      <w:color w:val="000000" w:themeColor="text1"/>
                    </w:rPr>
                    <w:t xml:space="preserve"> El Proponente. Para efectos del Consorcio o Unión Temporal, se deberá </w:t>
                  </w:r>
                  <w:r w:rsidRPr="00550B0C">
                    <w:rPr>
                      <w:rFonts w:ascii="Arial Narrow" w:hAnsi="Arial Narrow" w:cs="Arial"/>
                      <w:b/>
                      <w:color w:val="000000" w:themeColor="text1"/>
                      <w:u w:val="single"/>
                    </w:rPr>
                    <w:t>indicar el nombre de cada uno de los integrantes</w:t>
                  </w:r>
                  <w:r w:rsidRPr="00550B0C">
                    <w:rPr>
                      <w:rFonts w:ascii="Arial Narrow" w:hAnsi="Arial Narrow" w:cs="Arial"/>
                      <w:color w:val="000000" w:themeColor="text1"/>
                    </w:rPr>
                    <w:t>.</w:t>
                  </w:r>
                </w:p>
                <w:p w14:paraId="5D4A8C17" w14:textId="77777777" w:rsidR="00F670D7" w:rsidRPr="00550B0C" w:rsidRDefault="00F670D7" w:rsidP="00F670D7">
                  <w:pPr>
                    <w:numPr>
                      <w:ilvl w:val="0"/>
                      <w:numId w:val="22"/>
                    </w:numPr>
                    <w:spacing w:after="0" w:line="240" w:lineRule="auto"/>
                    <w:ind w:left="0" w:firstLine="0"/>
                    <w:jc w:val="both"/>
                    <w:rPr>
                      <w:rFonts w:ascii="Arial Narrow" w:hAnsi="Arial Narrow" w:cs="Arial"/>
                      <w:color w:val="000000" w:themeColor="text1"/>
                    </w:rPr>
                  </w:pPr>
                  <w:r w:rsidRPr="00550B0C">
                    <w:rPr>
                      <w:rFonts w:ascii="Arial Narrow" w:hAnsi="Arial Narrow" w:cs="Arial"/>
                      <w:color w:val="000000" w:themeColor="text1"/>
                    </w:rPr>
                    <w:t xml:space="preserve">Firma del representante legal: </w:t>
                  </w:r>
                  <w:r w:rsidRPr="00550B0C">
                    <w:rPr>
                      <w:rFonts w:ascii="Arial Narrow" w:hAnsi="Arial Narrow" w:cs="Arial"/>
                      <w:b/>
                      <w:color w:val="000000" w:themeColor="text1"/>
                      <w:u w:val="single"/>
                    </w:rPr>
                    <w:t xml:space="preserve">La póliza deberá firmarse por el proponente (persona natural) o por parte del representante legal de la empresa o del Consorcio o Unión Temporal proponente </w:t>
                  </w:r>
                </w:p>
                <w:p w14:paraId="0FED37DC" w14:textId="77777777" w:rsidR="00F670D7" w:rsidRPr="00550B0C" w:rsidRDefault="00F670D7" w:rsidP="00F670D7">
                  <w:pPr>
                    <w:numPr>
                      <w:ilvl w:val="0"/>
                      <w:numId w:val="22"/>
                    </w:numPr>
                    <w:spacing w:after="0" w:line="240" w:lineRule="auto"/>
                    <w:ind w:left="0" w:firstLine="0"/>
                    <w:jc w:val="both"/>
                    <w:rPr>
                      <w:rFonts w:ascii="Arial Narrow" w:hAnsi="Arial Narrow" w:cs="Arial"/>
                      <w:color w:val="000000" w:themeColor="text1"/>
                    </w:rPr>
                  </w:pPr>
                  <w:r w:rsidRPr="00550B0C">
                    <w:rPr>
                      <w:rFonts w:ascii="Arial Narrow" w:hAnsi="Arial Narrow" w:cs="Arial"/>
                      <w:b/>
                      <w:bCs/>
                      <w:color w:val="000000" w:themeColor="text1"/>
                    </w:rPr>
                    <w:t>Recibo de pago:</w:t>
                  </w:r>
                  <w:r w:rsidRPr="00550B0C">
                    <w:rPr>
                      <w:rFonts w:ascii="Arial Narrow" w:hAnsi="Arial Narrow" w:cs="Arial"/>
                      <w:color w:val="000000" w:themeColor="text1"/>
                    </w:rPr>
                    <w:t xml:space="preserve"> </w:t>
                  </w:r>
                  <w:r w:rsidRPr="00550B0C">
                    <w:rPr>
                      <w:rFonts w:ascii="Arial Narrow" w:hAnsi="Arial Narrow" w:cs="Arial"/>
                      <w:color w:val="000000"/>
                    </w:rPr>
                    <w:t>Deberá aportarse constancia o recibo de pago de la póliza</w:t>
                  </w:r>
                  <w:r w:rsidRPr="00550B0C">
                    <w:rPr>
                      <w:rFonts w:ascii="Arial Narrow" w:hAnsi="Arial Narrow" w:cs="Arial"/>
                      <w:color w:val="000000" w:themeColor="text1"/>
                    </w:rPr>
                    <w:t xml:space="preserve">. </w:t>
                  </w:r>
                </w:p>
                <w:p w14:paraId="1A849CCF" w14:textId="77777777" w:rsidR="00F670D7" w:rsidRPr="00550B0C" w:rsidRDefault="00F670D7" w:rsidP="00F670D7">
                  <w:pPr>
                    <w:numPr>
                      <w:ilvl w:val="0"/>
                      <w:numId w:val="22"/>
                    </w:numPr>
                    <w:spacing w:after="0" w:line="240" w:lineRule="auto"/>
                    <w:ind w:left="0" w:firstLine="0"/>
                    <w:jc w:val="both"/>
                    <w:rPr>
                      <w:rFonts w:ascii="Arial Narrow" w:hAnsi="Arial Narrow" w:cs="Arial"/>
                      <w:color w:val="000000" w:themeColor="text1"/>
                    </w:rPr>
                  </w:pPr>
                  <w:r w:rsidRPr="00550B0C">
                    <w:rPr>
                      <w:rFonts w:ascii="Arial Narrow" w:hAnsi="Arial Narrow" w:cs="Arial"/>
                      <w:b/>
                      <w:bCs/>
                      <w:color w:val="000000" w:themeColor="text1"/>
                    </w:rPr>
                    <w:t>Objeto y número del proceso:</w:t>
                  </w:r>
                  <w:r w:rsidRPr="00550B0C">
                    <w:rPr>
                      <w:rFonts w:ascii="Arial Narrow" w:hAnsi="Arial Narrow" w:cs="Arial"/>
                      <w:color w:val="000000" w:themeColor="text1"/>
                    </w:rPr>
                    <w:t xml:space="preserve"> Precisar el objeto y número del proceso de selección </w:t>
                  </w:r>
                </w:p>
                <w:p w14:paraId="6C807947" w14:textId="77777777" w:rsidR="00F670D7" w:rsidRPr="00550B0C" w:rsidRDefault="00F670D7" w:rsidP="00F670D7">
                  <w:pPr>
                    <w:spacing w:after="0" w:line="240" w:lineRule="auto"/>
                    <w:jc w:val="both"/>
                    <w:rPr>
                      <w:rFonts w:ascii="Arial Narrow" w:hAnsi="Arial Narrow" w:cs="Arial"/>
                      <w:color w:val="000000" w:themeColor="text1"/>
                    </w:rPr>
                  </w:pPr>
                </w:p>
                <w:p w14:paraId="17B98EF5" w14:textId="77777777" w:rsidR="00F670D7" w:rsidRPr="00550B0C" w:rsidRDefault="00F670D7" w:rsidP="00F670D7">
                  <w:pPr>
                    <w:autoSpaceDE w:val="0"/>
                    <w:autoSpaceDN w:val="0"/>
                    <w:adjustRightInd w:val="0"/>
                    <w:jc w:val="both"/>
                    <w:rPr>
                      <w:rFonts w:ascii="Arial Narrow" w:hAnsi="Arial Narrow" w:cs="Arial"/>
                      <w:color w:val="000000" w:themeColor="text1"/>
                    </w:rPr>
                  </w:pPr>
                  <w:r w:rsidRPr="00550B0C">
                    <w:rPr>
                      <w:rFonts w:ascii="Arial Narrow" w:hAnsi="Arial Narrow" w:cs="Arial"/>
                      <w:color w:val="000000" w:themeColor="text1"/>
                    </w:rPr>
                    <w:t xml:space="preserve">No obstante, lo anterior la Entidad podrá solicitar la prórroga de dicha garantía. </w:t>
                  </w:r>
                </w:p>
                <w:p w14:paraId="44AE11B7" w14:textId="77777777" w:rsidR="00F670D7" w:rsidRPr="00550B0C" w:rsidRDefault="00F670D7" w:rsidP="00F670D7">
                  <w:pPr>
                    <w:autoSpaceDE w:val="0"/>
                    <w:autoSpaceDN w:val="0"/>
                    <w:adjustRightInd w:val="0"/>
                    <w:jc w:val="both"/>
                    <w:rPr>
                      <w:rFonts w:ascii="Arial Narrow" w:hAnsi="Arial Narrow" w:cs="Arial"/>
                      <w:color w:val="000000" w:themeColor="text1"/>
                    </w:rPr>
                  </w:pPr>
                  <w:r w:rsidRPr="00550B0C">
                    <w:rPr>
                      <w:rFonts w:ascii="Arial Narrow" w:hAnsi="Arial Narrow" w:cs="Arial"/>
                      <w:color w:val="000000" w:themeColor="text1"/>
                    </w:rPr>
                    <w:t xml:space="preserve">Todos los gastos relacionados con la suscripción y prórrogas de la garantía de seriedad serán a cargo del proponente. </w:t>
                  </w:r>
                </w:p>
                <w:p w14:paraId="64EA629C" w14:textId="77777777" w:rsidR="00F670D7" w:rsidRPr="00550B0C" w:rsidRDefault="00F670D7" w:rsidP="00F670D7">
                  <w:pPr>
                    <w:autoSpaceDE w:val="0"/>
                    <w:autoSpaceDN w:val="0"/>
                    <w:adjustRightInd w:val="0"/>
                    <w:jc w:val="both"/>
                    <w:rPr>
                      <w:rFonts w:ascii="Arial Narrow" w:hAnsi="Arial Narrow" w:cs="Arial"/>
                      <w:color w:val="000000" w:themeColor="text1"/>
                    </w:rPr>
                  </w:pPr>
                  <w:r w:rsidRPr="00550B0C">
                    <w:rPr>
                      <w:rFonts w:ascii="Arial Narrow" w:hAnsi="Arial Narrow" w:cs="Arial"/>
                      <w:b/>
                      <w:bCs/>
                      <w:color w:val="000000" w:themeColor="text1"/>
                    </w:rPr>
                    <w:t>El Municipio de Fusagasugá hará efectiva la totalidad de la garantía de seriedad, a título de indemnización por perjuicios en los siguientes casos</w:t>
                  </w:r>
                  <w:r w:rsidRPr="00550B0C">
                    <w:rPr>
                      <w:rFonts w:ascii="Arial Narrow" w:hAnsi="Arial Narrow" w:cs="Arial"/>
                      <w:color w:val="000000" w:themeColor="text1"/>
                    </w:rPr>
                    <w:t xml:space="preserve">:  </w:t>
                  </w:r>
                </w:p>
                <w:p w14:paraId="0ED5DF4E" w14:textId="77777777" w:rsidR="00F670D7" w:rsidRPr="00550B0C" w:rsidRDefault="00F670D7" w:rsidP="00F670D7">
                  <w:pPr>
                    <w:pStyle w:val="Prrafodelista"/>
                    <w:numPr>
                      <w:ilvl w:val="0"/>
                      <w:numId w:val="23"/>
                    </w:numPr>
                    <w:spacing w:after="0" w:line="240" w:lineRule="auto"/>
                    <w:ind w:left="414"/>
                    <w:jc w:val="both"/>
                    <w:rPr>
                      <w:rFonts w:ascii="Arial Narrow" w:hAnsi="Arial Narrow" w:cs="Arial"/>
                      <w:color w:val="000000"/>
                    </w:rPr>
                  </w:pPr>
                  <w:r w:rsidRPr="00550B0C">
                    <w:rPr>
                      <w:rFonts w:ascii="Arial Narrow" w:hAnsi="Arial Narrow" w:cs="Arial"/>
                      <w:color w:val="000000"/>
                    </w:rPr>
                    <w:t xml:space="preserve">Cuando el proponente, por cualquier motivo, salvo fuerza mayor o caso fortuito, debidamente comprobado y aceptado por el Municipio de Fusagasugá, no suscriba y entregue en debida forma los requisitos exigidos para la ejecución del contrato dentro de los tres </w:t>
                  </w:r>
                  <w:r w:rsidRPr="00550B0C">
                    <w:rPr>
                      <w:rFonts w:ascii="Arial Narrow" w:hAnsi="Arial Narrow" w:cs="Arial"/>
                      <w:b/>
                      <w:bCs/>
                      <w:color w:val="000000"/>
                    </w:rPr>
                    <w:t>(3) días</w:t>
                  </w:r>
                  <w:r w:rsidRPr="00550B0C">
                    <w:rPr>
                      <w:rFonts w:ascii="Arial Narrow" w:hAnsi="Arial Narrow" w:cs="Arial"/>
                      <w:color w:val="000000"/>
                    </w:rPr>
                    <w:t xml:space="preserve"> hábiles siguientes a la comunicación de su otorgamiento. </w:t>
                  </w:r>
                </w:p>
                <w:p w14:paraId="3DE464A4" w14:textId="77777777" w:rsidR="00F670D7" w:rsidRPr="00550B0C" w:rsidRDefault="00F670D7" w:rsidP="00F670D7">
                  <w:pPr>
                    <w:pStyle w:val="Prrafodelista"/>
                    <w:spacing w:after="0" w:line="240" w:lineRule="auto"/>
                    <w:ind w:left="414"/>
                    <w:jc w:val="both"/>
                    <w:rPr>
                      <w:rFonts w:ascii="Arial Narrow" w:hAnsi="Arial Narrow" w:cs="Arial"/>
                      <w:color w:val="000000"/>
                    </w:rPr>
                  </w:pPr>
                </w:p>
                <w:p w14:paraId="7DF5AEFB" w14:textId="77777777" w:rsidR="00F670D7" w:rsidRPr="00550B0C" w:rsidRDefault="00F670D7" w:rsidP="00F670D7">
                  <w:pPr>
                    <w:pStyle w:val="Prrafodelista"/>
                    <w:numPr>
                      <w:ilvl w:val="0"/>
                      <w:numId w:val="23"/>
                    </w:numPr>
                    <w:spacing w:after="0" w:line="240" w:lineRule="auto"/>
                    <w:ind w:left="414"/>
                    <w:jc w:val="both"/>
                    <w:rPr>
                      <w:rFonts w:ascii="Arial Narrow" w:hAnsi="Arial Narrow" w:cs="Arial"/>
                      <w:color w:val="000000"/>
                    </w:rPr>
                  </w:pPr>
                  <w:r w:rsidRPr="00550B0C">
                    <w:rPr>
                      <w:rFonts w:ascii="Arial Narrow" w:hAnsi="Arial Narrow" w:cs="Arial"/>
                      <w:color w:val="000000"/>
                    </w:rPr>
                    <w:lastRenderedPageBreak/>
                    <w:t xml:space="preserve">Cuando el proponente se niegue a prorrogar la garantía de seriedad de la propuesta, en caso de que </w:t>
                  </w:r>
                  <w:r w:rsidR="00D45C27" w:rsidRPr="00550B0C">
                    <w:rPr>
                      <w:rFonts w:ascii="Arial Narrow" w:hAnsi="Arial Narrow" w:cs="Arial"/>
                      <w:color w:val="000000"/>
                    </w:rPr>
                    <w:t>el Municipio de Fusagasugá</w:t>
                  </w:r>
                  <w:r w:rsidRPr="00550B0C">
                    <w:rPr>
                      <w:rFonts w:ascii="Arial Narrow" w:hAnsi="Arial Narrow" w:cs="Arial"/>
                      <w:color w:val="000000"/>
                    </w:rPr>
                    <w:t xml:space="preserve"> decida modificar el calendario de la convocatoria. Si por cualquier razón no se obtiene la efectividad de la garantía de la seriedad de la propuesta, la Entidad podrá demandar por la vía ejecutiva el valor asegurado, para lo cual prestará mérito suficiente la propuesta presentada, ya que queda expresamente claro que la sola presentación de la propuesta constituye aceptación plena por parte de este último de todas las condiciones de la invitación.</w:t>
                  </w:r>
                </w:p>
                <w:p w14:paraId="5546D75B" w14:textId="77777777" w:rsidR="00F670D7" w:rsidRPr="00550B0C" w:rsidRDefault="00F670D7" w:rsidP="00F670D7">
                  <w:pPr>
                    <w:autoSpaceDE w:val="0"/>
                    <w:autoSpaceDN w:val="0"/>
                    <w:adjustRightInd w:val="0"/>
                    <w:jc w:val="both"/>
                    <w:rPr>
                      <w:rFonts w:ascii="Arial Narrow" w:hAnsi="Arial Narrow" w:cs="Arial"/>
                      <w:b/>
                      <w:bCs/>
                      <w:color w:val="000000"/>
                      <w:u w:val="single"/>
                    </w:rPr>
                  </w:pPr>
                </w:p>
                <w:p w14:paraId="19C0A7C9" w14:textId="77777777" w:rsidR="00F670D7" w:rsidRPr="00550B0C" w:rsidRDefault="00F670D7" w:rsidP="00F670D7">
                  <w:pPr>
                    <w:autoSpaceDE w:val="0"/>
                    <w:autoSpaceDN w:val="0"/>
                    <w:adjustRightInd w:val="0"/>
                    <w:jc w:val="both"/>
                    <w:rPr>
                      <w:rFonts w:ascii="Arial Narrow" w:hAnsi="Arial Narrow" w:cs="Arial"/>
                      <w:b/>
                      <w:bCs/>
                      <w:color w:val="000000" w:themeColor="text1"/>
                    </w:rPr>
                  </w:pPr>
                  <w:r w:rsidRPr="00550B0C">
                    <w:rPr>
                      <w:rFonts w:ascii="Arial Narrow" w:hAnsi="Arial Narrow" w:cs="Arial"/>
                      <w:b/>
                      <w:bCs/>
                      <w:color w:val="000000"/>
                      <w:u w:val="single"/>
                    </w:rPr>
                    <w:t>NOTA:</w:t>
                  </w:r>
                  <w:r w:rsidRPr="00550B0C">
                    <w:rPr>
                      <w:rFonts w:ascii="Arial Narrow" w:hAnsi="Arial Narrow" w:cs="Arial"/>
                      <w:b/>
                      <w:bCs/>
                      <w:color w:val="000000"/>
                    </w:rPr>
                    <w:t xml:space="preserve"> EL PROPONENTE DEBERÁ ANEXAR CON SU PROPUESTA LA GARANTÍA DE SERIEDAD EN LOS TÉRMINOS DE LA LEY 1150 DE 2007 ARTÍCULO 5 MODIFICADO POR LA LEY 1882 DE 2018, EL CUAL SEÑALA:</w:t>
                  </w:r>
                  <w:r w:rsidRPr="00550B0C">
                    <w:rPr>
                      <w:rFonts w:ascii="Arial Narrow" w:hAnsi="Arial Narrow" w:cs="Arial"/>
                      <w:b/>
                      <w:bCs/>
                      <w:i/>
                      <w:color w:val="000000"/>
                    </w:rPr>
                    <w:t xml:space="preserve"> “LA NO ENTREGA DE LA GARANTÍA DE SERIEDAD JUNTO CON LA PROPUESTA NO SERÀ SUBSANABLE Y SERA CAUSAL DE RECHAZO DE ESTA”.</w:t>
                  </w:r>
                  <w:r w:rsidRPr="00550B0C">
                    <w:rPr>
                      <w:rFonts w:ascii="Arial Narrow" w:hAnsi="Arial Narrow" w:cs="Arial"/>
                      <w:b/>
                      <w:bCs/>
                      <w:color w:val="000000"/>
                    </w:rPr>
                    <w:t xml:space="preserve">  </w:t>
                  </w:r>
                  <w:r w:rsidRPr="00550B0C">
                    <w:rPr>
                      <w:rFonts w:ascii="Arial Narrow" w:hAnsi="Arial Narrow" w:cs="Arial"/>
                      <w:b/>
                      <w:bCs/>
                      <w:color w:val="000000" w:themeColor="text1"/>
                    </w:rPr>
                    <w:t xml:space="preserve"> </w:t>
                  </w:r>
                </w:p>
              </w:tc>
            </w:tr>
            <w:tr w:rsidR="00837C4A" w:rsidRPr="00550B0C" w14:paraId="03604E15" w14:textId="77777777" w:rsidTr="00186C25">
              <w:trPr>
                <w:trHeight w:val="209"/>
                <w:jc w:val="center"/>
              </w:trPr>
              <w:tc>
                <w:tcPr>
                  <w:tcW w:w="9169" w:type="dxa"/>
                  <w:gridSpan w:val="2"/>
                  <w:tcBorders>
                    <w:top w:val="single" w:sz="4" w:space="0" w:color="000000"/>
                    <w:left w:val="single" w:sz="4" w:space="0" w:color="000000"/>
                    <w:bottom w:val="single" w:sz="4" w:space="0" w:color="000000"/>
                    <w:right w:val="single" w:sz="4" w:space="0" w:color="000000"/>
                  </w:tcBorders>
                  <w:shd w:val="clear" w:color="auto" w:fill="auto"/>
                </w:tcPr>
                <w:p w14:paraId="631A4F47" w14:textId="28AC1312" w:rsidR="00837C4A" w:rsidRPr="00550B0C" w:rsidRDefault="003F47AF" w:rsidP="00837C4A">
                  <w:pPr>
                    <w:shd w:val="clear" w:color="auto" w:fill="A8D08D"/>
                    <w:jc w:val="center"/>
                    <w:rPr>
                      <w:rFonts w:ascii="Arial Narrow" w:eastAsia="Arial" w:hAnsi="Arial Narrow" w:cs="Arial"/>
                      <w:b/>
                      <w:color w:val="000000"/>
                    </w:rPr>
                  </w:pPr>
                  <w:r>
                    <w:rPr>
                      <w:rFonts w:ascii="Arial Narrow" w:eastAsia="Arial" w:hAnsi="Arial Narrow" w:cs="Arial"/>
                      <w:b/>
                      <w:color w:val="000000"/>
                    </w:rPr>
                    <w:lastRenderedPageBreak/>
                    <w:t>8</w:t>
                  </w:r>
                  <w:r w:rsidR="00A24D7C" w:rsidRPr="00550B0C">
                    <w:rPr>
                      <w:rFonts w:ascii="Arial Narrow" w:eastAsia="Arial" w:hAnsi="Arial Narrow" w:cs="Arial"/>
                      <w:b/>
                      <w:color w:val="000000"/>
                    </w:rPr>
                    <w:t xml:space="preserve">.1.2 </w:t>
                  </w:r>
                  <w:r w:rsidR="00837C4A" w:rsidRPr="00550B0C">
                    <w:rPr>
                      <w:rFonts w:ascii="Arial Narrow" w:eastAsia="Arial" w:hAnsi="Arial Narrow" w:cs="Arial"/>
                      <w:b/>
                      <w:color w:val="000000"/>
                    </w:rPr>
                    <w:t>DOCUMENTACIÓN PARA PERSONA JURÍDICA</w:t>
                  </w:r>
                </w:p>
              </w:tc>
            </w:tr>
            <w:tr w:rsidR="00837C4A" w:rsidRPr="00550B0C" w14:paraId="4AB9DE73" w14:textId="77777777" w:rsidTr="00837C4A">
              <w:trPr>
                <w:trHeight w:val="2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92CDDC"/>
                </w:tcPr>
                <w:p w14:paraId="20A035B3" w14:textId="77777777" w:rsidR="00837C4A" w:rsidRPr="00550B0C" w:rsidRDefault="00837C4A" w:rsidP="00837C4A">
                  <w:pPr>
                    <w:jc w:val="both"/>
                    <w:rPr>
                      <w:rFonts w:ascii="Arial Narrow" w:eastAsia="Arial" w:hAnsi="Arial Narrow" w:cs="Arial"/>
                      <w:b/>
                      <w:color w:val="000000"/>
                    </w:rPr>
                  </w:pPr>
                  <w:proofErr w:type="spellStart"/>
                  <w:r w:rsidRPr="00550B0C">
                    <w:rPr>
                      <w:rFonts w:ascii="Arial Narrow" w:eastAsia="Arial" w:hAnsi="Arial Narrow" w:cs="Arial"/>
                      <w:b/>
                      <w:color w:val="000000"/>
                    </w:rPr>
                    <w:t>N°</w:t>
                  </w:r>
                  <w:proofErr w:type="spellEnd"/>
                  <w:r w:rsidRPr="00550B0C">
                    <w:rPr>
                      <w:rFonts w:ascii="Arial Narrow" w:eastAsia="Arial" w:hAnsi="Arial Narrow" w:cs="Arial"/>
                      <w:b/>
                      <w:color w:val="000000"/>
                    </w:rPr>
                    <w:t xml:space="preserve"> </w:t>
                  </w:r>
                </w:p>
              </w:tc>
              <w:tc>
                <w:tcPr>
                  <w:tcW w:w="8630" w:type="dxa"/>
                  <w:tcBorders>
                    <w:top w:val="single" w:sz="4" w:space="0" w:color="000000"/>
                    <w:left w:val="single" w:sz="4" w:space="0" w:color="000000"/>
                    <w:bottom w:val="single" w:sz="4" w:space="0" w:color="000000"/>
                    <w:right w:val="single" w:sz="4" w:space="0" w:color="000000"/>
                  </w:tcBorders>
                  <w:shd w:val="clear" w:color="auto" w:fill="92CDDC"/>
                  <w:tcMar>
                    <w:top w:w="80" w:type="dxa"/>
                    <w:left w:w="116" w:type="dxa"/>
                    <w:bottom w:w="80" w:type="dxa"/>
                    <w:right w:w="80" w:type="dxa"/>
                  </w:tcMar>
                  <w:vAlign w:val="center"/>
                </w:tcPr>
                <w:p w14:paraId="3D38E51A" w14:textId="77777777" w:rsidR="00837C4A" w:rsidRPr="00550B0C" w:rsidRDefault="00837C4A" w:rsidP="00837C4A">
                  <w:pPr>
                    <w:jc w:val="center"/>
                    <w:rPr>
                      <w:rFonts w:ascii="Arial Narrow" w:eastAsia="Arial" w:hAnsi="Arial Narrow" w:cs="Arial"/>
                      <w:color w:val="000000"/>
                    </w:rPr>
                  </w:pPr>
                  <w:r w:rsidRPr="00550B0C">
                    <w:rPr>
                      <w:rFonts w:ascii="Arial Narrow" w:eastAsia="Arial" w:hAnsi="Arial Narrow" w:cs="Arial"/>
                      <w:b/>
                      <w:color w:val="000000"/>
                    </w:rPr>
                    <w:t>DOCUMENTO</w:t>
                  </w:r>
                </w:p>
              </w:tc>
            </w:tr>
            <w:tr w:rsidR="00837C4A" w:rsidRPr="00550B0C" w14:paraId="1A49D578" w14:textId="77777777" w:rsidTr="004309DD">
              <w:trPr>
                <w:trHeight w:val="2383"/>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7D0F8"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1</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116" w:type="dxa"/>
                    <w:bottom w:w="80" w:type="dxa"/>
                    <w:right w:w="80" w:type="dxa"/>
                  </w:tcMar>
                </w:tcPr>
                <w:p w14:paraId="7638A936"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b/>
                      <w:color w:val="000000"/>
                      <w:u w:val="single"/>
                    </w:rPr>
                    <w:t>Certificado de existencia y representación legal vigente y renovada,</w:t>
                  </w:r>
                  <w:r w:rsidRPr="00550B0C">
                    <w:rPr>
                      <w:rFonts w:ascii="Arial Narrow" w:eastAsia="Arial" w:hAnsi="Arial Narrow" w:cs="Arial"/>
                      <w:color w:val="000000"/>
                    </w:rPr>
                    <w:t xml:space="preserve"> expedido por la Cámara de Comercio respectiva, en el cual certifique que:</w:t>
                  </w:r>
                </w:p>
                <w:p w14:paraId="76C064C4" w14:textId="77777777" w:rsidR="00837C4A" w:rsidRPr="00550B0C" w:rsidRDefault="00837C4A" w:rsidP="00837C4A">
                  <w:pPr>
                    <w:widowControl w:val="0"/>
                    <w:numPr>
                      <w:ilvl w:val="0"/>
                      <w:numId w:val="20"/>
                    </w:numPr>
                    <w:autoSpaceDE w:val="0"/>
                    <w:autoSpaceDN w:val="0"/>
                    <w:spacing w:after="0" w:line="240" w:lineRule="auto"/>
                    <w:ind w:left="0" w:firstLine="0"/>
                    <w:jc w:val="both"/>
                    <w:rPr>
                      <w:rFonts w:ascii="Arial Narrow" w:eastAsia="Arial" w:hAnsi="Arial Narrow" w:cs="Arial"/>
                      <w:color w:val="000000"/>
                    </w:rPr>
                  </w:pPr>
                  <w:r w:rsidRPr="00550B0C">
                    <w:rPr>
                      <w:rFonts w:ascii="Arial Narrow" w:eastAsia="Arial" w:hAnsi="Arial Narrow" w:cs="Arial"/>
                      <w:color w:val="000000"/>
                    </w:rPr>
                    <w:t xml:space="preserve">El objeto social es afín al requerimiento de la presente invitación; </w:t>
                  </w:r>
                </w:p>
                <w:p w14:paraId="4DE69FA0" w14:textId="77777777" w:rsidR="00837C4A" w:rsidRPr="00550B0C" w:rsidRDefault="00837C4A" w:rsidP="00837C4A">
                  <w:pPr>
                    <w:widowControl w:val="0"/>
                    <w:numPr>
                      <w:ilvl w:val="0"/>
                      <w:numId w:val="20"/>
                    </w:numPr>
                    <w:autoSpaceDE w:val="0"/>
                    <w:autoSpaceDN w:val="0"/>
                    <w:spacing w:after="0" w:line="240" w:lineRule="auto"/>
                    <w:ind w:left="0" w:firstLine="0"/>
                    <w:jc w:val="both"/>
                    <w:rPr>
                      <w:rFonts w:ascii="Arial Narrow" w:eastAsia="Arial" w:hAnsi="Arial Narrow" w:cs="Arial"/>
                      <w:color w:val="000000"/>
                    </w:rPr>
                  </w:pPr>
                  <w:r w:rsidRPr="00550B0C">
                    <w:rPr>
                      <w:rFonts w:ascii="Arial Narrow" w:eastAsia="Arial" w:hAnsi="Arial Narrow" w:cs="Arial"/>
                      <w:color w:val="000000"/>
                    </w:rPr>
                    <w:t xml:space="preserve">La sociedad está registrada y tiene sucursal en Colombia; </w:t>
                  </w:r>
                </w:p>
                <w:p w14:paraId="238690AC" w14:textId="77777777" w:rsidR="00837C4A" w:rsidRPr="00550B0C" w:rsidRDefault="00837C4A" w:rsidP="00837C4A">
                  <w:pPr>
                    <w:widowControl w:val="0"/>
                    <w:numPr>
                      <w:ilvl w:val="0"/>
                      <w:numId w:val="20"/>
                    </w:numPr>
                    <w:autoSpaceDE w:val="0"/>
                    <w:autoSpaceDN w:val="0"/>
                    <w:spacing w:after="0" w:line="240" w:lineRule="auto"/>
                    <w:ind w:left="0" w:firstLine="0"/>
                    <w:jc w:val="both"/>
                    <w:rPr>
                      <w:rFonts w:ascii="Arial Narrow" w:eastAsia="Arial" w:hAnsi="Arial Narrow" w:cs="Arial"/>
                      <w:color w:val="000000"/>
                    </w:rPr>
                  </w:pPr>
                  <w:r w:rsidRPr="00550B0C">
                    <w:rPr>
                      <w:rFonts w:ascii="Arial Narrow" w:eastAsia="Arial" w:hAnsi="Arial Narrow" w:cs="Arial"/>
                      <w:color w:val="000000"/>
                    </w:rPr>
                    <w:t xml:space="preserve">La vigencia de la sociedad no puede ser inferior al plazo del contrato y un (1) año más; </w:t>
                  </w:r>
                </w:p>
                <w:p w14:paraId="7C68DE43" w14:textId="77777777" w:rsidR="00837C4A" w:rsidRPr="00550B0C" w:rsidRDefault="00837C4A" w:rsidP="00837C4A">
                  <w:pPr>
                    <w:widowControl w:val="0"/>
                    <w:numPr>
                      <w:ilvl w:val="0"/>
                      <w:numId w:val="20"/>
                    </w:numPr>
                    <w:autoSpaceDE w:val="0"/>
                    <w:autoSpaceDN w:val="0"/>
                    <w:spacing w:after="0" w:line="240" w:lineRule="auto"/>
                    <w:ind w:left="0" w:firstLine="0"/>
                    <w:jc w:val="both"/>
                    <w:rPr>
                      <w:rFonts w:ascii="Arial Narrow" w:eastAsia="Arial" w:hAnsi="Arial Narrow" w:cs="Arial"/>
                      <w:color w:val="000000"/>
                    </w:rPr>
                  </w:pPr>
                  <w:r w:rsidRPr="00550B0C">
                    <w:rPr>
                      <w:rFonts w:ascii="Arial Narrow" w:eastAsia="Arial" w:hAnsi="Arial Narrow" w:cs="Arial"/>
                      <w:color w:val="000000"/>
                    </w:rPr>
                    <w:t xml:space="preserve">El Representante Legal posee facultades para comprometer la sociedad, y en caso tal que lo requiera deberá adjuntar el acto de órgano directivo que le da dicha facultad. </w:t>
                  </w:r>
                </w:p>
                <w:p w14:paraId="5E23B0FD" w14:textId="77777777" w:rsidR="00837C4A" w:rsidRPr="00550B0C" w:rsidRDefault="00837C4A" w:rsidP="00837C4A">
                  <w:pPr>
                    <w:widowControl w:val="0"/>
                    <w:numPr>
                      <w:ilvl w:val="0"/>
                      <w:numId w:val="20"/>
                    </w:numPr>
                    <w:autoSpaceDE w:val="0"/>
                    <w:autoSpaceDN w:val="0"/>
                    <w:spacing w:after="0" w:line="240" w:lineRule="auto"/>
                    <w:ind w:left="0" w:firstLine="0"/>
                    <w:jc w:val="both"/>
                    <w:rPr>
                      <w:rFonts w:ascii="Arial Narrow" w:eastAsia="Arial" w:hAnsi="Arial Narrow" w:cs="Arial"/>
                      <w:color w:val="000000"/>
                    </w:rPr>
                  </w:pPr>
                  <w:r w:rsidRPr="00550B0C">
                    <w:rPr>
                      <w:rFonts w:ascii="Arial Narrow" w:eastAsia="Arial" w:hAnsi="Arial Narrow" w:cs="Arial"/>
                      <w:color w:val="000000"/>
                    </w:rPr>
                    <w:t>Haber sido expedido con fecha no mayor a treinta (30) días de antelación a la presentación de la propuesta.</w:t>
                  </w:r>
                </w:p>
              </w:tc>
            </w:tr>
            <w:tr w:rsidR="00837C4A" w:rsidRPr="00550B0C" w14:paraId="6170B998" w14:textId="77777777" w:rsidTr="00186C25">
              <w:trPr>
                <w:trHeight w:val="584"/>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F243A"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2</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D916D"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b/>
                      <w:color w:val="000000"/>
                    </w:rPr>
                    <w:t>Certificado de Antecedentes Disciplinarios.</w:t>
                  </w:r>
                  <w:r w:rsidRPr="00550B0C">
                    <w:rPr>
                      <w:rFonts w:ascii="Arial Narrow" w:eastAsia="Arial" w:hAnsi="Arial Narrow" w:cs="Arial"/>
                      <w:color w:val="000000"/>
                    </w:rPr>
                    <w:t xml:space="preserve"> El representante legal y el proponente</w:t>
                  </w:r>
                  <w:r w:rsidRPr="00550B0C">
                    <w:rPr>
                      <w:rFonts w:ascii="Arial Narrow" w:eastAsia="Arial" w:hAnsi="Arial Narrow" w:cs="Arial"/>
                      <w:b/>
                      <w:color w:val="000000"/>
                      <w:u w:val="single"/>
                    </w:rPr>
                    <w:t xml:space="preserve"> no deberán tener antecedentes Disciplinarios </w:t>
                  </w:r>
                  <w:r w:rsidRPr="00550B0C">
                    <w:rPr>
                      <w:rFonts w:ascii="Arial Narrow" w:eastAsia="Arial" w:hAnsi="Arial Narrow" w:cs="Arial"/>
                      <w:color w:val="000000"/>
                    </w:rPr>
                    <w:t>que le impidan contratar con él estado. La entidad hará la correspondiente verificación al momento de realizar la Evaluación Jurídica y dejará constancia de esta.</w:t>
                  </w:r>
                </w:p>
              </w:tc>
            </w:tr>
            <w:tr w:rsidR="00837C4A" w:rsidRPr="00550B0C" w14:paraId="5C4B5B80" w14:textId="77777777" w:rsidTr="00186C25">
              <w:trPr>
                <w:trHeight w:val="475"/>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CE27F"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3</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9F9A8"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b/>
                      <w:color w:val="000000"/>
                    </w:rPr>
                    <w:t>Certificado de Antecedentes Fiscales.</w:t>
                  </w:r>
                  <w:r w:rsidRPr="00550B0C">
                    <w:rPr>
                      <w:rFonts w:ascii="Arial Narrow" w:eastAsia="Arial" w:hAnsi="Arial Narrow" w:cs="Arial"/>
                      <w:color w:val="000000"/>
                    </w:rPr>
                    <w:t xml:space="preserve"> El representante legal y el proponente</w:t>
                  </w:r>
                  <w:r w:rsidRPr="00550B0C">
                    <w:rPr>
                      <w:rFonts w:ascii="Arial Narrow" w:eastAsia="Arial" w:hAnsi="Arial Narrow" w:cs="Arial"/>
                      <w:b/>
                      <w:color w:val="000000"/>
                      <w:u w:val="single"/>
                    </w:rPr>
                    <w:t xml:space="preserve"> no deberán tener antecedentes fiscales </w:t>
                  </w:r>
                  <w:r w:rsidRPr="00550B0C">
                    <w:rPr>
                      <w:rFonts w:ascii="Arial Narrow" w:eastAsia="Arial" w:hAnsi="Arial Narrow" w:cs="Arial"/>
                      <w:color w:val="000000"/>
                    </w:rPr>
                    <w:t xml:space="preserve">que le impidan contratar con él estado. La Entidad realizará la correspondiente verificación al momento de realizar la Evaluación Jurídica y dejará constancia de esta. </w:t>
                  </w:r>
                </w:p>
              </w:tc>
            </w:tr>
            <w:tr w:rsidR="00837C4A" w:rsidRPr="00550B0C" w14:paraId="1872875D" w14:textId="77777777" w:rsidTr="00186C25">
              <w:trPr>
                <w:trHeight w:val="59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2238D"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4</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AC133"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b/>
                      <w:color w:val="000000"/>
                    </w:rPr>
                    <w:t>Certificado de Antecedentes Judiciales.</w:t>
                  </w:r>
                  <w:r w:rsidRPr="00550B0C">
                    <w:rPr>
                      <w:rFonts w:ascii="Arial Narrow" w:eastAsia="Arial" w:hAnsi="Arial Narrow" w:cs="Arial"/>
                      <w:color w:val="000000"/>
                    </w:rPr>
                    <w:t xml:space="preserve"> El representante legal</w:t>
                  </w:r>
                  <w:r w:rsidRPr="00550B0C">
                    <w:rPr>
                      <w:rFonts w:ascii="Arial Narrow" w:eastAsia="Arial" w:hAnsi="Arial Narrow" w:cs="Arial"/>
                      <w:b/>
                      <w:color w:val="000000"/>
                      <w:u w:val="single"/>
                    </w:rPr>
                    <w:t xml:space="preserve"> no deberá tener antecedentes judiciales </w:t>
                  </w:r>
                  <w:r w:rsidRPr="00550B0C">
                    <w:rPr>
                      <w:rFonts w:ascii="Arial Narrow" w:eastAsia="Arial" w:hAnsi="Arial Narrow" w:cs="Arial"/>
                      <w:color w:val="000000"/>
                    </w:rPr>
                    <w:t xml:space="preserve">que le impidan contratar con él estado. La Entidad realizará la correspondiente verificación al momento de realizar la Evaluación Jurídica y dejará constancia de esta.  </w:t>
                  </w:r>
                </w:p>
              </w:tc>
            </w:tr>
            <w:tr w:rsidR="00837C4A" w:rsidRPr="00550B0C" w14:paraId="5FAE0E72" w14:textId="77777777" w:rsidTr="00186C25">
              <w:trPr>
                <w:trHeight w:val="59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FB959"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5</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67EDF"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b/>
                      <w:color w:val="000000"/>
                    </w:rPr>
                    <w:t xml:space="preserve">Certificado de Registro Nacional de Medidas Correctivas. </w:t>
                  </w:r>
                  <w:r w:rsidRPr="00550B0C">
                    <w:rPr>
                      <w:rFonts w:ascii="Arial Narrow" w:eastAsia="Arial" w:hAnsi="Arial Narrow" w:cs="Arial"/>
                      <w:color w:val="000000"/>
                    </w:rPr>
                    <w:t>El representante legal</w:t>
                  </w:r>
                  <w:r w:rsidRPr="00550B0C">
                    <w:rPr>
                      <w:rFonts w:ascii="Arial Narrow" w:eastAsia="Arial" w:hAnsi="Arial Narrow" w:cs="Arial"/>
                      <w:b/>
                      <w:color w:val="000000"/>
                      <w:u w:val="single"/>
                    </w:rPr>
                    <w:t xml:space="preserve"> no deberá encontrase en MORA en el sistema Registro Nacional de Medidas Correctivas RNMC </w:t>
                  </w:r>
                  <w:r w:rsidRPr="00550B0C">
                    <w:rPr>
                      <w:rFonts w:ascii="Arial Narrow" w:eastAsia="Arial" w:hAnsi="Arial Narrow" w:cs="Arial"/>
                      <w:color w:val="000000"/>
                    </w:rPr>
                    <w:t xml:space="preserve">de la Policía Nacional de Colombia como infractor de la Ley 1801 de 2016 Código Nacional de Policía y Convivencia. </w:t>
                  </w:r>
                  <w:r w:rsidR="004C376B" w:rsidRPr="00550B0C">
                    <w:rPr>
                      <w:rFonts w:ascii="Arial Narrow" w:eastAsia="Arial" w:hAnsi="Arial Narrow" w:cs="Arial"/>
                      <w:color w:val="000000"/>
                    </w:rPr>
                    <w:t>El Municipio de Fusagasugá</w:t>
                  </w:r>
                  <w:r w:rsidRPr="00550B0C">
                    <w:rPr>
                      <w:rFonts w:ascii="Arial Narrow" w:eastAsia="Arial" w:hAnsi="Arial Narrow" w:cs="Arial"/>
                      <w:color w:val="000000"/>
                    </w:rPr>
                    <w:t xml:space="preserve"> realizará la correspondiente verificación al momento de realizar la Evaluación Jurídica y dejará constancia de esta. </w:t>
                  </w:r>
                </w:p>
              </w:tc>
            </w:tr>
            <w:tr w:rsidR="004C376B" w:rsidRPr="00550B0C" w14:paraId="750ACB96" w14:textId="77777777" w:rsidTr="004309DD">
              <w:trPr>
                <w:trHeight w:val="457"/>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D18A9" w14:textId="77777777" w:rsidR="004C376B" w:rsidRPr="00550B0C" w:rsidRDefault="004309DD" w:rsidP="00837C4A">
                  <w:pPr>
                    <w:jc w:val="both"/>
                    <w:rPr>
                      <w:rFonts w:ascii="Arial Narrow" w:eastAsia="Arial" w:hAnsi="Arial Narrow" w:cs="Arial"/>
                      <w:color w:val="000000"/>
                    </w:rPr>
                  </w:pPr>
                  <w:r w:rsidRPr="00550B0C">
                    <w:rPr>
                      <w:rFonts w:ascii="Arial Narrow" w:eastAsia="Arial" w:hAnsi="Arial Narrow" w:cs="Arial"/>
                      <w:color w:val="000000"/>
                    </w:rPr>
                    <w:t>6</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7DEC9" w14:textId="77777777" w:rsidR="004C376B" w:rsidRPr="00550B0C" w:rsidRDefault="004309DD" w:rsidP="00837C4A">
                  <w:pPr>
                    <w:jc w:val="both"/>
                    <w:rPr>
                      <w:rFonts w:ascii="Arial Narrow" w:eastAsia="Arial" w:hAnsi="Arial Narrow" w:cs="Arial"/>
                      <w:b/>
                      <w:color w:val="000000"/>
                    </w:rPr>
                  </w:pPr>
                  <w:r w:rsidRPr="00550B0C">
                    <w:rPr>
                      <w:rFonts w:ascii="Arial Narrow" w:eastAsia="Arial" w:hAnsi="Arial Narrow" w:cs="Arial"/>
                      <w:b/>
                      <w:color w:val="000000"/>
                      <w:u w:val="single"/>
                    </w:rPr>
                    <w:t>Fotocopia de la Cédula de Ciudadanía</w:t>
                  </w:r>
                  <w:r w:rsidRPr="00550B0C">
                    <w:rPr>
                      <w:rFonts w:ascii="Arial Narrow" w:eastAsia="Arial" w:hAnsi="Arial Narrow" w:cs="Arial"/>
                      <w:color w:val="000000"/>
                    </w:rPr>
                    <w:t xml:space="preserve"> del Representante Legal</w:t>
                  </w:r>
                </w:p>
              </w:tc>
            </w:tr>
            <w:tr w:rsidR="00837C4A" w:rsidRPr="00550B0C" w14:paraId="5BCC1ED1" w14:textId="77777777" w:rsidTr="00186C25">
              <w:trPr>
                <w:trHeight w:val="2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14263" w14:textId="77777777" w:rsidR="00837C4A" w:rsidRPr="00550B0C" w:rsidRDefault="004309DD" w:rsidP="00837C4A">
                  <w:pPr>
                    <w:jc w:val="both"/>
                    <w:rPr>
                      <w:rFonts w:ascii="Arial Narrow" w:eastAsia="Arial" w:hAnsi="Arial Narrow" w:cs="Arial"/>
                      <w:color w:val="000000"/>
                    </w:rPr>
                  </w:pPr>
                  <w:r w:rsidRPr="00550B0C">
                    <w:rPr>
                      <w:rFonts w:ascii="Arial Narrow" w:eastAsia="Arial" w:hAnsi="Arial Narrow" w:cs="Arial"/>
                      <w:color w:val="000000"/>
                    </w:rPr>
                    <w:t>7</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CA46A" w14:textId="77777777" w:rsidR="00837C4A" w:rsidRPr="00550B0C" w:rsidRDefault="004309DD" w:rsidP="00837C4A">
                  <w:pPr>
                    <w:jc w:val="both"/>
                    <w:rPr>
                      <w:rFonts w:ascii="Arial Narrow" w:eastAsia="Arial" w:hAnsi="Arial Narrow" w:cs="Arial"/>
                      <w:color w:val="000000"/>
                    </w:rPr>
                  </w:pPr>
                  <w:r w:rsidRPr="00550B0C">
                    <w:rPr>
                      <w:rFonts w:ascii="Arial Narrow" w:eastAsia="Arial" w:hAnsi="Arial Narrow" w:cs="Arial"/>
                      <w:b/>
                      <w:color w:val="000000"/>
                    </w:rPr>
                    <w:t>Certificado de Registro de Deudores Alimentarios Morosos REDAM.</w:t>
                  </w:r>
                  <w:r w:rsidRPr="00550B0C">
                    <w:rPr>
                      <w:rFonts w:ascii="Arial Narrow" w:eastAsia="Arial" w:hAnsi="Arial Narrow" w:cs="Arial"/>
                      <w:color w:val="000000"/>
                    </w:rPr>
                    <w:t xml:space="preserve"> La Entidad realizará la correspondiente verificación al momento de realizar la Evaluación Jurídica y dejará constancia de esta.  </w:t>
                  </w:r>
                </w:p>
              </w:tc>
            </w:tr>
            <w:tr w:rsidR="00837C4A" w:rsidRPr="00550B0C" w14:paraId="21403F50" w14:textId="77777777" w:rsidTr="00186C25">
              <w:trPr>
                <w:trHeight w:val="16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72D7D" w14:textId="77777777" w:rsidR="00837C4A" w:rsidRPr="00550B0C" w:rsidRDefault="004309DD" w:rsidP="00837C4A">
                  <w:pPr>
                    <w:jc w:val="both"/>
                    <w:rPr>
                      <w:rFonts w:ascii="Arial Narrow" w:eastAsia="Arial" w:hAnsi="Arial Narrow" w:cs="Arial"/>
                      <w:color w:val="000000"/>
                    </w:rPr>
                  </w:pPr>
                  <w:r w:rsidRPr="00550B0C">
                    <w:rPr>
                      <w:rFonts w:ascii="Arial Narrow" w:eastAsia="Arial" w:hAnsi="Arial Narrow" w:cs="Arial"/>
                      <w:color w:val="000000"/>
                    </w:rPr>
                    <w:t>8</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8EE07"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 xml:space="preserve">Fotocopia del Registro Único Tributario </w:t>
                  </w:r>
                  <w:r w:rsidRPr="00550B0C">
                    <w:rPr>
                      <w:rFonts w:ascii="Arial Narrow" w:eastAsia="Arial" w:hAnsi="Arial Narrow" w:cs="Arial"/>
                      <w:b/>
                      <w:color w:val="000000"/>
                      <w:u w:val="single"/>
                    </w:rPr>
                    <w:t>RUT</w:t>
                  </w:r>
                  <w:r w:rsidRPr="00550B0C">
                    <w:rPr>
                      <w:rFonts w:ascii="Arial Narrow" w:eastAsia="Arial" w:hAnsi="Arial Narrow" w:cs="Arial"/>
                      <w:color w:val="000000"/>
                    </w:rPr>
                    <w:t>. La actividad Comercial debe corresponder al Objeto a contratar.</w:t>
                  </w:r>
                </w:p>
              </w:tc>
            </w:tr>
            <w:tr w:rsidR="00066526" w:rsidRPr="00550B0C" w14:paraId="1E4A3791" w14:textId="77777777" w:rsidTr="00186C25">
              <w:trPr>
                <w:trHeight w:val="16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99F74" w14:textId="77777777" w:rsidR="00066526" w:rsidRPr="00550B0C" w:rsidRDefault="004309DD" w:rsidP="00837C4A">
                  <w:pPr>
                    <w:jc w:val="both"/>
                    <w:rPr>
                      <w:rFonts w:ascii="Arial Narrow" w:eastAsia="Arial" w:hAnsi="Arial Narrow" w:cs="Arial"/>
                      <w:color w:val="000000"/>
                    </w:rPr>
                  </w:pPr>
                  <w:r w:rsidRPr="00550B0C">
                    <w:rPr>
                      <w:rFonts w:ascii="Arial Narrow" w:eastAsia="Arial" w:hAnsi="Arial Narrow" w:cs="Arial"/>
                      <w:color w:val="000000"/>
                    </w:rPr>
                    <w:lastRenderedPageBreak/>
                    <w:t>9</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6F23E" w14:textId="77777777" w:rsidR="00066526" w:rsidRPr="00550B0C" w:rsidRDefault="00066526" w:rsidP="00066526">
                  <w:pPr>
                    <w:autoSpaceDE w:val="0"/>
                    <w:autoSpaceDN w:val="0"/>
                    <w:adjustRightInd w:val="0"/>
                    <w:spacing w:after="0" w:line="240" w:lineRule="auto"/>
                    <w:jc w:val="both"/>
                    <w:rPr>
                      <w:rFonts w:ascii="Arial Narrow" w:eastAsia="Times New Roman" w:hAnsi="Arial Narrow" w:cs="Arial"/>
                      <w:lang w:val="es-ES" w:eastAsia="es-ES"/>
                    </w:rPr>
                  </w:pPr>
                  <w:r w:rsidRPr="00550B0C">
                    <w:rPr>
                      <w:rFonts w:ascii="Arial Narrow" w:hAnsi="Arial Narrow" w:cs="Arial"/>
                      <w:b/>
                      <w:color w:val="000000"/>
                      <w:u w:val="single"/>
                      <w:lang w:eastAsia="en-US"/>
                    </w:rPr>
                    <w:t>Registro Único de Proponentes</w:t>
                  </w:r>
                  <w:r w:rsidRPr="00550B0C">
                    <w:rPr>
                      <w:rFonts w:ascii="Arial Narrow" w:hAnsi="Arial Narrow" w:cs="Arial"/>
                      <w:color w:val="000000"/>
                      <w:lang w:eastAsia="en-US"/>
                    </w:rPr>
                    <w:t xml:space="preserve"> (</w:t>
                  </w:r>
                  <w:r w:rsidRPr="00550B0C">
                    <w:rPr>
                      <w:rFonts w:ascii="Arial Narrow" w:hAnsi="Arial Narrow" w:cs="Arial"/>
                      <w:b/>
                      <w:color w:val="000000"/>
                      <w:lang w:eastAsia="en-US"/>
                    </w:rPr>
                    <w:t>RUP</w:t>
                  </w:r>
                  <w:r w:rsidRPr="00550B0C">
                    <w:rPr>
                      <w:rFonts w:ascii="Arial Narrow" w:hAnsi="Arial Narrow" w:cs="Arial"/>
                      <w:color w:val="000000"/>
                      <w:lang w:eastAsia="en-US"/>
                    </w:rPr>
                    <w:t xml:space="preserve">). </w:t>
                  </w:r>
                  <w:r w:rsidRPr="00550B0C">
                    <w:rPr>
                      <w:rFonts w:ascii="Arial Narrow" w:eastAsia="Times New Roman" w:hAnsi="Arial Narrow" w:cs="Arial"/>
                      <w:lang w:val="es-ES" w:eastAsia="es-ES"/>
                    </w:rPr>
                    <w:t xml:space="preserve">Tratándose del trámite de renovación, la persona que haya presentado la información para renovar su registro a más tardar </w:t>
                  </w:r>
                  <w:r w:rsidRPr="00550B0C">
                    <w:rPr>
                      <w:rFonts w:ascii="Arial Narrow" w:eastAsia="Times New Roman" w:hAnsi="Arial Narrow" w:cs="Arial"/>
                      <w:b/>
                      <w:bCs/>
                      <w:lang w:val="es-ES" w:eastAsia="es-ES"/>
                    </w:rPr>
                    <w:t>al quinto día hábil del mes de abril,</w:t>
                  </w:r>
                  <w:r w:rsidRPr="00550B0C">
                    <w:rPr>
                      <w:rFonts w:ascii="Arial Narrow" w:eastAsia="Times New Roman" w:hAnsi="Arial Narrow" w:cs="Arial"/>
                      <w:lang w:val="es-ES" w:eastAsia="es-ES"/>
                    </w:rPr>
                    <w:t xml:space="preserve"> cumpliendo con el requisito establecido en el artículo </w:t>
                  </w:r>
                  <w:r w:rsidRPr="00550B0C">
                    <w:rPr>
                      <w:rFonts w:ascii="Arial Narrow" w:eastAsia="Times New Roman" w:hAnsi="Arial Narrow" w:cs="Arial"/>
                      <w:b/>
                      <w:bCs/>
                      <w:lang w:val="es-ES" w:eastAsia="es-ES"/>
                    </w:rPr>
                    <w:t>2.2.1.1.1.5.1,</w:t>
                  </w:r>
                  <w:r w:rsidRPr="00550B0C">
                    <w:rPr>
                      <w:rFonts w:ascii="Arial Narrow" w:eastAsia="Times New Roman" w:hAnsi="Arial Narrow" w:cs="Arial"/>
                      <w:lang w:val="es-ES" w:eastAsia="es-ES"/>
                    </w:rPr>
                    <w:t xml:space="preserve"> puede participar en los procedimientos de selección, debiéndose tener en cuenta la información «antigua». </w:t>
                  </w:r>
                </w:p>
                <w:p w14:paraId="01B80AD8" w14:textId="77777777" w:rsidR="00066526" w:rsidRPr="00550B0C" w:rsidRDefault="00066526" w:rsidP="00066526">
                  <w:pPr>
                    <w:autoSpaceDE w:val="0"/>
                    <w:autoSpaceDN w:val="0"/>
                    <w:adjustRightInd w:val="0"/>
                    <w:spacing w:after="0" w:line="240" w:lineRule="auto"/>
                    <w:jc w:val="both"/>
                    <w:rPr>
                      <w:rFonts w:ascii="Arial Narrow" w:eastAsia="Times New Roman" w:hAnsi="Arial Narrow" w:cs="Arial"/>
                      <w:lang w:val="es-ES" w:eastAsia="es-ES"/>
                    </w:rPr>
                  </w:pPr>
                </w:p>
                <w:p w14:paraId="0C84BD8A" w14:textId="77777777" w:rsidR="00066526" w:rsidRPr="00550B0C" w:rsidRDefault="00066526" w:rsidP="00066526">
                  <w:pPr>
                    <w:autoSpaceDE w:val="0"/>
                    <w:autoSpaceDN w:val="0"/>
                    <w:adjustRightInd w:val="0"/>
                    <w:spacing w:after="0" w:line="240" w:lineRule="auto"/>
                    <w:jc w:val="both"/>
                    <w:rPr>
                      <w:rFonts w:ascii="Arial Narrow" w:eastAsia="Times New Roman" w:hAnsi="Arial Narrow" w:cs="Arial"/>
                      <w:lang w:val="es-ES" w:eastAsia="es-ES"/>
                    </w:rPr>
                  </w:pPr>
                  <w:r w:rsidRPr="00550B0C">
                    <w:rPr>
                      <w:rFonts w:ascii="Arial Narrow" w:eastAsia="Times New Roman" w:hAnsi="Arial Narrow" w:cs="Arial"/>
                      <w:lang w:val="es-ES" w:eastAsia="es-ES"/>
                    </w:rPr>
                    <w:t xml:space="preserve">De esta manera, en el período comprendido entre el momento de la solicitud de renovación y el momento de la firmeza de la nueva información, </w:t>
                  </w:r>
                  <w:r w:rsidRPr="00550B0C">
                    <w:rPr>
                      <w:rFonts w:ascii="Arial Narrow" w:eastAsia="Times New Roman" w:hAnsi="Arial Narrow" w:cs="Arial"/>
                      <w:u w:val="single"/>
                      <w:lang w:val="es-ES" w:eastAsia="es-ES"/>
                    </w:rPr>
                    <w:t xml:space="preserve">se permite que haga valer la información del </w:t>
                  </w:r>
                  <w:r w:rsidRPr="00550B0C">
                    <w:rPr>
                      <w:rFonts w:ascii="Arial Narrow" w:eastAsia="Times New Roman" w:hAnsi="Arial Narrow" w:cs="Arial"/>
                      <w:b/>
                      <w:bCs/>
                      <w:u w:val="single"/>
                      <w:lang w:val="es-ES" w:eastAsia="es-ES"/>
                    </w:rPr>
                    <w:t>RUP</w:t>
                  </w:r>
                  <w:r w:rsidRPr="00550B0C">
                    <w:rPr>
                      <w:rFonts w:ascii="Arial Narrow" w:eastAsia="Times New Roman" w:hAnsi="Arial Narrow" w:cs="Arial"/>
                      <w:u w:val="single"/>
                      <w:lang w:val="es-ES" w:eastAsia="es-ES"/>
                    </w:rPr>
                    <w:t xml:space="preserve"> que está en firme antes de iniciar el trámite de renovación</w:t>
                  </w:r>
                  <w:r w:rsidRPr="00550B0C">
                    <w:rPr>
                      <w:rFonts w:ascii="Arial Narrow" w:eastAsia="Times New Roman" w:hAnsi="Arial Narrow" w:cs="Arial"/>
                      <w:lang w:val="es-ES" w:eastAsia="es-ES"/>
                    </w:rPr>
                    <w:t xml:space="preserve">, cuyos efectos no han cesado por encontrarse vigente. </w:t>
                  </w:r>
                </w:p>
                <w:p w14:paraId="5B680C08" w14:textId="77777777" w:rsidR="00066526" w:rsidRPr="00550B0C" w:rsidRDefault="00066526" w:rsidP="00066526">
                  <w:pPr>
                    <w:autoSpaceDE w:val="0"/>
                    <w:autoSpaceDN w:val="0"/>
                    <w:adjustRightInd w:val="0"/>
                    <w:spacing w:after="0" w:line="240" w:lineRule="auto"/>
                    <w:jc w:val="both"/>
                    <w:rPr>
                      <w:rFonts w:ascii="Arial Narrow" w:eastAsia="Times New Roman" w:hAnsi="Arial Narrow" w:cs="Arial"/>
                      <w:lang w:val="es-ES" w:eastAsia="es-ES"/>
                    </w:rPr>
                  </w:pPr>
                </w:p>
                <w:p w14:paraId="41A288E1" w14:textId="77777777" w:rsidR="00066526" w:rsidRPr="00550B0C" w:rsidRDefault="00066526" w:rsidP="00066526">
                  <w:pPr>
                    <w:autoSpaceDE w:val="0"/>
                    <w:autoSpaceDN w:val="0"/>
                    <w:adjustRightInd w:val="0"/>
                    <w:spacing w:after="0" w:line="240" w:lineRule="auto"/>
                    <w:jc w:val="both"/>
                    <w:rPr>
                      <w:rFonts w:ascii="Arial Narrow" w:eastAsia="Times New Roman" w:hAnsi="Arial Narrow" w:cs="Arial"/>
                      <w:lang w:val="es-ES" w:eastAsia="es-ES"/>
                    </w:rPr>
                  </w:pPr>
                  <w:r w:rsidRPr="00550B0C">
                    <w:rPr>
                      <w:rFonts w:ascii="Arial Narrow" w:eastAsia="Times New Roman" w:hAnsi="Arial Narrow" w:cs="Arial"/>
                      <w:lang w:val="es-ES" w:eastAsia="es-ES"/>
                    </w:rPr>
                    <w:t xml:space="preserve">Así las cosas, para verificar que los efectos del </w:t>
                  </w:r>
                  <w:r w:rsidRPr="00550B0C">
                    <w:rPr>
                      <w:rFonts w:ascii="Arial Narrow" w:eastAsia="Times New Roman" w:hAnsi="Arial Narrow" w:cs="Arial"/>
                      <w:b/>
                      <w:bCs/>
                      <w:lang w:val="es-ES" w:eastAsia="es-ES"/>
                    </w:rPr>
                    <w:t>RUP</w:t>
                  </w:r>
                  <w:r w:rsidRPr="00550B0C">
                    <w:rPr>
                      <w:rFonts w:ascii="Arial Narrow" w:eastAsia="Times New Roman" w:hAnsi="Arial Narrow" w:cs="Arial"/>
                      <w:lang w:val="es-ES" w:eastAsia="es-ES"/>
                    </w:rPr>
                    <w:t xml:space="preserve"> no han cesado, es necesario que el certificado contenga la anotación de que el inscrito, a más tardar el quinto día hábil día hábil de abril de cada año, radicó ante la cámara de comercio los documentos para la renovación. </w:t>
                  </w:r>
                </w:p>
                <w:p w14:paraId="136A0592" w14:textId="77777777" w:rsidR="00066526" w:rsidRPr="00550B0C" w:rsidRDefault="00066526" w:rsidP="00066526">
                  <w:pPr>
                    <w:autoSpaceDE w:val="0"/>
                    <w:autoSpaceDN w:val="0"/>
                    <w:adjustRightInd w:val="0"/>
                    <w:spacing w:after="0" w:line="240" w:lineRule="auto"/>
                    <w:jc w:val="both"/>
                    <w:rPr>
                      <w:rFonts w:ascii="Arial Narrow" w:eastAsia="Times New Roman" w:hAnsi="Arial Narrow" w:cs="Arial"/>
                      <w:lang w:val="es-ES" w:eastAsia="es-ES"/>
                    </w:rPr>
                  </w:pPr>
                </w:p>
                <w:p w14:paraId="65645FBE" w14:textId="77777777" w:rsidR="00066526" w:rsidRPr="00550B0C" w:rsidRDefault="00066526" w:rsidP="00066526">
                  <w:pPr>
                    <w:autoSpaceDE w:val="0"/>
                    <w:autoSpaceDN w:val="0"/>
                    <w:adjustRightInd w:val="0"/>
                    <w:spacing w:after="0" w:line="240" w:lineRule="auto"/>
                    <w:jc w:val="both"/>
                    <w:rPr>
                      <w:rFonts w:ascii="Arial Narrow" w:eastAsia="Times New Roman" w:hAnsi="Arial Narrow" w:cs="Arial"/>
                      <w:lang w:val="es-ES" w:eastAsia="es-ES"/>
                    </w:rPr>
                  </w:pPr>
                  <w:r w:rsidRPr="00550B0C">
                    <w:rPr>
                      <w:rFonts w:ascii="Arial Narrow" w:eastAsia="Times New Roman" w:hAnsi="Arial Narrow" w:cs="Arial"/>
                      <w:lang w:val="es-ES" w:eastAsia="es-ES"/>
                    </w:rPr>
                    <w:t xml:space="preserve">En todo caso, si tal circunstancia no estuviere inscrita en el certificado, se podrá acreditar a través del medio documental expedido por la cámara de comercio correspondiente. </w:t>
                  </w:r>
                </w:p>
                <w:p w14:paraId="56B9F495" w14:textId="77777777" w:rsidR="00066526" w:rsidRPr="00550B0C" w:rsidRDefault="00066526" w:rsidP="00066526">
                  <w:pPr>
                    <w:autoSpaceDE w:val="0"/>
                    <w:autoSpaceDN w:val="0"/>
                    <w:adjustRightInd w:val="0"/>
                    <w:spacing w:after="0" w:line="240" w:lineRule="auto"/>
                    <w:jc w:val="both"/>
                    <w:rPr>
                      <w:rFonts w:ascii="Arial Narrow" w:eastAsia="Times New Roman" w:hAnsi="Arial Narrow" w:cs="Arial"/>
                      <w:lang w:val="es-ES" w:eastAsia="es-ES"/>
                    </w:rPr>
                  </w:pPr>
                </w:p>
                <w:p w14:paraId="36E8DBEF" w14:textId="77777777" w:rsidR="00066526" w:rsidRPr="00550B0C" w:rsidRDefault="00066526" w:rsidP="00066526">
                  <w:pPr>
                    <w:autoSpaceDE w:val="0"/>
                    <w:autoSpaceDN w:val="0"/>
                    <w:adjustRightInd w:val="0"/>
                    <w:spacing w:after="0" w:line="240" w:lineRule="auto"/>
                    <w:jc w:val="both"/>
                    <w:rPr>
                      <w:rFonts w:ascii="Arial Narrow" w:hAnsi="Arial Narrow" w:cs="Arial"/>
                      <w:color w:val="000000"/>
                      <w:lang w:eastAsia="en-US"/>
                    </w:rPr>
                  </w:pPr>
                  <w:r w:rsidRPr="00550B0C">
                    <w:rPr>
                      <w:rFonts w:ascii="Arial Narrow" w:eastAsia="Times New Roman" w:hAnsi="Arial Narrow" w:cs="Arial"/>
                      <w:lang w:val="es-ES" w:eastAsia="es-ES"/>
                    </w:rPr>
                    <w:t>Así, por no existir tarifa legal que permita establecer la forma de acreditar el trámite de renovación, la entidad estatal debe verificar que el documento aportado por el proponente ofrezca certeza sobre el estado del trámite.</w:t>
                  </w:r>
                </w:p>
              </w:tc>
            </w:tr>
            <w:tr w:rsidR="00837C4A" w:rsidRPr="00550B0C" w14:paraId="17213440" w14:textId="77777777" w:rsidTr="00186C25">
              <w:trPr>
                <w:trHeight w:val="451"/>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2840E" w14:textId="77777777" w:rsidR="00837C4A" w:rsidRPr="00550B0C" w:rsidRDefault="004309DD" w:rsidP="00837C4A">
                  <w:pPr>
                    <w:jc w:val="both"/>
                    <w:rPr>
                      <w:rFonts w:ascii="Arial Narrow" w:eastAsia="Arial" w:hAnsi="Arial Narrow" w:cs="Arial"/>
                      <w:color w:val="000000"/>
                    </w:rPr>
                  </w:pPr>
                  <w:r w:rsidRPr="00550B0C">
                    <w:rPr>
                      <w:rFonts w:ascii="Arial Narrow" w:eastAsia="Arial" w:hAnsi="Arial Narrow" w:cs="Arial"/>
                      <w:color w:val="000000"/>
                    </w:rPr>
                    <w:t>10</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0C06A" w14:textId="77777777" w:rsidR="00837C4A" w:rsidRPr="00550B0C" w:rsidRDefault="006871D1" w:rsidP="00837C4A">
                  <w:pPr>
                    <w:jc w:val="both"/>
                    <w:rPr>
                      <w:rFonts w:ascii="Arial Narrow" w:eastAsia="Arial" w:hAnsi="Arial Narrow" w:cs="Arial"/>
                      <w:b/>
                      <w:color w:val="000000"/>
                    </w:rPr>
                  </w:pPr>
                  <w:r w:rsidRPr="00550B0C">
                    <w:rPr>
                      <w:rFonts w:ascii="Arial Narrow" w:hAnsi="Arial Narrow" w:cs="Arial"/>
                      <w:b/>
                      <w:bCs/>
                      <w:color w:val="000000" w:themeColor="text1"/>
                    </w:rPr>
                    <w:t>Anexo</w:t>
                  </w:r>
                  <w:r w:rsidR="004309DD" w:rsidRPr="00550B0C">
                    <w:rPr>
                      <w:rFonts w:ascii="Arial Narrow" w:eastAsia="Arial" w:hAnsi="Arial Narrow" w:cs="Arial"/>
                      <w:b/>
                      <w:color w:val="000000"/>
                    </w:rPr>
                    <w:t xml:space="preserve">: </w:t>
                  </w:r>
                  <w:r w:rsidR="00837C4A" w:rsidRPr="00550B0C">
                    <w:rPr>
                      <w:rFonts w:ascii="Arial Narrow" w:eastAsia="Arial" w:hAnsi="Arial Narrow" w:cs="Arial"/>
                      <w:b/>
                      <w:color w:val="000000"/>
                    </w:rPr>
                    <w:t>Certificado de pago y cumplimiento</w:t>
                  </w:r>
                  <w:r w:rsidR="004309DD" w:rsidRPr="00550B0C">
                    <w:rPr>
                      <w:rFonts w:ascii="Arial Narrow" w:eastAsia="Arial" w:hAnsi="Arial Narrow" w:cs="Arial"/>
                      <w:b/>
                      <w:color w:val="000000"/>
                    </w:rPr>
                    <w:t>.</w:t>
                  </w:r>
                  <w:r w:rsidR="004309DD" w:rsidRPr="00550B0C">
                    <w:rPr>
                      <w:rFonts w:ascii="Arial Narrow" w:eastAsia="Arial" w:hAnsi="Arial Narrow" w:cs="Arial"/>
                      <w:b/>
                      <w:color w:val="000000"/>
                      <w:u w:val="single"/>
                    </w:rPr>
                    <w:t xml:space="preserve"> </w:t>
                  </w:r>
                  <w:r w:rsidR="00837C4A" w:rsidRPr="00550B0C">
                    <w:rPr>
                      <w:rFonts w:ascii="Arial Narrow" w:eastAsia="Arial" w:hAnsi="Arial Narrow" w:cs="Arial"/>
                      <w:color w:val="000000"/>
                    </w:rPr>
                    <w:t xml:space="preserve">de los aportes al Sistema Integral de Seguridad Social en </w:t>
                  </w:r>
                  <w:r w:rsidR="00837C4A" w:rsidRPr="00550B0C">
                    <w:rPr>
                      <w:rFonts w:ascii="Arial Narrow" w:eastAsia="Arial" w:hAnsi="Arial Narrow" w:cs="Arial"/>
                      <w:b/>
                      <w:color w:val="000000"/>
                      <w:u w:val="single"/>
                    </w:rPr>
                    <w:t>salud, pensiones y parafiscales</w:t>
                  </w:r>
                  <w:r w:rsidR="00837C4A" w:rsidRPr="00550B0C">
                    <w:rPr>
                      <w:rFonts w:ascii="Arial Narrow" w:eastAsia="Arial" w:hAnsi="Arial Narrow" w:cs="Arial"/>
                      <w:color w:val="000000"/>
                    </w:rPr>
                    <w:t xml:space="preserve"> (artículo 50 de la Ley 789 de 2002, modificado por el artículo 1º de la Ley 828 de 2003). Cuando el oferente sea una persona jurídica, deberá diligenciar y anexar en original, una certificación firmada por el Revisor Fiscal, cuando de acuerdo con la Ley esté obligado a tenerlo, o por el Representante Legal cuando no se requiera Revisor Fiscal, donde se certifique que durante los seis (6) meses inmediatamente anteriores a la fecha de cierre de este proceso, se encontraba a paz y salvo por concepto de aportes al Sistema  General de Seguridad Social Integral y parafiscales, tal como lo indica el artículo 50 de la Ley 789 de 2002. </w:t>
                  </w:r>
                </w:p>
                <w:p w14:paraId="0D72663F"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En caso de presentar acuerdo de pago con las entidades recaudadoras respecto de alguna de las obligaciones mencionadas deberá manifestar que existe el acuerdo y que se encuentra al día en el cumplimiento de este.</w:t>
                  </w:r>
                </w:p>
                <w:p w14:paraId="78C93A27"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En caso de demostrarse por cualquier medio que el oferente se encontraba en mora o simple retardo en el pago de los aportes mencionados, se rechazará la oferta.</w:t>
                  </w:r>
                </w:p>
                <w:p w14:paraId="5AC8DE01"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 xml:space="preserve">La certificación podrá ser firmada por el representante legal o su revisor fiscal. En caso de que la certificación sea firmada por el Revisor Fiscal si está obligado a tenerlo, para este último deberá adjuntarse el </w:t>
                  </w:r>
                  <w:r w:rsidRPr="00550B0C">
                    <w:rPr>
                      <w:rFonts w:ascii="Arial Narrow" w:eastAsia="Arial" w:hAnsi="Arial Narrow" w:cs="Arial"/>
                      <w:b/>
                      <w:color w:val="000000"/>
                      <w:u w:val="single"/>
                    </w:rPr>
                    <w:t>certificado de antecedentes disciplinarios de la Junta Central de Contadores junto con la tarjeta profesiona</w:t>
                  </w:r>
                  <w:r w:rsidRPr="00550B0C">
                    <w:rPr>
                      <w:rFonts w:ascii="Arial Narrow" w:eastAsia="Arial" w:hAnsi="Arial Narrow" w:cs="Arial"/>
                      <w:color w:val="000000"/>
                      <w:u w:val="single"/>
                    </w:rPr>
                    <w:t>l</w:t>
                  </w:r>
                  <w:r w:rsidRPr="00550B0C">
                    <w:rPr>
                      <w:rFonts w:ascii="Arial Narrow" w:eastAsia="Arial" w:hAnsi="Arial Narrow" w:cs="Arial"/>
                      <w:color w:val="000000"/>
                    </w:rPr>
                    <w:t xml:space="preserve">. </w:t>
                  </w:r>
                </w:p>
                <w:p w14:paraId="66F9C5AC" w14:textId="77777777" w:rsidR="00837C4A" w:rsidRPr="00550B0C" w:rsidRDefault="006871D1" w:rsidP="00837C4A">
                  <w:pPr>
                    <w:jc w:val="both"/>
                    <w:rPr>
                      <w:rFonts w:ascii="Arial Narrow" w:eastAsia="Arial" w:hAnsi="Arial Narrow" w:cs="Arial"/>
                      <w:b/>
                      <w:bCs/>
                      <w:color w:val="000000"/>
                    </w:rPr>
                  </w:pPr>
                  <w:r w:rsidRPr="00550B0C">
                    <w:rPr>
                      <w:rFonts w:ascii="Arial Narrow" w:eastAsia="Arial" w:hAnsi="Arial Narrow" w:cs="Arial"/>
                      <w:b/>
                      <w:bCs/>
                      <w:color w:val="000000"/>
                    </w:rPr>
                    <w:t>ESTE REQUISITO SE EXIGIRÁ A CADA UNA DE LAS PERSONAS JURÍDICAS O NATURALES QUE CONFORMAN EL CONSORCIO O LA UNIÓN TEMPORAL.</w:t>
                  </w:r>
                </w:p>
              </w:tc>
            </w:tr>
            <w:tr w:rsidR="00837C4A" w:rsidRPr="00550B0C" w14:paraId="44654221" w14:textId="77777777" w:rsidTr="00186C25">
              <w:trPr>
                <w:trHeight w:val="451"/>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E29C7" w14:textId="77777777" w:rsidR="00837C4A" w:rsidRPr="00550B0C" w:rsidRDefault="00D00BB8" w:rsidP="00837C4A">
                  <w:pPr>
                    <w:jc w:val="both"/>
                    <w:rPr>
                      <w:rFonts w:ascii="Arial Narrow" w:eastAsia="Arial" w:hAnsi="Arial Narrow" w:cs="Arial"/>
                      <w:color w:val="000000"/>
                    </w:rPr>
                  </w:pPr>
                  <w:r w:rsidRPr="00550B0C">
                    <w:rPr>
                      <w:rFonts w:ascii="Arial Narrow" w:eastAsia="Arial" w:hAnsi="Arial Narrow" w:cs="Arial"/>
                      <w:color w:val="000000"/>
                    </w:rPr>
                    <w:t>1</w:t>
                  </w:r>
                  <w:r w:rsidR="004309DD" w:rsidRPr="00550B0C">
                    <w:rPr>
                      <w:rFonts w:ascii="Arial Narrow" w:eastAsia="Arial" w:hAnsi="Arial Narrow" w:cs="Arial"/>
                      <w:color w:val="000000"/>
                    </w:rPr>
                    <w:t>1</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5AFC7"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b/>
                      <w:color w:val="000000"/>
                    </w:rPr>
                    <w:t xml:space="preserve">Ausencias de Inhabilidades e incompatibilidades o prohibiciones de la persona jurídica para contratar con el Estado: </w:t>
                  </w:r>
                  <w:r w:rsidRPr="00550B0C">
                    <w:rPr>
                      <w:rFonts w:ascii="Arial Narrow" w:eastAsia="Arial" w:hAnsi="Arial Narrow" w:cs="Arial"/>
                      <w:color w:val="000000"/>
                    </w:rPr>
                    <w:t>Se verificará con una declaración de la persona jurídica en la cual certifica que ni la persona jurídica ni el representante legal están incursos en inhabilidades, incompatibilidades o prohibiciones para contratar con el Estado. Diligenciar la parte final del anexo 1.</w:t>
                  </w:r>
                </w:p>
              </w:tc>
            </w:tr>
            <w:tr w:rsidR="00837C4A" w:rsidRPr="00550B0C" w14:paraId="6A6C8F73" w14:textId="77777777" w:rsidTr="00186C25">
              <w:trPr>
                <w:trHeight w:val="561"/>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6C7D9"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1</w:t>
                  </w:r>
                  <w:r w:rsidR="004309DD" w:rsidRPr="00550B0C">
                    <w:rPr>
                      <w:rFonts w:ascii="Arial Narrow" w:eastAsia="Arial" w:hAnsi="Arial Narrow" w:cs="Arial"/>
                      <w:color w:val="000000"/>
                    </w:rPr>
                    <w:t>2</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DC432" w14:textId="77777777" w:rsidR="00837C4A" w:rsidRPr="00550B0C" w:rsidRDefault="00837C4A" w:rsidP="00837C4A">
                  <w:pPr>
                    <w:jc w:val="both"/>
                    <w:rPr>
                      <w:rFonts w:ascii="Arial Narrow" w:eastAsia="Arial" w:hAnsi="Arial Narrow" w:cs="Arial"/>
                      <w:b/>
                      <w:color w:val="000000"/>
                      <w:u w:val="single"/>
                    </w:rPr>
                  </w:pPr>
                  <w:r w:rsidRPr="00550B0C">
                    <w:rPr>
                      <w:rFonts w:ascii="Arial Narrow" w:eastAsia="Arial" w:hAnsi="Arial Narrow" w:cs="Arial"/>
                      <w:b/>
                      <w:color w:val="000000"/>
                    </w:rPr>
                    <w:t>Anexo</w:t>
                  </w:r>
                  <w:r w:rsidRPr="00550B0C">
                    <w:rPr>
                      <w:rFonts w:ascii="Arial Narrow" w:eastAsia="Arial" w:hAnsi="Arial Narrow" w:cs="Arial"/>
                      <w:color w:val="000000"/>
                    </w:rPr>
                    <w:t xml:space="preserve">: </w:t>
                  </w:r>
                  <w:r w:rsidRPr="00550B0C">
                    <w:rPr>
                      <w:rFonts w:ascii="Arial Narrow" w:eastAsia="Arial" w:hAnsi="Arial Narrow" w:cs="Arial"/>
                      <w:b/>
                      <w:color w:val="000000"/>
                      <w:u w:val="single"/>
                    </w:rPr>
                    <w:t>Carta de Presentación de la Propuesta</w:t>
                  </w:r>
                  <w:r w:rsidRPr="00550B0C">
                    <w:rPr>
                      <w:rFonts w:ascii="Arial Narrow" w:eastAsia="Arial" w:hAnsi="Arial Narrow" w:cs="Arial"/>
                      <w:color w:val="000000"/>
                    </w:rPr>
                    <w:t xml:space="preserve">, debidamente diligenciada y firmada por el representante legal del proponente. En caso de </w:t>
                  </w:r>
                  <w:r w:rsidRPr="00550B0C">
                    <w:rPr>
                      <w:rFonts w:ascii="Arial Narrow" w:eastAsia="Arial" w:hAnsi="Arial Narrow" w:cs="Arial"/>
                      <w:b/>
                      <w:color w:val="000000"/>
                      <w:u w:val="single"/>
                    </w:rPr>
                    <w:t>consorcios y uniones temporales</w:t>
                  </w:r>
                  <w:r w:rsidRPr="00550B0C">
                    <w:rPr>
                      <w:rFonts w:ascii="Arial Narrow" w:eastAsia="Arial" w:hAnsi="Arial Narrow" w:cs="Arial"/>
                      <w:color w:val="000000"/>
                    </w:rPr>
                    <w:t xml:space="preserve"> deberá ser firmado por el representante legal.</w:t>
                  </w:r>
                </w:p>
              </w:tc>
            </w:tr>
            <w:tr w:rsidR="00837C4A" w:rsidRPr="00550B0C" w14:paraId="403628F2" w14:textId="77777777" w:rsidTr="00186C25">
              <w:trPr>
                <w:trHeight w:val="784"/>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80E16"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1</w:t>
                  </w:r>
                  <w:r w:rsidR="004309DD" w:rsidRPr="00550B0C">
                    <w:rPr>
                      <w:rFonts w:ascii="Arial Narrow" w:eastAsia="Arial" w:hAnsi="Arial Narrow" w:cs="Arial"/>
                      <w:color w:val="000000"/>
                    </w:rPr>
                    <w:t>3</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13DA1"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b/>
                      <w:color w:val="000000"/>
                    </w:rPr>
                    <w:t xml:space="preserve">Anexo: </w:t>
                  </w:r>
                  <w:r w:rsidRPr="00550B0C">
                    <w:rPr>
                      <w:rFonts w:ascii="Arial Narrow" w:eastAsia="Arial" w:hAnsi="Arial Narrow" w:cs="Arial"/>
                      <w:b/>
                      <w:color w:val="000000"/>
                      <w:u w:val="single"/>
                    </w:rPr>
                    <w:t>Compromiso Anticorrupción</w:t>
                  </w:r>
                  <w:r w:rsidRPr="00550B0C">
                    <w:rPr>
                      <w:rFonts w:ascii="Arial Narrow" w:eastAsia="Arial" w:hAnsi="Arial Narrow" w:cs="Arial"/>
                      <w:color w:val="000000"/>
                    </w:rPr>
                    <w:t xml:space="preserve">, debidamente diligenciado y firmado por el proponente. En caso de </w:t>
                  </w:r>
                  <w:r w:rsidRPr="00550B0C">
                    <w:rPr>
                      <w:rFonts w:ascii="Arial Narrow" w:eastAsia="Arial" w:hAnsi="Arial Narrow" w:cs="Arial"/>
                      <w:b/>
                      <w:color w:val="000000"/>
                      <w:u w:val="single"/>
                    </w:rPr>
                    <w:t>consorcios y uniones temporales</w:t>
                  </w:r>
                  <w:r w:rsidRPr="00550B0C">
                    <w:rPr>
                      <w:rFonts w:ascii="Arial Narrow" w:eastAsia="Arial" w:hAnsi="Arial Narrow" w:cs="Arial"/>
                      <w:color w:val="000000"/>
                    </w:rPr>
                    <w:t xml:space="preserve"> deberá ser firmado por el representante legal.</w:t>
                  </w:r>
                </w:p>
              </w:tc>
            </w:tr>
            <w:tr w:rsidR="00D00BB8" w:rsidRPr="00550B0C" w14:paraId="1C6EAE65" w14:textId="77777777" w:rsidTr="00186C25">
              <w:trPr>
                <w:trHeight w:val="784"/>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DB57C" w14:textId="77777777" w:rsidR="00D00BB8" w:rsidRPr="00550B0C" w:rsidRDefault="00D00BB8" w:rsidP="00837C4A">
                  <w:pPr>
                    <w:jc w:val="both"/>
                    <w:rPr>
                      <w:rFonts w:ascii="Arial Narrow" w:eastAsia="Arial" w:hAnsi="Arial Narrow" w:cs="Arial"/>
                      <w:color w:val="000000"/>
                    </w:rPr>
                  </w:pPr>
                  <w:r w:rsidRPr="00550B0C">
                    <w:rPr>
                      <w:rFonts w:ascii="Arial Narrow" w:eastAsia="Arial" w:hAnsi="Arial Narrow" w:cs="Arial"/>
                      <w:color w:val="000000"/>
                    </w:rPr>
                    <w:lastRenderedPageBreak/>
                    <w:t>1</w:t>
                  </w:r>
                  <w:r w:rsidR="004309DD" w:rsidRPr="00550B0C">
                    <w:rPr>
                      <w:rFonts w:ascii="Arial Narrow" w:eastAsia="Arial" w:hAnsi="Arial Narrow" w:cs="Arial"/>
                      <w:color w:val="000000"/>
                    </w:rPr>
                    <w:t>4</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853A1" w14:textId="77777777" w:rsidR="00D00BB8" w:rsidRPr="00550B0C" w:rsidRDefault="00D00BB8" w:rsidP="00D00BB8">
                  <w:pPr>
                    <w:autoSpaceDE w:val="0"/>
                    <w:autoSpaceDN w:val="0"/>
                    <w:adjustRightInd w:val="0"/>
                    <w:jc w:val="both"/>
                    <w:rPr>
                      <w:rFonts w:ascii="Arial Narrow" w:hAnsi="Arial Narrow" w:cs="Arial"/>
                      <w:color w:val="000000" w:themeColor="text1"/>
                    </w:rPr>
                  </w:pPr>
                  <w:r w:rsidRPr="00550B0C">
                    <w:rPr>
                      <w:rFonts w:ascii="Arial Narrow" w:hAnsi="Arial Narrow" w:cs="Arial"/>
                      <w:b/>
                      <w:bCs/>
                      <w:color w:val="000000" w:themeColor="text1"/>
                      <w:u w:val="single"/>
                    </w:rPr>
                    <w:t>Garantía de seriedad de la propuesta</w:t>
                  </w:r>
                  <w:r w:rsidRPr="00550B0C">
                    <w:rPr>
                      <w:rFonts w:ascii="Arial Narrow" w:hAnsi="Arial Narrow" w:cs="Arial"/>
                      <w:color w:val="000000" w:themeColor="text1"/>
                    </w:rPr>
                    <w:t>: la propuesta deberá acompañarse de una póliza otorgada por una Compañía de Seguros o entidad bancaria legalmente establecida en el país, a favor de entidades estatales con el fin de asegurar la seriedad de la propuesta presentada por el proponente, la suscripción del contrato y la expedición de la póliza que ampare el mismo, en caso de que el proponente resulte favorecido, la cual deberá contar con los requisitos descritos.</w:t>
                  </w:r>
                </w:p>
                <w:p w14:paraId="686D0B72" w14:textId="77777777" w:rsidR="00D00BB8" w:rsidRPr="00550B0C" w:rsidRDefault="00D00BB8" w:rsidP="00D00BB8">
                  <w:pPr>
                    <w:autoSpaceDE w:val="0"/>
                    <w:autoSpaceDN w:val="0"/>
                    <w:adjustRightInd w:val="0"/>
                    <w:jc w:val="both"/>
                    <w:rPr>
                      <w:rFonts w:ascii="Arial Narrow" w:hAnsi="Arial Narrow" w:cs="Arial"/>
                      <w:bCs/>
                      <w:color w:val="000000" w:themeColor="text1"/>
                    </w:rPr>
                  </w:pPr>
                  <w:r w:rsidRPr="00550B0C">
                    <w:rPr>
                      <w:rFonts w:ascii="Arial Narrow" w:hAnsi="Arial Narrow" w:cs="Arial"/>
                      <w:bCs/>
                      <w:color w:val="000000" w:themeColor="text1"/>
                    </w:rPr>
                    <w:t xml:space="preserve">Razón por la cual dentro de la garantía expedida para asegurar la seriedad de la propuesta presentada se verificará lo siguiente: </w:t>
                  </w:r>
                </w:p>
                <w:p w14:paraId="3A5D0AF4" w14:textId="77777777" w:rsidR="00D00BB8" w:rsidRPr="00550B0C" w:rsidRDefault="00D00BB8" w:rsidP="00D00BB8">
                  <w:pPr>
                    <w:numPr>
                      <w:ilvl w:val="0"/>
                      <w:numId w:val="22"/>
                    </w:numPr>
                    <w:spacing w:after="0" w:line="240" w:lineRule="auto"/>
                    <w:ind w:left="0" w:firstLine="0"/>
                    <w:jc w:val="both"/>
                    <w:rPr>
                      <w:rFonts w:ascii="Arial Narrow" w:hAnsi="Arial Narrow" w:cs="Arial"/>
                      <w:b/>
                      <w:bCs/>
                      <w:color w:val="000000" w:themeColor="text1"/>
                    </w:rPr>
                  </w:pPr>
                  <w:r w:rsidRPr="00550B0C">
                    <w:rPr>
                      <w:rFonts w:ascii="Arial Narrow" w:hAnsi="Arial Narrow" w:cs="Arial"/>
                      <w:b/>
                      <w:bCs/>
                      <w:color w:val="000000" w:themeColor="text1"/>
                    </w:rPr>
                    <w:t>Asegurado/Beneficiario:</w:t>
                  </w:r>
                  <w:r w:rsidRPr="00550B0C">
                    <w:rPr>
                      <w:rFonts w:ascii="Arial Narrow" w:hAnsi="Arial Narrow" w:cs="Arial"/>
                      <w:color w:val="000000" w:themeColor="text1"/>
                    </w:rPr>
                    <w:t xml:space="preserve"> Municipio de Fusagasugá NIT: </w:t>
                  </w:r>
                  <w:proofErr w:type="spellStart"/>
                  <w:r w:rsidRPr="00550B0C">
                    <w:rPr>
                      <w:rFonts w:ascii="Arial Narrow" w:hAnsi="Arial Narrow" w:cs="Arial"/>
                      <w:color w:val="EE0000"/>
                    </w:rPr>
                    <w:t>xxxxxxxxx</w:t>
                  </w:r>
                  <w:proofErr w:type="spellEnd"/>
                </w:p>
                <w:p w14:paraId="1E79F3C1" w14:textId="77777777" w:rsidR="00D00BB8" w:rsidRPr="00550B0C" w:rsidRDefault="00D00BB8" w:rsidP="00D00BB8">
                  <w:pPr>
                    <w:spacing w:after="0" w:line="240" w:lineRule="auto"/>
                    <w:jc w:val="both"/>
                    <w:rPr>
                      <w:rFonts w:ascii="Arial Narrow" w:hAnsi="Arial Narrow" w:cs="Arial"/>
                      <w:b/>
                      <w:bCs/>
                      <w:color w:val="000000" w:themeColor="text1"/>
                    </w:rPr>
                  </w:pPr>
                </w:p>
                <w:tbl>
                  <w:tblPr>
                    <w:tblStyle w:val="Tablaconcuadrcula"/>
                    <w:tblW w:w="0" w:type="auto"/>
                    <w:tblLayout w:type="fixed"/>
                    <w:tblLook w:val="04A0" w:firstRow="1" w:lastRow="0" w:firstColumn="1" w:lastColumn="0" w:noHBand="0" w:noVBand="1"/>
                  </w:tblPr>
                  <w:tblGrid>
                    <w:gridCol w:w="4211"/>
                    <w:gridCol w:w="4186"/>
                  </w:tblGrid>
                  <w:tr w:rsidR="00D00BB8" w:rsidRPr="00550B0C" w14:paraId="66885C7F" w14:textId="77777777" w:rsidTr="00730265">
                    <w:trPr>
                      <w:trHeight w:val="451"/>
                    </w:trPr>
                    <w:tc>
                      <w:tcPr>
                        <w:tcW w:w="4211" w:type="dxa"/>
                        <w:shd w:val="clear" w:color="auto" w:fill="D9D9D9" w:themeFill="background1" w:themeFillShade="D9"/>
                      </w:tcPr>
                      <w:p w14:paraId="47890708" w14:textId="77777777" w:rsidR="00D00BB8" w:rsidRPr="00550B0C" w:rsidRDefault="00D00BB8" w:rsidP="00D00BB8">
                        <w:pPr>
                          <w:tabs>
                            <w:tab w:val="left" w:pos="567"/>
                          </w:tabs>
                          <w:jc w:val="both"/>
                          <w:rPr>
                            <w:rFonts w:ascii="Arial Narrow" w:eastAsia="Calibri" w:hAnsi="Arial Narrow" w:cs="Arial"/>
                            <w:b/>
                            <w:bCs/>
                            <w:color w:val="000000" w:themeColor="text1"/>
                            <w:sz w:val="22"/>
                            <w:szCs w:val="22"/>
                          </w:rPr>
                        </w:pPr>
                        <w:r w:rsidRPr="00550B0C">
                          <w:rPr>
                            <w:rFonts w:ascii="Arial Narrow" w:eastAsia="Calibri" w:hAnsi="Arial Narrow" w:cs="Arial"/>
                            <w:b/>
                            <w:bCs/>
                            <w:color w:val="000000" w:themeColor="text1"/>
                            <w:sz w:val="22"/>
                            <w:szCs w:val="22"/>
                          </w:rPr>
                          <w:t xml:space="preserve">Cuantía establecida </w:t>
                        </w:r>
                      </w:p>
                      <w:p w14:paraId="6EDFA887" w14:textId="77777777" w:rsidR="00D00BB8" w:rsidRPr="00550B0C" w:rsidRDefault="00D00BB8" w:rsidP="00D00BB8">
                        <w:pPr>
                          <w:tabs>
                            <w:tab w:val="left" w:pos="567"/>
                          </w:tabs>
                          <w:jc w:val="both"/>
                          <w:rPr>
                            <w:rFonts w:ascii="Arial Narrow" w:eastAsia="Calibri" w:hAnsi="Arial Narrow" w:cs="Arial"/>
                            <w:b/>
                            <w:bCs/>
                            <w:color w:val="000000" w:themeColor="text1"/>
                            <w:sz w:val="22"/>
                            <w:szCs w:val="22"/>
                          </w:rPr>
                        </w:pPr>
                      </w:p>
                    </w:tc>
                    <w:tc>
                      <w:tcPr>
                        <w:tcW w:w="4186" w:type="dxa"/>
                        <w:shd w:val="clear" w:color="auto" w:fill="D9D9D9" w:themeFill="background1" w:themeFillShade="D9"/>
                      </w:tcPr>
                      <w:p w14:paraId="15512F18" w14:textId="77777777" w:rsidR="00D00BB8" w:rsidRPr="00550B0C" w:rsidRDefault="00D00BB8" w:rsidP="00D00BB8">
                        <w:pPr>
                          <w:tabs>
                            <w:tab w:val="left" w:pos="567"/>
                          </w:tabs>
                          <w:jc w:val="center"/>
                          <w:rPr>
                            <w:rFonts w:ascii="Arial Narrow" w:eastAsia="Calibri" w:hAnsi="Arial Narrow" w:cs="Arial"/>
                            <w:b/>
                            <w:bCs/>
                            <w:color w:val="000000" w:themeColor="text1"/>
                            <w:sz w:val="22"/>
                            <w:szCs w:val="22"/>
                          </w:rPr>
                        </w:pPr>
                        <w:r w:rsidRPr="00550B0C">
                          <w:rPr>
                            <w:rFonts w:ascii="Arial Narrow" w:eastAsia="Calibri" w:hAnsi="Arial Narrow" w:cs="Arial"/>
                            <w:b/>
                            <w:bCs/>
                            <w:color w:val="000000" w:themeColor="text1"/>
                            <w:sz w:val="22"/>
                            <w:szCs w:val="22"/>
                          </w:rPr>
                          <w:t>15%</w:t>
                        </w:r>
                      </w:p>
                    </w:tc>
                  </w:tr>
                  <w:tr w:rsidR="00730265" w:rsidRPr="00550B0C" w14:paraId="7B342468" w14:textId="77777777" w:rsidTr="00730265">
                    <w:trPr>
                      <w:trHeight w:val="451"/>
                    </w:trPr>
                    <w:tc>
                      <w:tcPr>
                        <w:tcW w:w="4211" w:type="dxa"/>
                        <w:shd w:val="clear" w:color="auto" w:fill="D9D9D9" w:themeFill="background1" w:themeFillShade="D9"/>
                      </w:tcPr>
                      <w:p w14:paraId="4B67509B" w14:textId="5BC88BB1" w:rsidR="00730265" w:rsidRPr="00730265" w:rsidRDefault="00730265" w:rsidP="00D00BB8">
                        <w:pPr>
                          <w:tabs>
                            <w:tab w:val="left" w:pos="567"/>
                          </w:tabs>
                          <w:jc w:val="both"/>
                          <w:rPr>
                            <w:rFonts w:ascii="Arial Narrow" w:hAnsi="Arial Narrow" w:cs="Arial"/>
                            <w:b/>
                            <w:bCs/>
                            <w:color w:val="000000" w:themeColor="text1"/>
                            <w:sz w:val="22"/>
                            <w:szCs w:val="22"/>
                          </w:rPr>
                        </w:pPr>
                        <w:r w:rsidRPr="00730265">
                          <w:rPr>
                            <w:rFonts w:ascii="Arial Narrow" w:hAnsi="Arial Narrow" w:cs="Arial"/>
                            <w:b/>
                            <w:bCs/>
                            <w:color w:val="000000" w:themeColor="text1"/>
                            <w:sz w:val="22"/>
                            <w:szCs w:val="22"/>
                          </w:rPr>
                          <w:t xml:space="preserve">Cuantía diferencial para MiPymes </w:t>
                        </w:r>
                      </w:p>
                    </w:tc>
                    <w:tc>
                      <w:tcPr>
                        <w:tcW w:w="4186" w:type="dxa"/>
                        <w:shd w:val="clear" w:color="auto" w:fill="D9D9D9" w:themeFill="background1" w:themeFillShade="D9"/>
                      </w:tcPr>
                      <w:p w14:paraId="558C1CA7" w14:textId="1DABCFC7" w:rsidR="00730265" w:rsidRPr="00550B0C" w:rsidRDefault="00730265" w:rsidP="00D00BB8">
                        <w:pPr>
                          <w:tabs>
                            <w:tab w:val="left" w:pos="567"/>
                          </w:tabs>
                          <w:jc w:val="center"/>
                          <w:rPr>
                            <w:rFonts w:ascii="Arial Narrow" w:hAnsi="Arial Narrow" w:cs="Arial"/>
                            <w:b/>
                            <w:bCs/>
                            <w:color w:val="000000" w:themeColor="text1"/>
                          </w:rPr>
                        </w:pPr>
                        <w:proofErr w:type="spellStart"/>
                        <w:r w:rsidRPr="00730265">
                          <w:rPr>
                            <w:rFonts w:ascii="Arial Narrow" w:hAnsi="Arial Narrow" w:cs="Arial"/>
                            <w:b/>
                            <w:bCs/>
                            <w:color w:val="9BBB59" w:themeColor="accent3"/>
                          </w:rPr>
                          <w:t>Xx</w:t>
                        </w:r>
                        <w:proofErr w:type="spellEnd"/>
                        <w:r w:rsidRPr="00730265">
                          <w:rPr>
                            <w:rFonts w:ascii="Arial Narrow" w:hAnsi="Arial Narrow" w:cs="Arial"/>
                            <w:b/>
                            <w:bCs/>
                            <w:color w:val="9BBB59" w:themeColor="accent3"/>
                          </w:rPr>
                          <w:t>%</w:t>
                        </w:r>
                      </w:p>
                    </w:tc>
                  </w:tr>
                </w:tbl>
                <w:p w14:paraId="1851577F" w14:textId="77777777" w:rsidR="00D00BB8" w:rsidRPr="00550B0C" w:rsidRDefault="00D00BB8" w:rsidP="00D00BB8">
                  <w:pPr>
                    <w:tabs>
                      <w:tab w:val="left" w:pos="567"/>
                    </w:tabs>
                    <w:jc w:val="both"/>
                    <w:rPr>
                      <w:rFonts w:ascii="Arial Narrow" w:hAnsi="Arial Narrow" w:cs="Arial"/>
                      <w:b/>
                      <w:bCs/>
                      <w:color w:val="000000" w:themeColor="text1"/>
                    </w:rPr>
                  </w:pPr>
                </w:p>
                <w:p w14:paraId="03965112" w14:textId="77777777" w:rsidR="00D00BB8" w:rsidRPr="00550B0C" w:rsidRDefault="00D00BB8" w:rsidP="00D00BB8">
                  <w:pPr>
                    <w:numPr>
                      <w:ilvl w:val="0"/>
                      <w:numId w:val="22"/>
                    </w:numPr>
                    <w:spacing w:after="0" w:line="240" w:lineRule="auto"/>
                    <w:ind w:left="0" w:firstLine="0"/>
                    <w:jc w:val="both"/>
                    <w:rPr>
                      <w:rFonts w:ascii="Arial Narrow" w:hAnsi="Arial Narrow" w:cs="Arial"/>
                      <w:b/>
                      <w:bCs/>
                      <w:color w:val="000000" w:themeColor="text1"/>
                    </w:rPr>
                  </w:pPr>
                  <w:r w:rsidRPr="00550B0C">
                    <w:rPr>
                      <w:rFonts w:ascii="Arial Narrow" w:hAnsi="Arial Narrow" w:cs="Arial"/>
                      <w:b/>
                      <w:bCs/>
                      <w:color w:val="000000" w:themeColor="text1"/>
                    </w:rPr>
                    <w:t>Vigencia</w:t>
                  </w:r>
                  <w:r w:rsidRPr="00550B0C">
                    <w:rPr>
                      <w:rFonts w:ascii="Arial Narrow" w:hAnsi="Arial Narrow" w:cs="Arial"/>
                      <w:color w:val="000000" w:themeColor="text1"/>
                    </w:rPr>
                    <w:t>: 3 meses calendario contados a partir de la fecha de cierre del presente proceso de selección</w:t>
                  </w:r>
                </w:p>
                <w:p w14:paraId="38B0E047" w14:textId="77777777" w:rsidR="00D00BB8" w:rsidRPr="00550B0C" w:rsidRDefault="00D00BB8" w:rsidP="00D00BB8">
                  <w:pPr>
                    <w:numPr>
                      <w:ilvl w:val="0"/>
                      <w:numId w:val="22"/>
                    </w:numPr>
                    <w:spacing w:after="0" w:line="240" w:lineRule="auto"/>
                    <w:ind w:left="0" w:firstLine="0"/>
                    <w:jc w:val="both"/>
                    <w:rPr>
                      <w:rFonts w:ascii="Arial Narrow" w:hAnsi="Arial Narrow" w:cs="Arial"/>
                      <w:color w:val="000000" w:themeColor="text1"/>
                    </w:rPr>
                  </w:pPr>
                  <w:r w:rsidRPr="00550B0C">
                    <w:rPr>
                      <w:rFonts w:ascii="Arial Narrow" w:hAnsi="Arial Narrow" w:cs="Arial"/>
                      <w:b/>
                      <w:bCs/>
                      <w:color w:val="000000" w:themeColor="text1"/>
                    </w:rPr>
                    <w:t>Tomador/Afianzado:</w:t>
                  </w:r>
                  <w:r w:rsidRPr="00550B0C">
                    <w:rPr>
                      <w:rFonts w:ascii="Arial Narrow" w:hAnsi="Arial Narrow" w:cs="Arial"/>
                      <w:color w:val="000000" w:themeColor="text1"/>
                    </w:rPr>
                    <w:t xml:space="preserve"> El Proponente. Para efectos del Consorcio o Unión Temporal, se deberá </w:t>
                  </w:r>
                  <w:r w:rsidRPr="00550B0C">
                    <w:rPr>
                      <w:rFonts w:ascii="Arial Narrow" w:hAnsi="Arial Narrow" w:cs="Arial"/>
                      <w:b/>
                      <w:color w:val="000000" w:themeColor="text1"/>
                      <w:u w:val="single"/>
                    </w:rPr>
                    <w:t>indicar el nombre de cada uno de los integrantes</w:t>
                  </w:r>
                  <w:r w:rsidRPr="00550B0C">
                    <w:rPr>
                      <w:rFonts w:ascii="Arial Narrow" w:hAnsi="Arial Narrow" w:cs="Arial"/>
                      <w:color w:val="000000" w:themeColor="text1"/>
                    </w:rPr>
                    <w:t>.</w:t>
                  </w:r>
                </w:p>
                <w:p w14:paraId="7498DB3B" w14:textId="77777777" w:rsidR="00D00BB8" w:rsidRPr="00550B0C" w:rsidRDefault="00D00BB8" w:rsidP="00D00BB8">
                  <w:pPr>
                    <w:numPr>
                      <w:ilvl w:val="0"/>
                      <w:numId w:val="22"/>
                    </w:numPr>
                    <w:spacing w:after="0" w:line="240" w:lineRule="auto"/>
                    <w:ind w:left="0" w:firstLine="0"/>
                    <w:jc w:val="both"/>
                    <w:rPr>
                      <w:rFonts w:ascii="Arial Narrow" w:hAnsi="Arial Narrow" w:cs="Arial"/>
                      <w:color w:val="000000" w:themeColor="text1"/>
                    </w:rPr>
                  </w:pPr>
                  <w:r w:rsidRPr="00550B0C">
                    <w:rPr>
                      <w:rFonts w:ascii="Arial Narrow" w:hAnsi="Arial Narrow" w:cs="Arial"/>
                      <w:color w:val="000000" w:themeColor="text1"/>
                    </w:rPr>
                    <w:t xml:space="preserve">Firma del representante legal: </w:t>
                  </w:r>
                  <w:r w:rsidRPr="00550B0C">
                    <w:rPr>
                      <w:rFonts w:ascii="Arial Narrow" w:hAnsi="Arial Narrow" w:cs="Arial"/>
                      <w:b/>
                      <w:color w:val="000000" w:themeColor="text1"/>
                      <w:u w:val="single"/>
                    </w:rPr>
                    <w:t xml:space="preserve">La póliza deberá firmarse por el proponente (persona natural) o por parte del representante legal de la empresa o del Consorcio o Unión Temporal proponente </w:t>
                  </w:r>
                </w:p>
                <w:p w14:paraId="271F65AA" w14:textId="77777777" w:rsidR="00D00BB8" w:rsidRPr="00550B0C" w:rsidRDefault="00D00BB8" w:rsidP="00D00BB8">
                  <w:pPr>
                    <w:numPr>
                      <w:ilvl w:val="0"/>
                      <w:numId w:val="22"/>
                    </w:numPr>
                    <w:spacing w:after="0" w:line="240" w:lineRule="auto"/>
                    <w:ind w:left="0" w:firstLine="0"/>
                    <w:jc w:val="both"/>
                    <w:rPr>
                      <w:rFonts w:ascii="Arial Narrow" w:hAnsi="Arial Narrow" w:cs="Arial"/>
                      <w:color w:val="000000" w:themeColor="text1"/>
                    </w:rPr>
                  </w:pPr>
                  <w:r w:rsidRPr="00550B0C">
                    <w:rPr>
                      <w:rFonts w:ascii="Arial Narrow" w:hAnsi="Arial Narrow" w:cs="Arial"/>
                      <w:b/>
                      <w:bCs/>
                      <w:color w:val="000000" w:themeColor="text1"/>
                    </w:rPr>
                    <w:t>Recibo de pago:</w:t>
                  </w:r>
                  <w:r w:rsidRPr="00550B0C">
                    <w:rPr>
                      <w:rFonts w:ascii="Arial Narrow" w:hAnsi="Arial Narrow" w:cs="Arial"/>
                      <w:color w:val="000000" w:themeColor="text1"/>
                    </w:rPr>
                    <w:t xml:space="preserve"> </w:t>
                  </w:r>
                  <w:r w:rsidRPr="00550B0C">
                    <w:rPr>
                      <w:rFonts w:ascii="Arial Narrow" w:hAnsi="Arial Narrow" w:cs="Arial"/>
                      <w:color w:val="000000"/>
                    </w:rPr>
                    <w:t>Deberá aportarse constancia o recibo de pago de la póliza</w:t>
                  </w:r>
                  <w:r w:rsidRPr="00550B0C">
                    <w:rPr>
                      <w:rFonts w:ascii="Arial Narrow" w:hAnsi="Arial Narrow" w:cs="Arial"/>
                      <w:color w:val="000000" w:themeColor="text1"/>
                    </w:rPr>
                    <w:t xml:space="preserve">. </w:t>
                  </w:r>
                </w:p>
                <w:p w14:paraId="7A8BEEB7" w14:textId="77777777" w:rsidR="00D00BB8" w:rsidRPr="00550B0C" w:rsidRDefault="00D00BB8" w:rsidP="00D00BB8">
                  <w:pPr>
                    <w:numPr>
                      <w:ilvl w:val="0"/>
                      <w:numId w:val="22"/>
                    </w:numPr>
                    <w:spacing w:after="0" w:line="240" w:lineRule="auto"/>
                    <w:ind w:left="0" w:firstLine="0"/>
                    <w:jc w:val="both"/>
                    <w:rPr>
                      <w:rFonts w:ascii="Arial Narrow" w:hAnsi="Arial Narrow" w:cs="Arial"/>
                      <w:color w:val="000000" w:themeColor="text1"/>
                    </w:rPr>
                  </w:pPr>
                  <w:r w:rsidRPr="00550B0C">
                    <w:rPr>
                      <w:rFonts w:ascii="Arial Narrow" w:hAnsi="Arial Narrow" w:cs="Arial"/>
                      <w:b/>
                      <w:bCs/>
                      <w:color w:val="000000" w:themeColor="text1"/>
                    </w:rPr>
                    <w:t>Objeto y número del proceso:</w:t>
                  </w:r>
                  <w:r w:rsidRPr="00550B0C">
                    <w:rPr>
                      <w:rFonts w:ascii="Arial Narrow" w:hAnsi="Arial Narrow" w:cs="Arial"/>
                      <w:color w:val="000000" w:themeColor="text1"/>
                    </w:rPr>
                    <w:t xml:space="preserve"> Precisar el objeto y número del proceso de selección </w:t>
                  </w:r>
                </w:p>
                <w:p w14:paraId="6551D904" w14:textId="77777777" w:rsidR="00D00BB8" w:rsidRPr="00550B0C" w:rsidRDefault="00D00BB8" w:rsidP="00D00BB8">
                  <w:pPr>
                    <w:spacing w:after="0" w:line="240" w:lineRule="auto"/>
                    <w:jc w:val="both"/>
                    <w:rPr>
                      <w:rFonts w:ascii="Arial Narrow" w:hAnsi="Arial Narrow" w:cs="Arial"/>
                      <w:color w:val="000000" w:themeColor="text1"/>
                    </w:rPr>
                  </w:pPr>
                </w:p>
                <w:p w14:paraId="0FFF5615" w14:textId="77777777" w:rsidR="00D00BB8" w:rsidRPr="00550B0C" w:rsidRDefault="00D00BB8" w:rsidP="00D00BB8">
                  <w:pPr>
                    <w:autoSpaceDE w:val="0"/>
                    <w:autoSpaceDN w:val="0"/>
                    <w:adjustRightInd w:val="0"/>
                    <w:jc w:val="both"/>
                    <w:rPr>
                      <w:rFonts w:ascii="Arial Narrow" w:hAnsi="Arial Narrow" w:cs="Arial"/>
                      <w:color w:val="000000" w:themeColor="text1"/>
                    </w:rPr>
                  </w:pPr>
                  <w:r w:rsidRPr="00550B0C">
                    <w:rPr>
                      <w:rFonts w:ascii="Arial Narrow" w:hAnsi="Arial Narrow" w:cs="Arial"/>
                      <w:color w:val="000000" w:themeColor="text1"/>
                    </w:rPr>
                    <w:t xml:space="preserve">No obstante, lo anterior la Entidad podrá solicitar la prórroga de dicha garantía. </w:t>
                  </w:r>
                </w:p>
                <w:p w14:paraId="51961F1F" w14:textId="77777777" w:rsidR="00D00BB8" w:rsidRPr="00550B0C" w:rsidRDefault="00D00BB8" w:rsidP="00D00BB8">
                  <w:pPr>
                    <w:autoSpaceDE w:val="0"/>
                    <w:autoSpaceDN w:val="0"/>
                    <w:adjustRightInd w:val="0"/>
                    <w:jc w:val="both"/>
                    <w:rPr>
                      <w:rFonts w:ascii="Arial Narrow" w:hAnsi="Arial Narrow" w:cs="Arial"/>
                      <w:color w:val="000000" w:themeColor="text1"/>
                    </w:rPr>
                  </w:pPr>
                  <w:r w:rsidRPr="00550B0C">
                    <w:rPr>
                      <w:rFonts w:ascii="Arial Narrow" w:hAnsi="Arial Narrow" w:cs="Arial"/>
                      <w:color w:val="000000" w:themeColor="text1"/>
                    </w:rPr>
                    <w:t xml:space="preserve">Todos los gastos relacionados con la suscripción y prórrogas de la garantía de seriedad serán a cargo del proponente. </w:t>
                  </w:r>
                </w:p>
                <w:p w14:paraId="0734CAA5" w14:textId="77777777" w:rsidR="00D00BB8" w:rsidRPr="00550B0C" w:rsidRDefault="00D00BB8" w:rsidP="00D00BB8">
                  <w:pPr>
                    <w:autoSpaceDE w:val="0"/>
                    <w:autoSpaceDN w:val="0"/>
                    <w:adjustRightInd w:val="0"/>
                    <w:jc w:val="both"/>
                    <w:rPr>
                      <w:rFonts w:ascii="Arial Narrow" w:hAnsi="Arial Narrow" w:cs="Arial"/>
                      <w:color w:val="000000" w:themeColor="text1"/>
                    </w:rPr>
                  </w:pPr>
                  <w:r w:rsidRPr="00550B0C">
                    <w:rPr>
                      <w:rFonts w:ascii="Arial Narrow" w:hAnsi="Arial Narrow" w:cs="Arial"/>
                      <w:b/>
                      <w:bCs/>
                      <w:color w:val="000000" w:themeColor="text1"/>
                    </w:rPr>
                    <w:t>El Municipio de Fusagasugá hará efectiva la totalidad de la garantía de seriedad, a título de indemnización por perjuicios en los siguientes casos</w:t>
                  </w:r>
                  <w:r w:rsidRPr="00550B0C">
                    <w:rPr>
                      <w:rFonts w:ascii="Arial Narrow" w:hAnsi="Arial Narrow" w:cs="Arial"/>
                      <w:color w:val="000000" w:themeColor="text1"/>
                    </w:rPr>
                    <w:t xml:space="preserve">:  </w:t>
                  </w:r>
                </w:p>
                <w:p w14:paraId="0F4EE261" w14:textId="77777777" w:rsidR="00D00BB8" w:rsidRPr="00550B0C" w:rsidRDefault="00D00BB8" w:rsidP="00D00BB8">
                  <w:pPr>
                    <w:pStyle w:val="Prrafodelista"/>
                    <w:numPr>
                      <w:ilvl w:val="0"/>
                      <w:numId w:val="23"/>
                    </w:numPr>
                    <w:spacing w:after="0" w:line="240" w:lineRule="auto"/>
                    <w:ind w:left="414"/>
                    <w:jc w:val="both"/>
                    <w:rPr>
                      <w:rFonts w:ascii="Arial Narrow" w:hAnsi="Arial Narrow" w:cs="Arial"/>
                      <w:color w:val="000000"/>
                    </w:rPr>
                  </w:pPr>
                  <w:r w:rsidRPr="00550B0C">
                    <w:rPr>
                      <w:rFonts w:ascii="Arial Narrow" w:hAnsi="Arial Narrow" w:cs="Arial"/>
                      <w:color w:val="000000"/>
                    </w:rPr>
                    <w:t xml:space="preserve">Cuando el proponente, por cualquier motivo, salvo fuerza mayor o caso fortuito, debidamente comprobado y aceptado por el Municipio de Fusagasugá, no suscriba y entregue en debida forma los requisitos exigidos para la ejecución del contrato dentro de los tres </w:t>
                  </w:r>
                  <w:r w:rsidRPr="00550B0C">
                    <w:rPr>
                      <w:rFonts w:ascii="Arial Narrow" w:hAnsi="Arial Narrow" w:cs="Arial"/>
                      <w:b/>
                      <w:bCs/>
                      <w:color w:val="000000"/>
                    </w:rPr>
                    <w:t>(3) días</w:t>
                  </w:r>
                  <w:r w:rsidRPr="00550B0C">
                    <w:rPr>
                      <w:rFonts w:ascii="Arial Narrow" w:hAnsi="Arial Narrow" w:cs="Arial"/>
                      <w:color w:val="000000"/>
                    </w:rPr>
                    <w:t xml:space="preserve"> hábiles siguientes a la comunicación de su otorgamiento. </w:t>
                  </w:r>
                </w:p>
                <w:p w14:paraId="604F4CD2" w14:textId="77777777" w:rsidR="00D00BB8" w:rsidRPr="00550B0C" w:rsidRDefault="00D00BB8" w:rsidP="00D00BB8">
                  <w:pPr>
                    <w:pStyle w:val="Prrafodelista"/>
                    <w:spacing w:after="0" w:line="240" w:lineRule="auto"/>
                    <w:ind w:left="414"/>
                    <w:jc w:val="both"/>
                    <w:rPr>
                      <w:rFonts w:ascii="Arial Narrow" w:hAnsi="Arial Narrow" w:cs="Arial"/>
                      <w:color w:val="000000"/>
                    </w:rPr>
                  </w:pPr>
                </w:p>
                <w:p w14:paraId="5D430D39" w14:textId="77777777" w:rsidR="00D00BB8" w:rsidRPr="00550B0C" w:rsidRDefault="00D00BB8" w:rsidP="00D00BB8">
                  <w:pPr>
                    <w:pStyle w:val="Prrafodelista"/>
                    <w:numPr>
                      <w:ilvl w:val="0"/>
                      <w:numId w:val="23"/>
                    </w:numPr>
                    <w:spacing w:after="0" w:line="240" w:lineRule="auto"/>
                    <w:ind w:left="414"/>
                    <w:jc w:val="both"/>
                    <w:rPr>
                      <w:rFonts w:ascii="Arial Narrow" w:hAnsi="Arial Narrow" w:cs="Arial"/>
                      <w:color w:val="000000"/>
                    </w:rPr>
                  </w:pPr>
                  <w:r w:rsidRPr="00550B0C">
                    <w:rPr>
                      <w:rFonts w:ascii="Arial Narrow" w:hAnsi="Arial Narrow" w:cs="Arial"/>
                      <w:color w:val="000000"/>
                    </w:rPr>
                    <w:t>Cuando el proponente se niegue a prorrogar la garantía de seriedad de la propuesta, en caso de que el Municipio de Fusagasugá decida modificar el calendario de la convocatoria. Si por cualquier razón no se obtiene la efectividad de la garantía de la seriedad de la propuesta, la Entidad podrá demandar por la vía ejecutiva el valor asegurado, para lo cual prestará mérito suficiente la propuesta presentada, ya que queda expresamente claro que la sola presentación de la propuesta constituye aceptación plena por parte de este último de todas las condiciones de la invitación.</w:t>
                  </w:r>
                </w:p>
                <w:p w14:paraId="705F23FD" w14:textId="77777777" w:rsidR="00D00BB8" w:rsidRPr="00550B0C" w:rsidRDefault="00D00BB8" w:rsidP="00D00BB8">
                  <w:pPr>
                    <w:autoSpaceDE w:val="0"/>
                    <w:autoSpaceDN w:val="0"/>
                    <w:adjustRightInd w:val="0"/>
                    <w:jc w:val="both"/>
                    <w:rPr>
                      <w:rFonts w:ascii="Arial Narrow" w:hAnsi="Arial Narrow" w:cs="Arial"/>
                      <w:b/>
                      <w:bCs/>
                      <w:color w:val="000000"/>
                      <w:u w:val="single"/>
                    </w:rPr>
                  </w:pPr>
                </w:p>
                <w:p w14:paraId="0CF48A6A" w14:textId="77777777" w:rsidR="00D00BB8" w:rsidRPr="00550B0C" w:rsidRDefault="00D00BB8" w:rsidP="00D00BB8">
                  <w:pPr>
                    <w:jc w:val="both"/>
                    <w:rPr>
                      <w:rFonts w:ascii="Arial Narrow" w:eastAsia="Arial" w:hAnsi="Arial Narrow" w:cs="Arial"/>
                      <w:b/>
                      <w:color w:val="000000"/>
                    </w:rPr>
                  </w:pPr>
                  <w:r w:rsidRPr="00550B0C">
                    <w:rPr>
                      <w:rFonts w:ascii="Arial Narrow" w:hAnsi="Arial Narrow" w:cs="Arial"/>
                      <w:b/>
                      <w:bCs/>
                      <w:color w:val="000000"/>
                      <w:u w:val="single"/>
                    </w:rPr>
                    <w:t>NOTA:</w:t>
                  </w:r>
                  <w:r w:rsidRPr="00550B0C">
                    <w:rPr>
                      <w:rFonts w:ascii="Arial Narrow" w:hAnsi="Arial Narrow" w:cs="Arial"/>
                      <w:b/>
                      <w:bCs/>
                      <w:color w:val="000000"/>
                    </w:rPr>
                    <w:t xml:space="preserve"> EL PROPONENTE DEBERÁ ANEXAR CON SU PROPUESTA LA GARANTÍA DE SERIEDAD EN LOS TÉRMINOS DE LA LEY 1150 DE 2007 ARTÍCULO 5 MODIFICADO POR LA LEY 1882 DE 2018, EL CUAL SEÑALA:</w:t>
                  </w:r>
                  <w:r w:rsidRPr="00550B0C">
                    <w:rPr>
                      <w:rFonts w:ascii="Arial Narrow" w:hAnsi="Arial Narrow" w:cs="Arial"/>
                      <w:b/>
                      <w:bCs/>
                      <w:i/>
                      <w:color w:val="000000"/>
                    </w:rPr>
                    <w:t xml:space="preserve"> “LA NO ENTREGA DE LA GARANTÍA DE SERIEDAD JUNTO CON LA PROPUESTA NO SERÀ SUBSANABLE Y SERA CAUSAL DE RECHAZO DE ESTA”.</w:t>
                  </w:r>
                  <w:r w:rsidRPr="00550B0C">
                    <w:rPr>
                      <w:rFonts w:ascii="Arial Narrow" w:hAnsi="Arial Narrow" w:cs="Arial"/>
                      <w:b/>
                      <w:bCs/>
                      <w:color w:val="000000"/>
                    </w:rPr>
                    <w:t xml:space="preserve">  </w:t>
                  </w:r>
                  <w:r w:rsidRPr="00550B0C">
                    <w:rPr>
                      <w:rFonts w:ascii="Arial Narrow" w:hAnsi="Arial Narrow" w:cs="Arial"/>
                      <w:b/>
                      <w:bCs/>
                      <w:color w:val="000000" w:themeColor="text1"/>
                    </w:rPr>
                    <w:t xml:space="preserve"> </w:t>
                  </w:r>
                </w:p>
              </w:tc>
            </w:tr>
            <w:tr w:rsidR="00837C4A" w:rsidRPr="00550B0C" w14:paraId="2FD33834" w14:textId="77777777" w:rsidTr="00186C25">
              <w:trPr>
                <w:trHeight w:val="2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520C5"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1</w:t>
                  </w:r>
                  <w:r w:rsidR="005C1942" w:rsidRPr="00550B0C">
                    <w:rPr>
                      <w:rFonts w:ascii="Arial Narrow" w:eastAsia="Arial" w:hAnsi="Arial Narrow" w:cs="Arial"/>
                      <w:color w:val="000000"/>
                    </w:rPr>
                    <w:t>5</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71BBA"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b/>
                      <w:color w:val="000000"/>
                      <w:u w:val="single"/>
                    </w:rPr>
                    <w:t>Autorización al representante legal:</w:t>
                  </w:r>
                  <w:r w:rsidRPr="00550B0C">
                    <w:rPr>
                      <w:rFonts w:ascii="Arial Narrow" w:eastAsia="Arial" w:hAnsi="Arial Narrow" w:cs="Arial"/>
                      <w:color w:val="000000"/>
                      <w:u w:val="single"/>
                    </w:rPr>
                    <w:t xml:space="preserve"> </w:t>
                  </w:r>
                  <w:r w:rsidRPr="00550B0C">
                    <w:rPr>
                      <w:rFonts w:ascii="Arial Narrow" w:eastAsia="Arial" w:hAnsi="Arial Narrow" w:cs="Arial"/>
                      <w:color w:val="000000"/>
                    </w:rPr>
                    <w:t>De conformidad con el certificado de existencia y representación legal, en caso de que las facultades del representante legal estén limitadas por razón de la naturaleza o cuantía del negocio jurídico, el oferente deberá presentar el acta respectiva en la cual se autorizó, con anterioridad a la fecha de cierre del presente proceso, al representante legal a firmar la oferta y celebrar el correspondiente contrato en caso de que le sea adjudicado.</w:t>
                  </w:r>
                </w:p>
                <w:p w14:paraId="329F9992"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En caso de consorcios o uniones temporales, cada uno de los integrantes deberá presentar la respectiva acta, si a ello hubiere lugar.</w:t>
                  </w:r>
                </w:p>
              </w:tc>
            </w:tr>
            <w:tr w:rsidR="00837C4A" w:rsidRPr="00550B0C" w14:paraId="43ABAC16" w14:textId="77777777" w:rsidTr="00186C25">
              <w:trPr>
                <w:trHeight w:val="210"/>
                <w:jc w:val="center"/>
              </w:trPr>
              <w:tc>
                <w:tcPr>
                  <w:tcW w:w="91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1FE547" w14:textId="6007F752" w:rsidR="00837C4A" w:rsidRPr="00550B0C" w:rsidRDefault="003F47AF" w:rsidP="00837C4A">
                  <w:pPr>
                    <w:shd w:val="clear" w:color="auto" w:fill="A8D08D"/>
                    <w:jc w:val="center"/>
                    <w:rPr>
                      <w:rFonts w:ascii="Arial Narrow" w:eastAsia="Arial" w:hAnsi="Arial Narrow" w:cs="Arial"/>
                      <w:color w:val="000000"/>
                    </w:rPr>
                  </w:pPr>
                  <w:r>
                    <w:rPr>
                      <w:rFonts w:ascii="Arial Narrow" w:eastAsia="Arial" w:hAnsi="Arial Narrow" w:cs="Arial"/>
                      <w:b/>
                      <w:color w:val="000000"/>
                    </w:rPr>
                    <w:lastRenderedPageBreak/>
                    <w:t>8</w:t>
                  </w:r>
                  <w:r w:rsidR="00A24D7C" w:rsidRPr="00550B0C">
                    <w:rPr>
                      <w:rFonts w:ascii="Arial Narrow" w:eastAsia="Arial" w:hAnsi="Arial Narrow" w:cs="Arial"/>
                      <w:b/>
                      <w:color w:val="000000"/>
                    </w:rPr>
                    <w:t xml:space="preserve">.1.3 </w:t>
                  </w:r>
                  <w:r w:rsidR="00837C4A" w:rsidRPr="00550B0C">
                    <w:rPr>
                      <w:rFonts w:ascii="Arial Narrow" w:eastAsia="Arial" w:hAnsi="Arial Narrow" w:cs="Arial"/>
                      <w:b/>
                      <w:color w:val="000000"/>
                    </w:rPr>
                    <w:t>DOCUMENTACIÓN PARA UNION TEMPORAL O CONSORCIO</w:t>
                  </w:r>
                </w:p>
              </w:tc>
            </w:tr>
            <w:tr w:rsidR="00837C4A" w:rsidRPr="00550B0C" w14:paraId="60598DDE" w14:textId="77777777" w:rsidTr="00837C4A">
              <w:trPr>
                <w:trHeight w:val="65"/>
                <w:jc w:val="center"/>
              </w:trPr>
              <w:tc>
                <w:tcPr>
                  <w:tcW w:w="539" w:type="dxa"/>
                  <w:tcBorders>
                    <w:top w:val="single" w:sz="4" w:space="0" w:color="000000"/>
                    <w:left w:val="single" w:sz="4" w:space="0" w:color="000000"/>
                    <w:bottom w:val="single" w:sz="4" w:space="0" w:color="000000"/>
                    <w:right w:val="single" w:sz="4" w:space="0" w:color="000000"/>
                  </w:tcBorders>
                  <w:shd w:val="clear" w:color="auto" w:fill="92CDDC"/>
                </w:tcPr>
                <w:p w14:paraId="2BF592EC" w14:textId="77777777" w:rsidR="00837C4A" w:rsidRPr="00550B0C" w:rsidRDefault="00837C4A" w:rsidP="00837C4A">
                  <w:pPr>
                    <w:jc w:val="both"/>
                    <w:rPr>
                      <w:rFonts w:ascii="Arial Narrow" w:eastAsia="Arial" w:hAnsi="Arial Narrow" w:cs="Arial"/>
                      <w:b/>
                      <w:color w:val="000000"/>
                    </w:rPr>
                  </w:pPr>
                  <w:proofErr w:type="spellStart"/>
                  <w:r w:rsidRPr="00550B0C">
                    <w:rPr>
                      <w:rFonts w:ascii="Arial Narrow" w:eastAsia="Arial" w:hAnsi="Arial Narrow" w:cs="Arial"/>
                      <w:b/>
                      <w:color w:val="000000"/>
                    </w:rPr>
                    <w:t>N°</w:t>
                  </w:r>
                  <w:proofErr w:type="spellEnd"/>
                </w:p>
              </w:tc>
              <w:tc>
                <w:tcPr>
                  <w:tcW w:w="8630" w:type="dxa"/>
                  <w:tcBorders>
                    <w:top w:val="single" w:sz="4" w:space="0" w:color="000000"/>
                    <w:left w:val="single" w:sz="4" w:space="0" w:color="000000"/>
                    <w:bottom w:val="single" w:sz="4" w:space="0" w:color="000000"/>
                    <w:right w:val="single" w:sz="4" w:space="0" w:color="000000"/>
                  </w:tcBorders>
                  <w:shd w:val="clear" w:color="auto" w:fill="92CDDC"/>
                  <w:tcMar>
                    <w:top w:w="80" w:type="dxa"/>
                    <w:left w:w="116" w:type="dxa"/>
                    <w:bottom w:w="80" w:type="dxa"/>
                    <w:right w:w="80" w:type="dxa"/>
                  </w:tcMar>
                  <w:vAlign w:val="center"/>
                </w:tcPr>
                <w:p w14:paraId="071233CA" w14:textId="77777777" w:rsidR="00837C4A" w:rsidRPr="00550B0C" w:rsidRDefault="00837C4A" w:rsidP="00837C4A">
                  <w:pPr>
                    <w:jc w:val="center"/>
                    <w:rPr>
                      <w:rFonts w:ascii="Arial Narrow" w:eastAsia="Arial" w:hAnsi="Arial Narrow" w:cs="Arial"/>
                      <w:b/>
                      <w:color w:val="000000"/>
                    </w:rPr>
                  </w:pPr>
                  <w:r w:rsidRPr="00550B0C">
                    <w:rPr>
                      <w:rFonts w:ascii="Arial Narrow" w:eastAsia="Arial" w:hAnsi="Arial Narrow" w:cs="Arial"/>
                      <w:b/>
                      <w:color w:val="000000"/>
                    </w:rPr>
                    <w:t>DOCUMENTO</w:t>
                  </w:r>
                </w:p>
              </w:tc>
            </w:tr>
            <w:tr w:rsidR="00837C4A" w:rsidRPr="00550B0C" w14:paraId="76B702CB" w14:textId="77777777" w:rsidTr="00186C25">
              <w:trPr>
                <w:trHeight w:val="338"/>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47468" w14:textId="77777777" w:rsidR="00837C4A" w:rsidRPr="00550B0C" w:rsidRDefault="00837C4A" w:rsidP="00837C4A">
                  <w:pPr>
                    <w:jc w:val="both"/>
                    <w:rPr>
                      <w:rFonts w:ascii="Arial Narrow" w:eastAsia="Arial" w:hAnsi="Arial Narrow" w:cs="Arial"/>
                      <w:color w:val="000000"/>
                      <w:u w:val="single"/>
                    </w:rPr>
                  </w:pPr>
                  <w:r w:rsidRPr="00550B0C">
                    <w:rPr>
                      <w:rFonts w:ascii="Arial Narrow" w:eastAsia="Arial" w:hAnsi="Arial Narrow" w:cs="Arial"/>
                      <w:color w:val="000000"/>
                      <w:u w:val="single"/>
                    </w:rPr>
                    <w:t>1</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116" w:type="dxa"/>
                    <w:bottom w:w="80" w:type="dxa"/>
                    <w:right w:w="80" w:type="dxa"/>
                  </w:tcMar>
                  <w:vAlign w:val="center"/>
                </w:tcPr>
                <w:p w14:paraId="4E12B629" w14:textId="77777777" w:rsidR="00837C4A" w:rsidRPr="00550B0C" w:rsidRDefault="00837C4A" w:rsidP="00837C4A">
                  <w:pPr>
                    <w:ind w:right="56"/>
                    <w:jc w:val="both"/>
                    <w:rPr>
                      <w:rFonts w:ascii="Arial Narrow" w:eastAsia="Arial" w:hAnsi="Arial Narrow" w:cs="Arial"/>
                      <w:color w:val="000000"/>
                    </w:rPr>
                  </w:pPr>
                  <w:r w:rsidRPr="00550B0C">
                    <w:rPr>
                      <w:rFonts w:ascii="Arial Narrow" w:eastAsia="Arial" w:hAnsi="Arial Narrow" w:cs="Arial"/>
                      <w:b/>
                      <w:color w:val="000000"/>
                      <w:u w:val="single"/>
                    </w:rPr>
                    <w:t>Anexo: Documento de constitución</w:t>
                  </w:r>
                  <w:r w:rsidRPr="00550B0C">
                    <w:rPr>
                      <w:rFonts w:ascii="Arial Narrow" w:eastAsia="Arial" w:hAnsi="Arial Narrow" w:cs="Arial"/>
                      <w:color w:val="000000"/>
                    </w:rPr>
                    <w:t xml:space="preserve"> del Consorcio o Unión Temporal, Los proponentes que se presenten bajo una de estas modalidades deberán presentar el documento que acredite la conformación del Consorcio o Unión temporal con el lleno de los requisitos exigidos por el parágrafo 1° del artículo 7° de la Ley 80 de 1993.</w:t>
                  </w:r>
                </w:p>
                <w:p w14:paraId="3EE330D1" w14:textId="77777777" w:rsidR="00837C4A" w:rsidRPr="00550B0C" w:rsidRDefault="00837C4A" w:rsidP="00837C4A">
                  <w:pPr>
                    <w:jc w:val="both"/>
                    <w:rPr>
                      <w:rFonts w:ascii="Arial Narrow" w:eastAsia="Arial" w:hAnsi="Arial Narrow" w:cs="Arial"/>
                      <w:b/>
                      <w:bCs/>
                      <w:color w:val="000000"/>
                    </w:rPr>
                  </w:pPr>
                  <w:r w:rsidRPr="00550B0C">
                    <w:rPr>
                      <w:rFonts w:ascii="Arial Narrow" w:eastAsia="Arial" w:hAnsi="Arial Narrow" w:cs="Arial"/>
                      <w:b/>
                      <w:bCs/>
                      <w:color w:val="000000"/>
                    </w:rPr>
                    <w:t>En el documento de constitución deberá constar la siguiente información:</w:t>
                  </w:r>
                </w:p>
                <w:p w14:paraId="2CD48750" w14:textId="77777777" w:rsidR="00837C4A" w:rsidRPr="00550B0C" w:rsidRDefault="00837C4A" w:rsidP="00837C4A">
                  <w:pPr>
                    <w:widowControl w:val="0"/>
                    <w:numPr>
                      <w:ilvl w:val="1"/>
                      <w:numId w:val="21"/>
                    </w:numPr>
                    <w:tabs>
                      <w:tab w:val="left" w:pos="939"/>
                    </w:tabs>
                    <w:autoSpaceDE w:val="0"/>
                    <w:autoSpaceDN w:val="0"/>
                    <w:spacing w:after="0" w:line="240" w:lineRule="auto"/>
                    <w:jc w:val="both"/>
                    <w:rPr>
                      <w:rFonts w:ascii="Arial Narrow" w:eastAsia="Arial" w:hAnsi="Arial Narrow" w:cs="Arial"/>
                      <w:color w:val="000000"/>
                    </w:rPr>
                  </w:pPr>
                  <w:r w:rsidRPr="00550B0C">
                    <w:rPr>
                      <w:rFonts w:ascii="Arial Narrow" w:eastAsia="Arial" w:hAnsi="Arial Narrow" w:cs="Arial"/>
                      <w:color w:val="000000"/>
                    </w:rPr>
                    <w:t>Los proponentes indicarán si su participación es a título de Consorcio o Unión Temporal.</w:t>
                  </w:r>
                </w:p>
                <w:p w14:paraId="7057C32E" w14:textId="77777777" w:rsidR="00837C4A" w:rsidRPr="00550B0C" w:rsidRDefault="00837C4A" w:rsidP="00837C4A">
                  <w:pPr>
                    <w:widowControl w:val="0"/>
                    <w:numPr>
                      <w:ilvl w:val="1"/>
                      <w:numId w:val="21"/>
                    </w:numPr>
                    <w:tabs>
                      <w:tab w:val="left" w:pos="939"/>
                    </w:tabs>
                    <w:autoSpaceDE w:val="0"/>
                    <w:autoSpaceDN w:val="0"/>
                    <w:spacing w:before="1" w:after="0" w:line="240" w:lineRule="auto"/>
                    <w:jc w:val="both"/>
                    <w:rPr>
                      <w:rFonts w:ascii="Arial Narrow" w:eastAsia="Arial" w:hAnsi="Arial Narrow" w:cs="Arial"/>
                      <w:color w:val="000000"/>
                    </w:rPr>
                  </w:pPr>
                  <w:r w:rsidRPr="00550B0C">
                    <w:rPr>
                      <w:rFonts w:ascii="Arial Narrow" w:eastAsia="Arial" w:hAnsi="Arial Narrow" w:cs="Arial"/>
                      <w:color w:val="000000"/>
                    </w:rPr>
                    <w:t>El porcentaje de participación de los integrantes que conforman el proponente plural.</w:t>
                  </w:r>
                </w:p>
                <w:p w14:paraId="71E7A19C" w14:textId="77777777" w:rsidR="00837C4A" w:rsidRPr="00550B0C" w:rsidRDefault="00837C4A" w:rsidP="00837C4A">
                  <w:pPr>
                    <w:widowControl w:val="0"/>
                    <w:numPr>
                      <w:ilvl w:val="1"/>
                      <w:numId w:val="21"/>
                    </w:numPr>
                    <w:tabs>
                      <w:tab w:val="left" w:pos="939"/>
                    </w:tabs>
                    <w:autoSpaceDE w:val="0"/>
                    <w:autoSpaceDN w:val="0"/>
                    <w:spacing w:before="1" w:after="0" w:line="240" w:lineRule="auto"/>
                    <w:jc w:val="both"/>
                    <w:rPr>
                      <w:rFonts w:ascii="Arial Narrow" w:eastAsia="Arial" w:hAnsi="Arial Narrow" w:cs="Arial"/>
                      <w:color w:val="000000"/>
                    </w:rPr>
                  </w:pPr>
                  <w:r w:rsidRPr="00550B0C">
                    <w:rPr>
                      <w:rFonts w:ascii="Arial Narrow" w:eastAsia="Arial" w:hAnsi="Arial Narrow" w:cs="Arial"/>
                      <w:color w:val="000000"/>
                    </w:rPr>
                    <w:t xml:space="preserve">Señalar las reglas básicas que regulen las relaciones entre los miembros del oferente plural y sus respectivas responsabilidades: En el caso de la Unión temporal señalar en forma clara y precisa, los términos y extensión de la participación en la propuesta y en su ejecución y las obligaciones y responsabilidades de cada uno en la ejecución del contrato </w:t>
                  </w:r>
                  <w:r w:rsidRPr="00550B0C">
                    <w:rPr>
                      <w:rFonts w:ascii="Arial Narrow" w:eastAsia="Arial" w:hAnsi="Arial Narrow" w:cs="Arial"/>
                      <w:b/>
                      <w:bCs/>
                      <w:color w:val="000000"/>
                    </w:rPr>
                    <w:t>(ACTIVIDADES),</w:t>
                  </w:r>
                  <w:r w:rsidRPr="00550B0C">
                    <w:rPr>
                      <w:rFonts w:ascii="Arial Narrow" w:eastAsia="Arial" w:hAnsi="Arial Narrow" w:cs="Arial"/>
                      <w:color w:val="000000"/>
                    </w:rPr>
                    <w:t xml:space="preserve"> los cuales no podrán ser modificados sin el consentimiento previo de la Entidad contratante.</w:t>
                  </w:r>
                </w:p>
                <w:p w14:paraId="5E2FDF12" w14:textId="77777777" w:rsidR="00837C4A" w:rsidRPr="00550B0C" w:rsidRDefault="00837C4A" w:rsidP="00837C4A">
                  <w:pPr>
                    <w:widowControl w:val="0"/>
                    <w:numPr>
                      <w:ilvl w:val="1"/>
                      <w:numId w:val="21"/>
                    </w:numPr>
                    <w:tabs>
                      <w:tab w:val="left" w:pos="939"/>
                    </w:tabs>
                    <w:autoSpaceDE w:val="0"/>
                    <w:autoSpaceDN w:val="0"/>
                    <w:spacing w:after="0" w:line="240" w:lineRule="auto"/>
                    <w:jc w:val="both"/>
                    <w:rPr>
                      <w:rFonts w:ascii="Arial Narrow" w:eastAsia="Arial" w:hAnsi="Arial Narrow" w:cs="Arial"/>
                      <w:color w:val="000000"/>
                    </w:rPr>
                  </w:pPr>
                  <w:r w:rsidRPr="00550B0C">
                    <w:rPr>
                      <w:rFonts w:ascii="Arial Narrow" w:eastAsia="Arial" w:hAnsi="Arial Narrow" w:cs="Arial"/>
                      <w:color w:val="000000"/>
                    </w:rPr>
                    <w:t>Designar la persona que para todos los efectos representará el Consorcio o a la Unión Temporal y señalará las reglas básicas que regulen las relaciones entre ellos y su responsabilidad.</w:t>
                  </w:r>
                </w:p>
                <w:p w14:paraId="6D8DAA0D" w14:textId="77777777" w:rsidR="00837C4A" w:rsidRPr="00550B0C" w:rsidRDefault="00837C4A" w:rsidP="00837C4A">
                  <w:pPr>
                    <w:widowControl w:val="0"/>
                    <w:numPr>
                      <w:ilvl w:val="1"/>
                      <w:numId w:val="21"/>
                    </w:numPr>
                    <w:tabs>
                      <w:tab w:val="left" w:pos="939"/>
                    </w:tabs>
                    <w:autoSpaceDE w:val="0"/>
                    <w:autoSpaceDN w:val="0"/>
                    <w:spacing w:before="1" w:after="0" w:line="240" w:lineRule="auto"/>
                    <w:jc w:val="both"/>
                    <w:rPr>
                      <w:rFonts w:ascii="Arial Narrow" w:eastAsia="Arial" w:hAnsi="Arial Narrow" w:cs="Arial"/>
                      <w:color w:val="000000"/>
                    </w:rPr>
                  </w:pPr>
                  <w:r w:rsidRPr="00550B0C">
                    <w:rPr>
                      <w:rFonts w:ascii="Arial Narrow" w:eastAsia="Arial" w:hAnsi="Arial Narrow" w:cs="Arial"/>
                      <w:color w:val="000000"/>
                    </w:rPr>
                    <w:t>Indicar el término de duración del Consorcio o Unión Temporal, en el cual no podrá ser inferior al plazo de ejecución del contrato y tres (3) años más.</w:t>
                  </w:r>
                </w:p>
                <w:p w14:paraId="6EC19FDE" w14:textId="77777777" w:rsidR="00837C4A" w:rsidRPr="00550B0C" w:rsidRDefault="00837C4A" w:rsidP="00837C4A">
                  <w:pPr>
                    <w:widowControl w:val="0"/>
                    <w:tabs>
                      <w:tab w:val="left" w:pos="939"/>
                    </w:tabs>
                    <w:autoSpaceDE w:val="0"/>
                    <w:autoSpaceDN w:val="0"/>
                    <w:spacing w:before="1" w:after="0" w:line="240" w:lineRule="auto"/>
                    <w:ind w:left="360"/>
                    <w:jc w:val="both"/>
                    <w:rPr>
                      <w:rFonts w:ascii="Arial Narrow" w:eastAsia="Arial" w:hAnsi="Arial Narrow" w:cs="Arial"/>
                      <w:color w:val="000000"/>
                    </w:rPr>
                  </w:pPr>
                </w:p>
                <w:p w14:paraId="151EFE43" w14:textId="77777777" w:rsidR="00837C4A" w:rsidRPr="00550B0C" w:rsidRDefault="00837C4A" w:rsidP="00837C4A">
                  <w:pPr>
                    <w:jc w:val="both"/>
                    <w:rPr>
                      <w:rFonts w:ascii="Arial Narrow" w:eastAsia="Arial" w:hAnsi="Arial Narrow" w:cs="Arial"/>
                      <w:b/>
                      <w:bCs/>
                      <w:color w:val="000000"/>
                      <w:u w:val="single"/>
                    </w:rPr>
                  </w:pPr>
                  <w:r w:rsidRPr="00550B0C">
                    <w:rPr>
                      <w:rFonts w:ascii="Arial Narrow" w:eastAsia="Arial" w:hAnsi="Arial Narrow" w:cs="Arial"/>
                      <w:b/>
                      <w:bCs/>
                      <w:color w:val="000000"/>
                      <w:u w:val="single"/>
                    </w:rPr>
                    <w:t>Para la presentación de los documentos que se enuncian como requisitos habilitantes jurídicos, cada uno de los integrantes del consorcio o de la unión temporal deberá acompañarlos y/o acreditarlos en forma individual, sin perjuicio del documento de constitución del consorcio o unión temporal.</w:t>
                  </w:r>
                </w:p>
                <w:p w14:paraId="610D187E" w14:textId="77777777" w:rsidR="00837C4A" w:rsidRPr="00550B0C" w:rsidRDefault="00837C4A" w:rsidP="00837C4A">
                  <w:pPr>
                    <w:jc w:val="both"/>
                    <w:rPr>
                      <w:rFonts w:ascii="Arial Narrow" w:eastAsia="Arial" w:hAnsi="Arial Narrow" w:cs="Arial"/>
                      <w:b/>
                      <w:bCs/>
                      <w:color w:val="000000"/>
                    </w:rPr>
                  </w:pPr>
                  <w:r w:rsidRPr="00550B0C">
                    <w:rPr>
                      <w:rFonts w:ascii="Arial Narrow" w:eastAsia="Arial" w:hAnsi="Arial Narrow" w:cs="Arial"/>
                      <w:color w:val="000000"/>
                    </w:rPr>
                    <w:t xml:space="preserve">En los casos en que se conformen sociedades bajo cualquiera de las modalidades previstas en la ley con el único objeto de presentar una propuesta, celebrar y ejecutar un contrato estatal, la responsabilidad y sus efectos se regirá por las disposiciones previstas en la ley para los consorcios, por lo tanto en caso de uniones temporales </w:t>
                  </w:r>
                  <w:r w:rsidRPr="00550B0C">
                    <w:rPr>
                      <w:rFonts w:ascii="Arial Narrow" w:eastAsia="Arial" w:hAnsi="Arial Narrow" w:cs="Arial"/>
                      <w:b/>
                      <w:bCs/>
                      <w:color w:val="000000"/>
                    </w:rPr>
                    <w:t>es obligatorio señalar los términos y porcentajes de participación de cada integrante en la propuesta y en la ejecución del contrato, so pena de ser como consorcio.</w:t>
                  </w:r>
                </w:p>
                <w:p w14:paraId="4E7196E7" w14:textId="77777777" w:rsidR="00837C4A" w:rsidRPr="00550B0C" w:rsidRDefault="00837C4A" w:rsidP="00837C4A">
                  <w:pPr>
                    <w:jc w:val="both"/>
                    <w:rPr>
                      <w:rFonts w:ascii="Arial Narrow" w:eastAsia="Arial" w:hAnsi="Arial Narrow" w:cs="Arial"/>
                      <w:b/>
                      <w:bCs/>
                      <w:color w:val="000000"/>
                    </w:rPr>
                  </w:pPr>
                  <w:r w:rsidRPr="00550B0C">
                    <w:rPr>
                      <w:rFonts w:ascii="Arial Narrow" w:eastAsia="Arial" w:hAnsi="Arial Narrow" w:cs="Arial"/>
                      <w:b/>
                      <w:bCs/>
                      <w:color w:val="000000"/>
                    </w:rPr>
                    <w:t>Adicionalmente el consorcio debe estar creado en la plataforma SECOP II y debe corresponder al documento de consorcio social.</w:t>
                  </w:r>
                </w:p>
              </w:tc>
            </w:tr>
          </w:tbl>
          <w:p w14:paraId="65F30EA5" w14:textId="77777777" w:rsidR="00837C4A" w:rsidRPr="00550B0C" w:rsidRDefault="00837C4A">
            <w:pPr>
              <w:spacing w:after="0" w:line="240" w:lineRule="auto"/>
              <w:jc w:val="both"/>
              <w:rPr>
                <w:rFonts w:ascii="Arial Narrow" w:eastAsia="Arial" w:hAnsi="Arial Narrow" w:cs="Arial"/>
              </w:rPr>
            </w:pPr>
          </w:p>
          <w:p w14:paraId="3885B52C" w14:textId="77777777" w:rsidR="00EC507A" w:rsidRPr="00550B0C" w:rsidRDefault="00EC507A" w:rsidP="00EC507A">
            <w:pPr>
              <w:spacing w:after="0" w:line="240" w:lineRule="auto"/>
              <w:jc w:val="both"/>
              <w:rPr>
                <w:rFonts w:ascii="Arial Narrow" w:eastAsia="Arial" w:hAnsi="Arial Narrow" w:cs="Arial"/>
              </w:rPr>
            </w:pPr>
          </w:p>
          <w:p w14:paraId="7C841BAB" w14:textId="411FC0A0" w:rsidR="00EC507A" w:rsidRPr="00550B0C" w:rsidRDefault="003F47AF" w:rsidP="00EC507A">
            <w:pPr>
              <w:pStyle w:val="Ttulo2"/>
              <w:tabs>
                <w:tab w:val="left" w:pos="-720"/>
                <w:tab w:val="left" w:pos="0"/>
              </w:tabs>
              <w:spacing w:before="0" w:line="240" w:lineRule="auto"/>
              <w:jc w:val="center"/>
              <w:rPr>
                <w:rFonts w:ascii="Arial Narrow" w:eastAsia="Arial" w:hAnsi="Arial Narrow" w:cs="Arial"/>
                <w:color w:val="000000"/>
                <w:sz w:val="22"/>
                <w:szCs w:val="22"/>
              </w:rPr>
            </w:pPr>
            <w:r>
              <w:rPr>
                <w:rFonts w:ascii="Arial Narrow" w:eastAsia="Arial" w:hAnsi="Arial Narrow" w:cs="Arial"/>
                <w:color w:val="000000"/>
                <w:sz w:val="22"/>
                <w:szCs w:val="22"/>
              </w:rPr>
              <w:t>8</w:t>
            </w:r>
            <w:r w:rsidR="001D1E82" w:rsidRPr="00550B0C">
              <w:rPr>
                <w:rFonts w:ascii="Arial Narrow" w:eastAsia="Arial" w:hAnsi="Arial Narrow" w:cs="Arial"/>
                <w:color w:val="000000"/>
                <w:sz w:val="22"/>
                <w:szCs w:val="22"/>
              </w:rPr>
              <w:t xml:space="preserve">.2 </w:t>
            </w:r>
            <w:r w:rsidR="00EC507A" w:rsidRPr="00550B0C">
              <w:rPr>
                <w:rFonts w:ascii="Arial Narrow" w:eastAsia="Arial" w:hAnsi="Arial Narrow" w:cs="Arial"/>
                <w:color w:val="000000"/>
                <w:sz w:val="22"/>
                <w:szCs w:val="22"/>
              </w:rPr>
              <w:t xml:space="preserve">DOCUMENTOS FINANCIEROS </w:t>
            </w:r>
            <w:r w:rsidR="001D1E82" w:rsidRPr="00550B0C">
              <w:rPr>
                <w:rFonts w:ascii="Arial Narrow" w:eastAsia="Arial" w:hAnsi="Arial Narrow" w:cs="Arial"/>
                <w:color w:val="000000"/>
                <w:sz w:val="22"/>
                <w:szCs w:val="22"/>
              </w:rPr>
              <w:t xml:space="preserve">Y CAPACIDAD ORGANIZACIONAL HABILITANTE </w:t>
            </w:r>
          </w:p>
          <w:p w14:paraId="73266248" w14:textId="77777777" w:rsidR="00837C4A" w:rsidRPr="00550B0C" w:rsidRDefault="00837C4A">
            <w:pPr>
              <w:spacing w:after="0" w:line="240" w:lineRule="auto"/>
              <w:jc w:val="both"/>
              <w:rPr>
                <w:rFonts w:ascii="Arial Narrow" w:eastAsia="Arial" w:hAnsi="Arial Narrow" w:cs="Arial"/>
              </w:rPr>
            </w:pPr>
          </w:p>
          <w:tbl>
            <w:tblPr>
              <w:tblW w:w="916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39"/>
              <w:gridCol w:w="8630"/>
            </w:tblGrid>
            <w:tr w:rsidR="00EC507A" w:rsidRPr="00550B0C" w14:paraId="59462303" w14:textId="77777777" w:rsidTr="00EC507A">
              <w:trPr>
                <w:trHeight w:val="209"/>
                <w:jc w:val="center"/>
              </w:trPr>
              <w:tc>
                <w:tcPr>
                  <w:tcW w:w="9169"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2956B67" w14:textId="77777777" w:rsidR="00EC507A" w:rsidRPr="00550B0C" w:rsidRDefault="00EC507A" w:rsidP="00EC507A">
                  <w:pPr>
                    <w:jc w:val="center"/>
                    <w:rPr>
                      <w:rFonts w:ascii="Arial Narrow" w:eastAsia="Arial" w:hAnsi="Arial Narrow" w:cs="Arial"/>
                      <w:b/>
                      <w:color w:val="000000"/>
                    </w:rPr>
                  </w:pPr>
                  <w:r w:rsidRPr="00550B0C">
                    <w:rPr>
                      <w:rFonts w:ascii="Arial Narrow" w:eastAsia="Arial" w:hAnsi="Arial Narrow" w:cs="Arial"/>
                      <w:b/>
                      <w:color w:val="000000"/>
                    </w:rPr>
                    <w:t xml:space="preserve">CAPACIDAD FINANCIERA MINIMA </w:t>
                  </w:r>
                </w:p>
              </w:tc>
            </w:tr>
            <w:tr w:rsidR="00EC507A" w:rsidRPr="00550B0C" w14:paraId="06756793" w14:textId="77777777" w:rsidTr="00EC507A">
              <w:trPr>
                <w:trHeight w:val="18"/>
                <w:jc w:val="center"/>
              </w:trPr>
              <w:tc>
                <w:tcPr>
                  <w:tcW w:w="916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116" w:type="dxa"/>
                    <w:bottom w:w="80" w:type="dxa"/>
                    <w:right w:w="80" w:type="dxa"/>
                  </w:tcMar>
                  <w:vAlign w:val="center"/>
                </w:tcPr>
                <w:p w14:paraId="72BA06B3" w14:textId="77777777" w:rsidR="00EC507A" w:rsidRPr="00550B0C" w:rsidRDefault="00EC507A" w:rsidP="00EC507A">
                  <w:pPr>
                    <w:spacing w:after="0" w:line="240" w:lineRule="auto"/>
                    <w:jc w:val="both"/>
                    <w:rPr>
                      <w:rFonts w:ascii="Arial Narrow" w:eastAsia="Arial" w:hAnsi="Arial Narrow" w:cs="Arial"/>
                    </w:rPr>
                  </w:pPr>
                  <w:r w:rsidRPr="00550B0C">
                    <w:rPr>
                      <w:rFonts w:ascii="Arial Narrow" w:eastAsia="Arial" w:hAnsi="Arial Narrow" w:cs="Arial"/>
                    </w:rPr>
                    <w:t xml:space="preserve">La Alcaldía Municipal de Fusagasugá, evaluará la capacidad financiera y patrimonial del proponente que asegure a la entidad la ejecución sin riesgos económicos del objeto a contratar, para lo cual debe cumplir con los indicadores financieros solicitados. </w:t>
                  </w:r>
                </w:p>
                <w:p w14:paraId="659FEE59" w14:textId="77777777" w:rsidR="00EC507A" w:rsidRPr="00550B0C" w:rsidRDefault="00EC507A" w:rsidP="00EC507A">
                  <w:pPr>
                    <w:spacing w:after="0" w:line="240" w:lineRule="auto"/>
                    <w:jc w:val="both"/>
                    <w:rPr>
                      <w:rFonts w:ascii="Arial Narrow" w:eastAsia="Arial" w:hAnsi="Arial Narrow" w:cs="Arial"/>
                    </w:rPr>
                  </w:pPr>
                </w:p>
                <w:p w14:paraId="4387A6C5" w14:textId="77777777" w:rsidR="00EC507A" w:rsidRPr="00550B0C" w:rsidRDefault="00EC507A" w:rsidP="00EC507A">
                  <w:pPr>
                    <w:spacing w:after="0" w:line="240" w:lineRule="auto"/>
                    <w:jc w:val="both"/>
                    <w:rPr>
                      <w:rFonts w:ascii="Arial Narrow" w:eastAsia="Arial" w:hAnsi="Arial Narrow" w:cs="Arial"/>
                    </w:rPr>
                  </w:pPr>
                  <w:r w:rsidRPr="00550B0C">
                    <w:rPr>
                      <w:rFonts w:ascii="Arial Narrow" w:eastAsia="Arial" w:hAnsi="Arial Narrow" w:cs="Arial"/>
                    </w:rPr>
                    <w:t>La información financiera será tomada directamente de los rubros y/o cuentas relacionadas en el Registro Único De Proponentes para lo cual la información allí consignada deberá estar vigente y en firme.</w:t>
                  </w:r>
                </w:p>
                <w:p w14:paraId="4615B69F" w14:textId="77777777" w:rsidR="00EC507A" w:rsidRPr="00550B0C" w:rsidRDefault="00EC507A" w:rsidP="00EC507A">
                  <w:pPr>
                    <w:spacing w:after="0" w:line="240" w:lineRule="auto"/>
                    <w:jc w:val="both"/>
                    <w:rPr>
                      <w:rFonts w:ascii="Arial Narrow" w:eastAsia="Arial" w:hAnsi="Arial Narrow" w:cs="Arial"/>
                      <w:b/>
                    </w:rPr>
                  </w:pPr>
                </w:p>
                <w:p w14:paraId="4A0BD08C" w14:textId="77777777" w:rsidR="00EC507A" w:rsidRPr="00550B0C" w:rsidRDefault="00EC507A" w:rsidP="00EC507A">
                  <w:pPr>
                    <w:spacing w:after="0" w:line="240" w:lineRule="auto"/>
                    <w:jc w:val="both"/>
                    <w:rPr>
                      <w:rFonts w:ascii="Arial Narrow" w:eastAsia="Arial" w:hAnsi="Arial Narrow" w:cs="Arial"/>
                      <w:b/>
                      <w:bCs/>
                    </w:rPr>
                  </w:pPr>
                  <w:r w:rsidRPr="00550B0C">
                    <w:rPr>
                      <w:rFonts w:ascii="Arial Narrow" w:eastAsia="Arial" w:hAnsi="Arial Narrow" w:cs="Arial"/>
                      <w:b/>
                      <w:bCs/>
                    </w:rPr>
                    <w:t>Para que la propuesta sea admitida, se deben cumplir los siguientes indicadores:</w:t>
                  </w:r>
                </w:p>
                <w:p w14:paraId="424C5C15" w14:textId="77777777" w:rsidR="00EC507A" w:rsidRPr="00550B0C" w:rsidRDefault="00EC507A" w:rsidP="00EC507A">
                  <w:pPr>
                    <w:jc w:val="center"/>
                    <w:rPr>
                      <w:rFonts w:ascii="Arial Narrow" w:eastAsia="Arial" w:hAnsi="Arial Narrow" w:cs="Arial"/>
                      <w:color w:val="000000"/>
                    </w:rPr>
                  </w:pPr>
                </w:p>
              </w:tc>
            </w:tr>
            <w:tr w:rsidR="00EC507A" w:rsidRPr="00550B0C" w14:paraId="4A1628DE" w14:textId="77777777" w:rsidTr="00CD111F">
              <w:trPr>
                <w:trHeight w:val="11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332FD" w14:textId="77777777" w:rsidR="00EC507A" w:rsidRPr="00550B0C" w:rsidRDefault="00EC507A" w:rsidP="00EC507A">
                  <w:pPr>
                    <w:jc w:val="both"/>
                    <w:rPr>
                      <w:rFonts w:ascii="Arial Narrow" w:eastAsia="Arial" w:hAnsi="Arial Narrow" w:cs="Arial"/>
                      <w:color w:val="000000"/>
                    </w:rPr>
                  </w:pPr>
                  <w:r w:rsidRPr="00550B0C">
                    <w:rPr>
                      <w:rFonts w:ascii="Arial Narrow" w:eastAsia="Arial" w:hAnsi="Arial Narrow" w:cs="Arial"/>
                      <w:color w:val="000000"/>
                    </w:rPr>
                    <w:t>1</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116" w:type="dxa"/>
                    <w:bottom w:w="80" w:type="dxa"/>
                    <w:right w:w="80" w:type="dxa"/>
                  </w:tcMar>
                </w:tcPr>
                <w:p w14:paraId="3DD879AD" w14:textId="3DB0532D" w:rsidR="007E3F5B" w:rsidRPr="007E3F5B" w:rsidRDefault="00EC507A" w:rsidP="00EC507A">
                  <w:pPr>
                    <w:jc w:val="both"/>
                    <w:rPr>
                      <w:rFonts w:ascii="Arial Narrow" w:eastAsia="Arial" w:hAnsi="Arial Narrow" w:cs="Arial"/>
                      <w:color w:val="F79646" w:themeColor="accent6"/>
                    </w:rPr>
                  </w:pPr>
                  <w:r w:rsidRPr="00550B0C">
                    <w:rPr>
                      <w:rFonts w:ascii="Arial Narrow" w:eastAsia="Arial" w:hAnsi="Arial Narrow" w:cs="Arial"/>
                      <w:color w:val="000000"/>
                    </w:rPr>
                    <w:t xml:space="preserve"> </w:t>
                  </w:r>
                  <w:r w:rsidR="007E3F5B">
                    <w:rPr>
                      <w:rFonts w:ascii="Arial Narrow" w:eastAsia="Arial" w:hAnsi="Arial Narrow" w:cs="Arial"/>
                      <w:color w:val="F79646" w:themeColor="accent6"/>
                    </w:rPr>
                    <w:t>(El área responsable debe realizar el respectivo análisis actual de los indicadores financieros de acuerdo con lo establecido por Colombia compra. Para el respectivo análisis podrá apoyarse en el área contable de la entidad y profesional idóneo para el análisis del mismo)</w:t>
                  </w:r>
                </w:p>
                <w:p w14:paraId="5FED4C1E" w14:textId="77777777" w:rsidR="007E3F5B" w:rsidRDefault="007E3F5B" w:rsidP="00EC507A">
                  <w:pPr>
                    <w:jc w:val="both"/>
                    <w:rPr>
                      <w:rFonts w:ascii="Arial Narrow" w:eastAsia="Arial" w:hAnsi="Arial Narrow" w:cs="Arial"/>
                      <w:color w:val="000000"/>
                    </w:rPr>
                  </w:pPr>
                </w:p>
                <w:p w14:paraId="3D859E49" w14:textId="3ED380D1" w:rsidR="00EC507A" w:rsidRPr="00CD111F" w:rsidRDefault="00EC507A" w:rsidP="00CD111F">
                  <w:pPr>
                    <w:jc w:val="both"/>
                    <w:rPr>
                      <w:rFonts w:ascii="Arial Narrow" w:eastAsia="Arial" w:hAnsi="Arial Narrow" w:cs="Arial"/>
                    </w:rPr>
                  </w:pPr>
                  <w:r w:rsidRPr="00550B0C">
                    <w:rPr>
                      <w:rFonts w:ascii="Arial Narrow" w:eastAsia="Arial" w:hAnsi="Arial Narrow" w:cs="Arial"/>
                      <w:b/>
                      <w:u w:val="single"/>
                    </w:rPr>
                    <w:lastRenderedPageBreak/>
                    <w:t>Índice De Liquidez</w:t>
                  </w:r>
                  <w:r w:rsidRPr="00550B0C">
                    <w:rPr>
                      <w:rFonts w:ascii="Arial Narrow" w:eastAsia="Arial" w:hAnsi="Arial Narrow" w:cs="Arial"/>
                    </w:rPr>
                    <w:t xml:space="preserve"> </w:t>
                  </w:r>
                  <w:proofErr w:type="spellStart"/>
                  <w:r w:rsidR="00730265" w:rsidRPr="00730265">
                    <w:rPr>
                      <w:rFonts w:ascii="Arial Narrow" w:eastAsia="Arial" w:hAnsi="Arial Narrow" w:cs="Arial"/>
                      <w:color w:val="9BBB59" w:themeColor="accent3"/>
                    </w:rPr>
                    <w:t>xxxxxxxxxxxxxxxxxxx</w:t>
                  </w:r>
                  <w:proofErr w:type="spellEnd"/>
                </w:p>
              </w:tc>
            </w:tr>
            <w:tr w:rsidR="00EC507A" w:rsidRPr="00550B0C" w14:paraId="5D8C3416" w14:textId="77777777" w:rsidTr="00CD111F">
              <w:trPr>
                <w:trHeight w:val="2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A9807" w14:textId="77777777" w:rsidR="00EC507A" w:rsidRPr="00550B0C" w:rsidRDefault="00EC507A" w:rsidP="00EC507A">
                  <w:pPr>
                    <w:jc w:val="both"/>
                    <w:rPr>
                      <w:rFonts w:ascii="Arial Narrow" w:eastAsia="Arial" w:hAnsi="Arial Narrow" w:cs="Arial"/>
                      <w:color w:val="000000"/>
                    </w:rPr>
                  </w:pPr>
                  <w:r w:rsidRPr="00550B0C">
                    <w:rPr>
                      <w:rFonts w:ascii="Arial Narrow" w:eastAsia="Arial" w:hAnsi="Arial Narrow" w:cs="Arial"/>
                      <w:color w:val="000000"/>
                    </w:rPr>
                    <w:lastRenderedPageBreak/>
                    <w:t>2</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116" w:type="dxa"/>
                    <w:bottom w:w="80" w:type="dxa"/>
                    <w:right w:w="80" w:type="dxa"/>
                  </w:tcMar>
                </w:tcPr>
                <w:p w14:paraId="7FA0F962" w14:textId="3CEAF275" w:rsidR="00EC507A" w:rsidRPr="00550B0C" w:rsidRDefault="00EC507A" w:rsidP="00CD111F">
                  <w:pPr>
                    <w:pBdr>
                      <w:top w:val="nil"/>
                      <w:left w:val="nil"/>
                      <w:bottom w:val="nil"/>
                      <w:right w:val="nil"/>
                      <w:between w:val="nil"/>
                    </w:pBdr>
                    <w:spacing w:after="0" w:line="240" w:lineRule="auto"/>
                    <w:jc w:val="both"/>
                    <w:rPr>
                      <w:rFonts w:ascii="Arial Narrow" w:eastAsia="Arial" w:hAnsi="Arial Narrow" w:cs="Arial"/>
                      <w:color w:val="000000"/>
                    </w:rPr>
                  </w:pPr>
                  <w:r w:rsidRPr="00550B0C">
                    <w:rPr>
                      <w:rFonts w:ascii="Arial Narrow" w:eastAsia="Arial" w:hAnsi="Arial Narrow" w:cs="Arial"/>
                      <w:b/>
                      <w:color w:val="000000"/>
                      <w:u w:val="single"/>
                    </w:rPr>
                    <w:t>Índice De Endeudamiento</w:t>
                  </w:r>
                  <w:r w:rsidRPr="00550B0C">
                    <w:rPr>
                      <w:rFonts w:ascii="Arial Narrow" w:eastAsia="Arial" w:hAnsi="Arial Narrow" w:cs="Arial"/>
                      <w:color w:val="000000"/>
                    </w:rPr>
                    <w:t xml:space="preserve"> </w:t>
                  </w:r>
                  <w:proofErr w:type="spellStart"/>
                  <w:r w:rsidR="00730265" w:rsidRPr="00730265">
                    <w:rPr>
                      <w:rFonts w:ascii="Arial Narrow" w:eastAsia="Arial" w:hAnsi="Arial Narrow" w:cs="Arial"/>
                      <w:color w:val="9BBB59" w:themeColor="accent3"/>
                    </w:rPr>
                    <w:t>xxxxxxxxxxxxxxx</w:t>
                  </w:r>
                  <w:proofErr w:type="spellEnd"/>
                </w:p>
              </w:tc>
            </w:tr>
            <w:tr w:rsidR="00EC507A" w:rsidRPr="00550B0C" w14:paraId="49E12017" w14:textId="77777777" w:rsidTr="00186C25">
              <w:trPr>
                <w:trHeight w:val="584"/>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72A33" w14:textId="77777777" w:rsidR="00EC507A" w:rsidRPr="00550B0C" w:rsidRDefault="00D80ED5" w:rsidP="00EC507A">
                  <w:pPr>
                    <w:jc w:val="both"/>
                    <w:rPr>
                      <w:rFonts w:ascii="Arial Narrow" w:eastAsia="Arial" w:hAnsi="Arial Narrow" w:cs="Arial"/>
                      <w:color w:val="000000"/>
                    </w:rPr>
                  </w:pPr>
                  <w:r w:rsidRPr="00550B0C">
                    <w:rPr>
                      <w:rFonts w:ascii="Arial Narrow" w:eastAsia="Arial" w:hAnsi="Arial Narrow" w:cs="Arial"/>
                      <w:color w:val="000000"/>
                    </w:rPr>
                    <w:t>3</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DAE30" w14:textId="08EAFB5F" w:rsidR="00EC507A" w:rsidRPr="00550B0C" w:rsidRDefault="00EC507A" w:rsidP="00730265">
                  <w:pPr>
                    <w:jc w:val="both"/>
                    <w:rPr>
                      <w:rFonts w:ascii="Arial Narrow" w:eastAsia="Arial" w:hAnsi="Arial Narrow" w:cs="Arial"/>
                    </w:rPr>
                  </w:pPr>
                  <w:r w:rsidRPr="00550B0C">
                    <w:rPr>
                      <w:rFonts w:ascii="Arial Narrow" w:eastAsia="Arial" w:hAnsi="Arial Narrow" w:cs="Arial"/>
                      <w:b/>
                      <w:u w:val="single"/>
                    </w:rPr>
                    <w:t>Razón De Cobertura De Intereses</w:t>
                  </w:r>
                  <w:r w:rsidR="00730265">
                    <w:rPr>
                      <w:rFonts w:ascii="Arial Narrow" w:eastAsia="Arial" w:hAnsi="Arial Narrow" w:cs="Arial"/>
                      <w:b/>
                      <w:u w:val="single"/>
                    </w:rPr>
                    <w:t>:</w:t>
                  </w:r>
                  <w:r w:rsidRPr="00550B0C">
                    <w:rPr>
                      <w:rFonts w:ascii="Arial Narrow" w:eastAsia="Arial" w:hAnsi="Arial Narrow" w:cs="Arial"/>
                    </w:rPr>
                    <w:t xml:space="preserve"> </w:t>
                  </w:r>
                  <w:proofErr w:type="spellStart"/>
                  <w:r w:rsidR="00730265" w:rsidRPr="00730265">
                    <w:rPr>
                      <w:rFonts w:ascii="Arial Narrow" w:eastAsia="Arial" w:hAnsi="Arial Narrow" w:cs="Arial"/>
                      <w:color w:val="9BBB59" w:themeColor="accent3"/>
                    </w:rPr>
                    <w:t>xxxxxxxxxxxxxxxxxxxxx</w:t>
                  </w:r>
                  <w:proofErr w:type="spellEnd"/>
                </w:p>
                <w:p w14:paraId="57F04971" w14:textId="77777777" w:rsidR="00EC507A" w:rsidRPr="00550B0C" w:rsidRDefault="00EC507A" w:rsidP="00EC507A">
                  <w:pPr>
                    <w:spacing w:after="0" w:line="240" w:lineRule="auto"/>
                    <w:jc w:val="both"/>
                    <w:rPr>
                      <w:rFonts w:ascii="Arial Narrow" w:eastAsia="Arial" w:hAnsi="Arial Narrow" w:cs="Arial"/>
                    </w:rPr>
                  </w:pPr>
                  <w:r w:rsidRPr="00550B0C">
                    <w:rPr>
                      <w:rFonts w:ascii="Arial Narrow" w:eastAsia="Arial" w:hAnsi="Arial Narrow" w:cs="Arial"/>
                    </w:rPr>
                    <w:t xml:space="preserve">Cuando el proponente no cumpla con los requisitos financieros y de capacidad residual solicitados, la propuesta será evaluada como </w:t>
                  </w:r>
                  <w:r w:rsidRPr="00550B0C">
                    <w:rPr>
                      <w:rFonts w:ascii="Arial Narrow" w:eastAsia="Arial" w:hAnsi="Arial Narrow" w:cs="Arial"/>
                      <w:b/>
                      <w:bCs/>
                    </w:rPr>
                    <w:t>NO HABILITADA</w:t>
                  </w:r>
                  <w:r w:rsidRPr="00550B0C">
                    <w:rPr>
                      <w:rFonts w:ascii="Arial Narrow" w:eastAsia="Arial" w:hAnsi="Arial Narrow" w:cs="Arial"/>
                    </w:rPr>
                    <w:t xml:space="preserve"> para seguir siendo evaluada.</w:t>
                  </w:r>
                </w:p>
                <w:p w14:paraId="383E645E" w14:textId="77777777" w:rsidR="00EC507A" w:rsidRPr="00550B0C" w:rsidRDefault="00EC507A" w:rsidP="00EC507A">
                  <w:pPr>
                    <w:spacing w:after="0" w:line="240" w:lineRule="auto"/>
                    <w:jc w:val="both"/>
                    <w:rPr>
                      <w:rFonts w:ascii="Arial Narrow" w:eastAsia="Arial" w:hAnsi="Arial Narrow" w:cs="Arial"/>
                    </w:rPr>
                  </w:pPr>
                </w:p>
                <w:p w14:paraId="4C9D4EB4" w14:textId="77777777" w:rsidR="00EC507A" w:rsidRPr="00550B0C" w:rsidRDefault="00EC507A" w:rsidP="00EC507A">
                  <w:pPr>
                    <w:jc w:val="both"/>
                    <w:rPr>
                      <w:rFonts w:ascii="Arial Narrow" w:eastAsia="Arial" w:hAnsi="Arial Narrow" w:cs="Arial"/>
                      <w:color w:val="000000"/>
                    </w:rPr>
                  </w:pPr>
                  <w:r w:rsidRPr="00550B0C">
                    <w:rPr>
                      <w:rFonts w:ascii="Arial Narrow" w:eastAsia="Arial" w:hAnsi="Arial Narrow" w:cs="Arial"/>
                    </w:rPr>
                    <w:t xml:space="preserve">Cuando alguno de los indicadores financieros registrados en el </w:t>
                  </w:r>
                  <w:r w:rsidRPr="00550B0C">
                    <w:rPr>
                      <w:rFonts w:ascii="Arial Narrow" w:eastAsia="Arial" w:hAnsi="Arial Narrow" w:cs="Arial"/>
                      <w:b/>
                      <w:bCs/>
                    </w:rPr>
                    <w:t>RUP</w:t>
                  </w:r>
                  <w:r w:rsidRPr="00550B0C">
                    <w:rPr>
                      <w:rFonts w:ascii="Arial Narrow" w:eastAsia="Arial" w:hAnsi="Arial Narrow" w:cs="Arial"/>
                    </w:rPr>
                    <w:t xml:space="preserve">, sea reportado como </w:t>
                  </w:r>
                  <w:r w:rsidRPr="00550B0C">
                    <w:rPr>
                      <w:rFonts w:ascii="Arial Narrow" w:eastAsia="Arial" w:hAnsi="Arial Narrow" w:cs="Arial"/>
                      <w:b/>
                      <w:bCs/>
                    </w:rPr>
                    <w:t>INDETERMINADO</w:t>
                  </w:r>
                  <w:r w:rsidRPr="00550B0C">
                    <w:rPr>
                      <w:rFonts w:ascii="Arial Narrow" w:eastAsia="Arial" w:hAnsi="Arial Narrow" w:cs="Arial"/>
                    </w:rPr>
                    <w:t xml:space="preserve">, este será verificado como </w:t>
                  </w:r>
                  <w:r w:rsidRPr="00550B0C">
                    <w:rPr>
                      <w:rFonts w:ascii="Arial Narrow" w:eastAsia="Arial" w:hAnsi="Arial Narrow" w:cs="Arial"/>
                      <w:b/>
                      <w:bCs/>
                    </w:rPr>
                    <w:t>CUMPLE</w:t>
                  </w:r>
                </w:p>
              </w:tc>
            </w:tr>
            <w:tr w:rsidR="00D80ED5" w:rsidRPr="00550B0C" w14:paraId="053D143A" w14:textId="77777777" w:rsidTr="00186C25">
              <w:trPr>
                <w:trHeight w:val="584"/>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8DDE2" w14:textId="77777777" w:rsidR="00D80ED5" w:rsidRPr="00550B0C" w:rsidRDefault="00D80ED5" w:rsidP="00EC507A">
                  <w:pPr>
                    <w:jc w:val="both"/>
                    <w:rPr>
                      <w:rFonts w:ascii="Arial Narrow" w:eastAsia="Arial" w:hAnsi="Arial Narrow" w:cs="Arial"/>
                      <w:color w:val="000000"/>
                    </w:rPr>
                  </w:pPr>
                  <w:r w:rsidRPr="00550B0C">
                    <w:rPr>
                      <w:rFonts w:ascii="Arial Narrow" w:eastAsia="Arial" w:hAnsi="Arial Narrow" w:cs="Arial"/>
                      <w:color w:val="000000"/>
                    </w:rPr>
                    <w:t>4</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50489" w14:textId="77777777" w:rsidR="00D80ED5" w:rsidRPr="00550B0C" w:rsidRDefault="00D80ED5" w:rsidP="00D80ED5">
                  <w:pPr>
                    <w:pBdr>
                      <w:top w:val="nil"/>
                      <w:left w:val="nil"/>
                      <w:bottom w:val="nil"/>
                      <w:right w:val="nil"/>
                      <w:between w:val="nil"/>
                    </w:pBdr>
                    <w:spacing w:after="0" w:line="240" w:lineRule="auto"/>
                    <w:jc w:val="center"/>
                    <w:rPr>
                      <w:rFonts w:ascii="Arial Narrow" w:eastAsia="Arial" w:hAnsi="Arial Narrow" w:cs="Arial"/>
                      <w:b/>
                      <w:color w:val="000000"/>
                    </w:rPr>
                  </w:pPr>
                  <w:r w:rsidRPr="00550B0C">
                    <w:rPr>
                      <w:rFonts w:ascii="Arial Narrow" w:eastAsia="Arial" w:hAnsi="Arial Narrow" w:cs="Arial"/>
                      <w:b/>
                      <w:color w:val="000000"/>
                    </w:rPr>
                    <w:t>CAPACIDAD ORGANIZACIONAL</w:t>
                  </w:r>
                </w:p>
                <w:p w14:paraId="5D0BE903" w14:textId="77777777" w:rsidR="00D80ED5" w:rsidRPr="00550B0C" w:rsidRDefault="00D80ED5" w:rsidP="00D80ED5">
                  <w:pPr>
                    <w:spacing w:after="0" w:line="240" w:lineRule="auto"/>
                    <w:rPr>
                      <w:rFonts w:ascii="Arial Narrow" w:eastAsia="Arial" w:hAnsi="Arial Narrow" w:cs="Arial"/>
                      <w:b/>
                    </w:rPr>
                  </w:pPr>
                </w:p>
                <w:p w14:paraId="2CF71200" w14:textId="77777777" w:rsidR="00D80ED5" w:rsidRPr="00550B0C" w:rsidRDefault="00D80ED5" w:rsidP="00D80ED5">
                  <w:pPr>
                    <w:pBdr>
                      <w:top w:val="nil"/>
                      <w:left w:val="nil"/>
                      <w:bottom w:val="nil"/>
                      <w:right w:val="nil"/>
                      <w:between w:val="nil"/>
                    </w:pBdr>
                    <w:spacing w:after="0" w:line="240" w:lineRule="auto"/>
                    <w:jc w:val="both"/>
                    <w:rPr>
                      <w:rFonts w:ascii="Arial Narrow" w:eastAsia="Arial" w:hAnsi="Arial Narrow" w:cs="Arial"/>
                      <w:color w:val="000000"/>
                    </w:rPr>
                  </w:pPr>
                  <w:r w:rsidRPr="00550B0C">
                    <w:rPr>
                      <w:rFonts w:ascii="Arial Narrow" w:eastAsia="Arial" w:hAnsi="Arial Narrow" w:cs="Arial"/>
                      <w:color w:val="000000"/>
                    </w:rPr>
                    <w:t xml:space="preserve">Con base en los estados financieros registrados en el </w:t>
                  </w:r>
                  <w:r w:rsidRPr="00550B0C">
                    <w:rPr>
                      <w:rFonts w:ascii="Arial Narrow" w:eastAsia="Arial" w:hAnsi="Arial Narrow" w:cs="Arial"/>
                      <w:b/>
                      <w:bCs/>
                      <w:color w:val="000000"/>
                    </w:rPr>
                    <w:t>RUP</w:t>
                  </w:r>
                  <w:r w:rsidRPr="00550B0C">
                    <w:rPr>
                      <w:rFonts w:ascii="Arial Narrow" w:eastAsia="Arial" w:hAnsi="Arial Narrow" w:cs="Arial"/>
                      <w:color w:val="000000"/>
                    </w:rPr>
                    <w:t>, se evaluará la capacidad organizacional del proponente que asegure al Municipio la ejecución sin riesgos económicos del objeto a contratar, para lo cual debe cumplir con los siguientes rangos.</w:t>
                  </w:r>
                </w:p>
                <w:p w14:paraId="1D7A51C9" w14:textId="77777777" w:rsidR="00D80ED5" w:rsidRPr="00550B0C" w:rsidRDefault="00D80ED5" w:rsidP="00D80ED5">
                  <w:pPr>
                    <w:pBdr>
                      <w:top w:val="nil"/>
                      <w:left w:val="nil"/>
                      <w:bottom w:val="nil"/>
                      <w:right w:val="nil"/>
                      <w:between w:val="nil"/>
                    </w:pBdr>
                    <w:spacing w:after="0" w:line="240" w:lineRule="auto"/>
                    <w:jc w:val="both"/>
                    <w:rPr>
                      <w:rFonts w:ascii="Arial Narrow" w:eastAsia="Arial" w:hAnsi="Arial Narrow" w:cs="Arial"/>
                      <w:color w:val="000000"/>
                    </w:rPr>
                  </w:pPr>
                </w:p>
                <w:p w14:paraId="41326F42" w14:textId="5265686C" w:rsidR="00D80ED5" w:rsidRPr="00550B0C" w:rsidRDefault="00D80ED5" w:rsidP="00730265">
                  <w:pPr>
                    <w:jc w:val="both"/>
                    <w:rPr>
                      <w:rFonts w:ascii="Arial Narrow" w:eastAsia="Arial" w:hAnsi="Arial Narrow" w:cs="Arial"/>
                      <w:color w:val="000000"/>
                    </w:rPr>
                  </w:pPr>
                  <w:r w:rsidRPr="00550B0C">
                    <w:rPr>
                      <w:rFonts w:ascii="Arial Narrow" w:eastAsia="Arial" w:hAnsi="Arial Narrow" w:cs="Arial"/>
                    </w:rPr>
                    <w:t xml:space="preserve">Tener una </w:t>
                  </w:r>
                  <w:r w:rsidRPr="00550B0C">
                    <w:rPr>
                      <w:rFonts w:ascii="Arial Narrow" w:eastAsia="Arial" w:hAnsi="Arial Narrow" w:cs="Arial"/>
                      <w:b/>
                      <w:u w:val="single"/>
                    </w:rPr>
                    <w:t>Rentabilidad Del Patrimonio</w:t>
                  </w:r>
                  <w:r w:rsidRPr="00550B0C">
                    <w:rPr>
                      <w:rFonts w:ascii="Arial Narrow" w:eastAsia="Arial" w:hAnsi="Arial Narrow" w:cs="Arial"/>
                    </w:rPr>
                    <w:t xml:space="preserve"> </w:t>
                  </w:r>
                  <w:proofErr w:type="spellStart"/>
                  <w:r w:rsidR="00730265" w:rsidRPr="0055763F">
                    <w:rPr>
                      <w:rFonts w:ascii="Arial Narrow" w:eastAsia="Arial" w:hAnsi="Arial Narrow" w:cs="Arial"/>
                      <w:color w:val="9BBB59" w:themeColor="accent3"/>
                    </w:rPr>
                    <w:t>x</w:t>
                  </w:r>
                  <w:r w:rsidR="00730265" w:rsidRPr="00730265">
                    <w:rPr>
                      <w:rFonts w:ascii="Arial Narrow" w:eastAsia="Arial" w:hAnsi="Arial Narrow" w:cs="Arial"/>
                      <w:color w:val="9BBB59" w:themeColor="accent3"/>
                    </w:rPr>
                    <w:t>xxxxxxxxxxxxxxxxxxxxxxxxxx</w:t>
                  </w:r>
                  <w:proofErr w:type="spellEnd"/>
                </w:p>
                <w:p w14:paraId="46E30BCC" w14:textId="77777777" w:rsidR="00D80ED5" w:rsidRPr="00550B0C" w:rsidRDefault="00D80ED5" w:rsidP="00D80ED5">
                  <w:pPr>
                    <w:pBdr>
                      <w:top w:val="nil"/>
                      <w:left w:val="nil"/>
                      <w:bottom w:val="nil"/>
                      <w:right w:val="nil"/>
                      <w:between w:val="nil"/>
                    </w:pBdr>
                    <w:spacing w:after="0" w:line="240" w:lineRule="auto"/>
                    <w:jc w:val="both"/>
                    <w:rPr>
                      <w:rFonts w:ascii="Arial Narrow" w:eastAsia="Arial" w:hAnsi="Arial Narrow" w:cs="Arial"/>
                      <w:color w:val="000000"/>
                    </w:rPr>
                  </w:pPr>
                </w:p>
                <w:p w14:paraId="1870F1F4" w14:textId="00ECBCD1" w:rsidR="00D80ED5" w:rsidRPr="00730265" w:rsidRDefault="00D80ED5" w:rsidP="00730265">
                  <w:pPr>
                    <w:jc w:val="both"/>
                    <w:rPr>
                      <w:rFonts w:ascii="Arial Narrow" w:eastAsia="Arial" w:hAnsi="Arial Narrow" w:cs="Arial"/>
                      <w:b/>
                      <w:color w:val="9BBB59" w:themeColor="accent3"/>
                    </w:rPr>
                  </w:pPr>
                  <w:r w:rsidRPr="00550B0C">
                    <w:rPr>
                      <w:rFonts w:ascii="Arial Narrow" w:eastAsia="Arial" w:hAnsi="Arial Narrow" w:cs="Arial"/>
                    </w:rPr>
                    <w:t xml:space="preserve">Tener una </w:t>
                  </w:r>
                  <w:r w:rsidRPr="00550B0C">
                    <w:rPr>
                      <w:rFonts w:ascii="Arial Narrow" w:eastAsia="Arial" w:hAnsi="Arial Narrow" w:cs="Arial"/>
                      <w:b/>
                      <w:u w:val="single"/>
                    </w:rPr>
                    <w:t>Rentabilidad Del Activo</w:t>
                  </w:r>
                  <w:r w:rsidRPr="00550B0C">
                    <w:rPr>
                      <w:rFonts w:ascii="Arial Narrow" w:eastAsia="Arial" w:hAnsi="Arial Narrow" w:cs="Arial"/>
                    </w:rPr>
                    <w:t xml:space="preserve"> </w:t>
                  </w:r>
                  <w:proofErr w:type="spellStart"/>
                  <w:r w:rsidR="00730265" w:rsidRPr="00730265">
                    <w:rPr>
                      <w:rFonts w:ascii="Arial Narrow" w:eastAsia="Arial" w:hAnsi="Arial Narrow" w:cs="Arial"/>
                      <w:color w:val="9BBB59" w:themeColor="accent3"/>
                    </w:rPr>
                    <w:t>xxxxxxxxxxxxxxxxxxxxxxxxxx</w:t>
                  </w:r>
                  <w:proofErr w:type="spellEnd"/>
                </w:p>
                <w:p w14:paraId="3FFEE93E" w14:textId="77777777" w:rsidR="00D80ED5" w:rsidRPr="00550B0C" w:rsidRDefault="00D80ED5" w:rsidP="00D80ED5">
                  <w:pPr>
                    <w:spacing w:after="0" w:line="240" w:lineRule="auto"/>
                    <w:jc w:val="both"/>
                    <w:rPr>
                      <w:rFonts w:ascii="Arial Narrow" w:eastAsia="Arial" w:hAnsi="Arial Narrow" w:cs="Arial"/>
                    </w:rPr>
                  </w:pPr>
                  <w:r w:rsidRPr="00550B0C">
                    <w:rPr>
                      <w:rFonts w:ascii="Arial Narrow" w:eastAsia="Arial" w:hAnsi="Arial Narrow" w:cs="Arial"/>
                    </w:rPr>
                    <w:t xml:space="preserve">Cuando el proponente no cumpla con la capacidad organizacional solicitada, la propuesta será evaluada como </w:t>
                  </w:r>
                  <w:r w:rsidRPr="00550B0C">
                    <w:rPr>
                      <w:rFonts w:ascii="Arial Narrow" w:eastAsia="Arial" w:hAnsi="Arial Narrow" w:cs="Arial"/>
                      <w:b/>
                      <w:bCs/>
                    </w:rPr>
                    <w:t>NO HABILITADA</w:t>
                  </w:r>
                  <w:r w:rsidRPr="00550B0C">
                    <w:rPr>
                      <w:rFonts w:ascii="Arial Narrow" w:eastAsia="Arial" w:hAnsi="Arial Narrow" w:cs="Arial"/>
                    </w:rPr>
                    <w:t xml:space="preserve"> para seguir siendo evaluada.</w:t>
                  </w:r>
                </w:p>
                <w:p w14:paraId="3146D3EE" w14:textId="77777777" w:rsidR="00D80ED5" w:rsidRPr="00550B0C" w:rsidRDefault="00D80ED5" w:rsidP="00EC507A">
                  <w:pPr>
                    <w:jc w:val="both"/>
                    <w:rPr>
                      <w:rFonts w:ascii="Arial Narrow" w:eastAsia="Arial" w:hAnsi="Arial Narrow" w:cs="Arial"/>
                      <w:b/>
                      <w:u w:val="single"/>
                    </w:rPr>
                  </w:pPr>
                </w:p>
              </w:tc>
            </w:tr>
            <w:tr w:rsidR="00D80ED5" w:rsidRPr="00550B0C" w14:paraId="0B6E9606" w14:textId="77777777" w:rsidTr="00CD111F">
              <w:trPr>
                <w:trHeight w:val="4581"/>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DA27B" w14:textId="77777777" w:rsidR="00D80ED5" w:rsidRPr="00550B0C" w:rsidRDefault="00D80ED5" w:rsidP="00EC507A">
                  <w:pPr>
                    <w:jc w:val="both"/>
                    <w:rPr>
                      <w:rFonts w:ascii="Arial Narrow" w:eastAsia="Arial" w:hAnsi="Arial Narrow" w:cs="Arial"/>
                      <w:color w:val="000000"/>
                    </w:rPr>
                  </w:pPr>
                  <w:r w:rsidRPr="00550B0C">
                    <w:rPr>
                      <w:rFonts w:ascii="Arial Narrow" w:eastAsia="Arial" w:hAnsi="Arial Narrow" w:cs="Arial"/>
                      <w:color w:val="000000"/>
                    </w:rPr>
                    <w:t>5</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EFF02" w14:textId="77777777" w:rsidR="00D80ED5" w:rsidRPr="00550B0C" w:rsidRDefault="00D80ED5" w:rsidP="00D80ED5">
                  <w:pPr>
                    <w:pBdr>
                      <w:top w:val="nil"/>
                      <w:left w:val="nil"/>
                      <w:bottom w:val="nil"/>
                      <w:right w:val="nil"/>
                      <w:between w:val="nil"/>
                    </w:pBdr>
                    <w:spacing w:after="0" w:line="240" w:lineRule="auto"/>
                    <w:ind w:hanging="708"/>
                    <w:jc w:val="both"/>
                    <w:rPr>
                      <w:rFonts w:ascii="Arial Narrow" w:eastAsia="Arial" w:hAnsi="Arial Narrow" w:cs="Arial"/>
                      <w:b/>
                      <w:color w:val="000000"/>
                    </w:rPr>
                  </w:pPr>
                  <w:r w:rsidRPr="00550B0C">
                    <w:rPr>
                      <w:rFonts w:ascii="Arial Narrow" w:eastAsia="Arial" w:hAnsi="Arial Narrow" w:cs="Arial"/>
                      <w:b/>
                      <w:color w:val="000000"/>
                    </w:rPr>
                    <w:t>INFO            INFORMACIÓN FINANCIERA PARA PROPONENTES EXTRANJEROS</w:t>
                  </w:r>
                </w:p>
                <w:p w14:paraId="0ED9BDA8" w14:textId="77777777" w:rsidR="00D80ED5" w:rsidRPr="00550B0C" w:rsidRDefault="00D80ED5" w:rsidP="00D80ED5">
                  <w:pPr>
                    <w:spacing w:after="0" w:line="240" w:lineRule="auto"/>
                    <w:rPr>
                      <w:rFonts w:ascii="Arial Narrow" w:eastAsia="Arial" w:hAnsi="Arial Narrow" w:cs="Arial"/>
                      <w:b/>
                    </w:rPr>
                  </w:pPr>
                </w:p>
                <w:p w14:paraId="524D85E9" w14:textId="77777777" w:rsidR="00D80ED5" w:rsidRPr="00550B0C" w:rsidRDefault="00D80ED5" w:rsidP="00D80ED5">
                  <w:pPr>
                    <w:spacing w:after="0" w:line="240" w:lineRule="auto"/>
                    <w:jc w:val="both"/>
                    <w:rPr>
                      <w:rFonts w:ascii="Arial Narrow" w:eastAsia="Arial" w:hAnsi="Arial Narrow" w:cs="Arial"/>
                    </w:rPr>
                  </w:pPr>
                  <w:r w:rsidRPr="00550B0C">
                    <w:rPr>
                      <w:rFonts w:ascii="Arial Narrow" w:eastAsia="Arial" w:hAnsi="Arial Narrow" w:cs="Arial"/>
                    </w:rPr>
                    <w:t xml:space="preserve">Para verificar la capacidad financiera y organizacional de los proponentes extranjeros, estos deben presentar la información financiera que se relaciona a continuación, de conformidad con la legislación propia del país de origen, avalados con la firma de quien se encuentre en obligación de hacerlo de acuerdo con la normativa vigente del país de origen: </w:t>
                  </w:r>
                </w:p>
                <w:p w14:paraId="0317181C" w14:textId="77777777" w:rsidR="00D80ED5" w:rsidRPr="00550B0C" w:rsidRDefault="00D80ED5" w:rsidP="00D80ED5">
                  <w:pPr>
                    <w:spacing w:after="0" w:line="240" w:lineRule="auto"/>
                    <w:jc w:val="both"/>
                    <w:rPr>
                      <w:rFonts w:ascii="Arial Narrow" w:eastAsia="Arial" w:hAnsi="Arial Narrow" w:cs="Arial"/>
                    </w:rPr>
                  </w:pPr>
                </w:p>
                <w:p w14:paraId="2804A332" w14:textId="77777777" w:rsidR="00D80ED5" w:rsidRPr="00550B0C" w:rsidRDefault="00D80ED5" w:rsidP="00D80ED5">
                  <w:pPr>
                    <w:spacing w:after="0" w:line="240" w:lineRule="auto"/>
                    <w:jc w:val="both"/>
                    <w:rPr>
                      <w:rFonts w:ascii="Arial Narrow" w:eastAsia="Arial" w:hAnsi="Arial Narrow" w:cs="Arial"/>
                    </w:rPr>
                  </w:pPr>
                  <w:r w:rsidRPr="00550B0C">
                    <w:rPr>
                      <w:rFonts w:ascii="Arial Narrow" w:eastAsia="Arial" w:hAnsi="Arial Narrow" w:cs="Arial"/>
                    </w:rPr>
                    <w:t xml:space="preserve">(i) Balance general </w:t>
                  </w:r>
                </w:p>
                <w:p w14:paraId="54F57168" w14:textId="77777777" w:rsidR="00D80ED5" w:rsidRPr="00550B0C" w:rsidRDefault="00D80ED5" w:rsidP="00D80ED5">
                  <w:pPr>
                    <w:spacing w:after="0" w:line="240" w:lineRule="auto"/>
                    <w:jc w:val="both"/>
                    <w:rPr>
                      <w:rFonts w:ascii="Arial Narrow" w:eastAsia="Arial" w:hAnsi="Arial Narrow" w:cs="Arial"/>
                    </w:rPr>
                  </w:pPr>
                  <w:r w:rsidRPr="00550B0C">
                    <w:rPr>
                      <w:rFonts w:ascii="Arial Narrow" w:eastAsia="Arial" w:hAnsi="Arial Narrow" w:cs="Arial"/>
                    </w:rPr>
                    <w:t>(</w:t>
                  </w:r>
                  <w:proofErr w:type="spellStart"/>
                  <w:r w:rsidRPr="00550B0C">
                    <w:rPr>
                      <w:rFonts w:ascii="Arial Narrow" w:eastAsia="Arial" w:hAnsi="Arial Narrow" w:cs="Arial"/>
                    </w:rPr>
                    <w:t>ii</w:t>
                  </w:r>
                  <w:proofErr w:type="spellEnd"/>
                  <w:r w:rsidRPr="00550B0C">
                    <w:rPr>
                      <w:rFonts w:ascii="Arial Narrow" w:eastAsia="Arial" w:hAnsi="Arial Narrow" w:cs="Arial"/>
                    </w:rPr>
                    <w:t xml:space="preserve">) Estado de resultados </w:t>
                  </w:r>
                </w:p>
                <w:p w14:paraId="670C951F" w14:textId="77777777" w:rsidR="00D80ED5" w:rsidRPr="00550B0C" w:rsidRDefault="00D80ED5" w:rsidP="00D80ED5">
                  <w:pPr>
                    <w:spacing w:after="0" w:line="240" w:lineRule="auto"/>
                    <w:jc w:val="both"/>
                    <w:rPr>
                      <w:rFonts w:ascii="Arial Narrow" w:eastAsia="Arial" w:hAnsi="Arial Narrow" w:cs="Arial"/>
                    </w:rPr>
                  </w:pPr>
                  <w:r w:rsidRPr="00550B0C">
                    <w:rPr>
                      <w:rFonts w:ascii="Arial Narrow" w:eastAsia="Arial" w:hAnsi="Arial Narrow" w:cs="Arial"/>
                    </w:rPr>
                    <w:t>Los anteriores documentos también deben ser presentados utilizando el Plan Único de Cuentas para Colombia (PUC).</w:t>
                  </w:r>
                </w:p>
                <w:p w14:paraId="68C1A724" w14:textId="77777777" w:rsidR="00D80ED5" w:rsidRPr="00550B0C" w:rsidRDefault="00D80ED5" w:rsidP="00D80ED5">
                  <w:pPr>
                    <w:spacing w:after="0" w:line="240" w:lineRule="auto"/>
                    <w:jc w:val="both"/>
                    <w:rPr>
                      <w:rFonts w:ascii="Arial Narrow" w:eastAsia="Arial" w:hAnsi="Arial Narrow" w:cs="Arial"/>
                    </w:rPr>
                  </w:pPr>
                </w:p>
                <w:p w14:paraId="68360AF5" w14:textId="77777777" w:rsidR="00D80ED5" w:rsidRPr="00550B0C" w:rsidRDefault="00D80ED5" w:rsidP="00D80ED5">
                  <w:pPr>
                    <w:spacing w:after="0" w:line="240" w:lineRule="auto"/>
                    <w:jc w:val="both"/>
                    <w:rPr>
                      <w:rFonts w:ascii="Arial Narrow" w:eastAsia="Arial" w:hAnsi="Arial Narrow" w:cs="Arial"/>
                      <w:b/>
                    </w:rPr>
                  </w:pPr>
                  <w:r w:rsidRPr="00550B0C">
                    <w:rPr>
                      <w:rFonts w:ascii="Arial Narrow" w:eastAsia="Arial" w:hAnsi="Arial Narrow" w:cs="Arial"/>
                      <w:b/>
                    </w:rPr>
                    <w:t>CONVERSIÓN DE MONEDAS</w:t>
                  </w:r>
                </w:p>
                <w:p w14:paraId="7C4F5502" w14:textId="77777777" w:rsidR="00D80ED5" w:rsidRPr="00550B0C" w:rsidRDefault="00D80ED5" w:rsidP="00D80ED5">
                  <w:pPr>
                    <w:spacing w:after="0" w:line="240" w:lineRule="auto"/>
                    <w:jc w:val="both"/>
                    <w:rPr>
                      <w:rFonts w:ascii="Arial Narrow" w:eastAsia="Arial" w:hAnsi="Arial Narrow" w:cs="Arial"/>
                    </w:rPr>
                  </w:pPr>
                </w:p>
                <w:p w14:paraId="7D218EC2" w14:textId="50624AA8" w:rsidR="00D80ED5" w:rsidRPr="00CD111F" w:rsidRDefault="00D80ED5" w:rsidP="00CD111F">
                  <w:pPr>
                    <w:spacing w:after="0" w:line="240" w:lineRule="auto"/>
                    <w:jc w:val="both"/>
                    <w:rPr>
                      <w:rFonts w:ascii="Arial Narrow" w:eastAsia="Arial" w:hAnsi="Arial Narrow" w:cs="Arial"/>
                    </w:rPr>
                  </w:pPr>
                  <w:r w:rsidRPr="00550B0C">
                    <w:rPr>
                      <w:rFonts w:ascii="Arial Narrow" w:eastAsia="Arial" w:hAnsi="Arial Narrow" w:cs="Arial"/>
                    </w:rPr>
                    <w:t>Los proponentes extranjeros, deben presentar sus estados financieros en la moneda legal del país en el cual fueron emitidos, con la respectiva conversión a dólares de los Estados Unidos de Norte América y adicionalmente en pesos colombianos. Para la conversión a pesos colombianos se debe tener en cuenta la tasa representativa del mercado certificada por la Superintendencia Financiera de Colombia para la fecha de corte de los estados financieros.</w:t>
                  </w:r>
                </w:p>
              </w:tc>
            </w:tr>
          </w:tbl>
          <w:p w14:paraId="7F9A3474" w14:textId="3E5661A6" w:rsidR="00C0749D" w:rsidRPr="00550B0C" w:rsidRDefault="003A2C19" w:rsidP="00521153">
            <w:pPr>
              <w:rPr>
                <w:rFonts w:ascii="Arial Narrow" w:hAnsi="Arial Narrow" w:cs="Arial"/>
                <w:b/>
                <w:bCs/>
              </w:rPr>
            </w:pPr>
            <w:r w:rsidRPr="00550B0C">
              <w:rPr>
                <w:rFonts w:ascii="Arial Narrow" w:hAnsi="Arial Narrow" w:cs="Arial"/>
                <w:b/>
                <w:bCs/>
              </w:rPr>
              <w:t xml:space="preserve">                                                   </w:t>
            </w:r>
            <w:r w:rsidR="002D2564" w:rsidRPr="00550B0C">
              <w:rPr>
                <w:rFonts w:ascii="Arial Narrow" w:hAnsi="Arial Narrow" w:cs="Arial"/>
                <w:b/>
                <w:bCs/>
              </w:rPr>
              <w:t xml:space="preserve">  </w:t>
            </w:r>
            <w:r w:rsidRPr="00550B0C">
              <w:rPr>
                <w:rFonts w:ascii="Arial Narrow" w:hAnsi="Arial Narrow" w:cs="Arial"/>
                <w:b/>
                <w:bCs/>
              </w:rPr>
              <w:t xml:space="preserve"> </w:t>
            </w:r>
            <w:r w:rsidR="003F47AF">
              <w:rPr>
                <w:rFonts w:ascii="Arial Narrow" w:hAnsi="Arial Narrow" w:cs="Arial"/>
                <w:b/>
                <w:bCs/>
              </w:rPr>
              <w:t>8</w:t>
            </w:r>
            <w:r w:rsidRPr="00550B0C">
              <w:rPr>
                <w:rFonts w:ascii="Arial Narrow" w:hAnsi="Arial Narrow" w:cs="Arial"/>
                <w:b/>
                <w:bCs/>
              </w:rPr>
              <w:t>.3 REQUISITOS TÉCNICOS HABILITANTES.</w:t>
            </w:r>
          </w:p>
          <w:tbl>
            <w:tblPr>
              <w:tblW w:w="916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39"/>
              <w:gridCol w:w="8630"/>
            </w:tblGrid>
            <w:tr w:rsidR="00C0749D" w:rsidRPr="00550B0C" w14:paraId="2CBF60FF" w14:textId="77777777" w:rsidTr="00186C25">
              <w:trPr>
                <w:trHeight w:val="209"/>
                <w:jc w:val="center"/>
              </w:trPr>
              <w:tc>
                <w:tcPr>
                  <w:tcW w:w="9169"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9DB484A" w14:textId="77777777" w:rsidR="00C0749D" w:rsidRPr="00550B0C" w:rsidRDefault="00C0749D" w:rsidP="00C0749D">
                  <w:pPr>
                    <w:pStyle w:val="Ttulo2"/>
                    <w:tabs>
                      <w:tab w:val="left" w:pos="-720"/>
                      <w:tab w:val="left" w:pos="0"/>
                    </w:tabs>
                    <w:spacing w:before="0" w:line="240" w:lineRule="auto"/>
                    <w:jc w:val="center"/>
                    <w:rPr>
                      <w:rFonts w:ascii="Arial Narrow" w:eastAsia="Arial" w:hAnsi="Arial Narrow" w:cs="Arial"/>
                      <w:color w:val="000000"/>
                      <w:sz w:val="22"/>
                      <w:szCs w:val="22"/>
                    </w:rPr>
                  </w:pPr>
                  <w:r w:rsidRPr="00550B0C">
                    <w:rPr>
                      <w:rFonts w:ascii="Arial Narrow" w:eastAsia="Arial" w:hAnsi="Arial Narrow" w:cs="Arial"/>
                      <w:color w:val="000000"/>
                      <w:sz w:val="22"/>
                      <w:szCs w:val="22"/>
                    </w:rPr>
                    <w:t xml:space="preserve">REQUISITOS TÉCNICOS </w:t>
                  </w:r>
                  <w:r w:rsidR="003A2C19" w:rsidRPr="00550B0C">
                    <w:rPr>
                      <w:rFonts w:ascii="Arial Narrow" w:eastAsia="Arial" w:hAnsi="Arial Narrow" w:cs="Arial"/>
                      <w:color w:val="000000"/>
                      <w:sz w:val="22"/>
                      <w:szCs w:val="22"/>
                    </w:rPr>
                    <w:t xml:space="preserve">MINIMOS </w:t>
                  </w:r>
                  <w:r w:rsidRPr="00550B0C">
                    <w:rPr>
                      <w:rFonts w:ascii="Arial Narrow" w:eastAsia="Arial" w:hAnsi="Arial Narrow" w:cs="Arial"/>
                      <w:color w:val="000000"/>
                      <w:sz w:val="22"/>
                      <w:szCs w:val="22"/>
                    </w:rPr>
                    <w:t xml:space="preserve">HABILITANTES </w:t>
                  </w:r>
                </w:p>
                <w:p w14:paraId="4C712C5A" w14:textId="77777777" w:rsidR="00C0749D" w:rsidRPr="00550B0C" w:rsidRDefault="00C0749D" w:rsidP="00C0749D">
                  <w:pPr>
                    <w:jc w:val="center"/>
                    <w:rPr>
                      <w:rFonts w:ascii="Arial Narrow" w:eastAsia="Arial" w:hAnsi="Arial Narrow" w:cs="Arial"/>
                      <w:b/>
                      <w:color w:val="000000"/>
                    </w:rPr>
                  </w:pPr>
                </w:p>
              </w:tc>
            </w:tr>
            <w:tr w:rsidR="00C0749D" w:rsidRPr="00550B0C" w14:paraId="1C485457" w14:textId="77777777" w:rsidTr="00186C25">
              <w:trPr>
                <w:trHeight w:val="18"/>
                <w:jc w:val="center"/>
              </w:trPr>
              <w:tc>
                <w:tcPr>
                  <w:tcW w:w="916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116" w:type="dxa"/>
                    <w:bottom w:w="80" w:type="dxa"/>
                    <w:right w:w="80" w:type="dxa"/>
                  </w:tcMar>
                  <w:vAlign w:val="center"/>
                </w:tcPr>
                <w:p w14:paraId="44F8EA7B" w14:textId="77777777" w:rsidR="00C0749D" w:rsidRPr="00550B0C" w:rsidRDefault="00C0749D" w:rsidP="00C0749D">
                  <w:pPr>
                    <w:jc w:val="both"/>
                    <w:rPr>
                      <w:rFonts w:ascii="Arial Narrow" w:eastAsia="Arial" w:hAnsi="Arial Narrow" w:cs="Arial"/>
                    </w:rPr>
                  </w:pPr>
                  <w:r w:rsidRPr="00550B0C">
                    <w:rPr>
                      <w:rFonts w:ascii="Arial Narrow" w:eastAsia="Arial" w:hAnsi="Arial Narrow" w:cs="Arial"/>
                    </w:rPr>
                    <w:t xml:space="preserve">El oferente que esté interesado en participar deberá cumplir con la documentación y requisitos, los cuales son calificados como </w:t>
                  </w:r>
                  <w:r w:rsidRPr="00550B0C">
                    <w:rPr>
                      <w:rFonts w:ascii="Arial Narrow" w:eastAsia="Arial" w:hAnsi="Arial Narrow" w:cs="Arial"/>
                      <w:b/>
                    </w:rPr>
                    <w:t>HABILITANTES,</w:t>
                  </w:r>
                  <w:r w:rsidRPr="00550B0C">
                    <w:rPr>
                      <w:rFonts w:ascii="Arial Narrow" w:eastAsia="Arial" w:hAnsi="Arial Narrow" w:cs="Arial"/>
                    </w:rPr>
                    <w:t xml:space="preserve"> dentro del proceso de que se describen a continuación:</w:t>
                  </w:r>
                </w:p>
              </w:tc>
            </w:tr>
            <w:tr w:rsidR="00C0749D" w:rsidRPr="00550B0C" w14:paraId="102CF909" w14:textId="77777777" w:rsidTr="00186C25">
              <w:trPr>
                <w:trHeight w:val="177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8576A" w14:textId="77777777" w:rsidR="00C0749D" w:rsidRPr="00550B0C" w:rsidRDefault="00C0749D" w:rsidP="00C0749D">
                  <w:pPr>
                    <w:jc w:val="both"/>
                    <w:rPr>
                      <w:rFonts w:ascii="Arial Narrow" w:eastAsia="Arial" w:hAnsi="Arial Narrow" w:cs="Arial"/>
                      <w:color w:val="000000"/>
                    </w:rPr>
                  </w:pPr>
                  <w:r w:rsidRPr="00550B0C">
                    <w:rPr>
                      <w:rFonts w:ascii="Arial Narrow" w:eastAsia="Arial" w:hAnsi="Arial Narrow" w:cs="Arial"/>
                      <w:color w:val="000000"/>
                    </w:rPr>
                    <w:lastRenderedPageBreak/>
                    <w:t>1</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116" w:type="dxa"/>
                    <w:bottom w:w="80" w:type="dxa"/>
                    <w:right w:w="80" w:type="dxa"/>
                  </w:tcMar>
                </w:tcPr>
                <w:p w14:paraId="0F9E2DC4" w14:textId="276A9CC5" w:rsidR="00C0749D" w:rsidRPr="00550B0C" w:rsidRDefault="00C0749D" w:rsidP="00C0749D">
                  <w:pPr>
                    <w:pStyle w:val="Ttulo2"/>
                    <w:tabs>
                      <w:tab w:val="left" w:pos="-567"/>
                      <w:tab w:val="left" w:pos="0"/>
                    </w:tabs>
                    <w:spacing w:before="0" w:line="240" w:lineRule="auto"/>
                    <w:jc w:val="both"/>
                    <w:rPr>
                      <w:rFonts w:ascii="Arial Narrow" w:eastAsia="Arial" w:hAnsi="Arial Narrow" w:cs="Arial"/>
                      <w:color w:val="000000"/>
                      <w:sz w:val="22"/>
                      <w:szCs w:val="22"/>
                    </w:rPr>
                  </w:pPr>
                  <w:r w:rsidRPr="00550B0C">
                    <w:rPr>
                      <w:rFonts w:ascii="Arial Narrow" w:eastAsia="Arial" w:hAnsi="Arial Narrow" w:cs="Arial"/>
                      <w:color w:val="000000"/>
                      <w:sz w:val="22"/>
                      <w:szCs w:val="22"/>
                    </w:rPr>
                    <w:t xml:space="preserve"> </w:t>
                  </w:r>
                  <w:r w:rsidR="003F47AF">
                    <w:rPr>
                      <w:rFonts w:ascii="Arial Narrow" w:eastAsia="Arial" w:hAnsi="Arial Narrow" w:cs="Arial"/>
                      <w:color w:val="000000"/>
                      <w:sz w:val="22"/>
                      <w:szCs w:val="22"/>
                    </w:rPr>
                    <w:t>8</w:t>
                  </w:r>
                  <w:r w:rsidR="00656C0A" w:rsidRPr="00550B0C">
                    <w:rPr>
                      <w:rFonts w:ascii="Arial Narrow" w:eastAsia="Arial" w:hAnsi="Arial Narrow" w:cs="Arial"/>
                      <w:color w:val="000000"/>
                      <w:sz w:val="22"/>
                      <w:szCs w:val="22"/>
                    </w:rPr>
                    <w:t xml:space="preserve">.3.1 </w:t>
                  </w:r>
                  <w:r w:rsidRPr="00550B0C">
                    <w:rPr>
                      <w:rFonts w:ascii="Arial Narrow" w:eastAsia="Arial" w:hAnsi="Arial Narrow" w:cs="Arial"/>
                      <w:color w:val="000000"/>
                      <w:sz w:val="22"/>
                      <w:szCs w:val="22"/>
                    </w:rPr>
                    <w:t>EXPERIENCIA DEL PROPONENTE</w:t>
                  </w:r>
                </w:p>
                <w:p w14:paraId="424E6AC8" w14:textId="77777777" w:rsidR="00C0749D" w:rsidRPr="00550B0C" w:rsidRDefault="00C0749D" w:rsidP="00C0749D">
                  <w:pPr>
                    <w:pBdr>
                      <w:top w:val="nil"/>
                      <w:left w:val="nil"/>
                      <w:bottom w:val="nil"/>
                      <w:right w:val="nil"/>
                      <w:between w:val="nil"/>
                    </w:pBdr>
                    <w:spacing w:after="0" w:line="240" w:lineRule="auto"/>
                    <w:jc w:val="both"/>
                    <w:rPr>
                      <w:rFonts w:ascii="Arial Narrow" w:eastAsia="Arial" w:hAnsi="Arial Narrow" w:cs="Arial"/>
                      <w:color w:val="000000"/>
                    </w:rPr>
                  </w:pPr>
                </w:p>
                <w:p w14:paraId="5563456F" w14:textId="77777777" w:rsidR="00C0749D" w:rsidRPr="00550B0C" w:rsidRDefault="00656C0A" w:rsidP="00C0749D">
                  <w:pPr>
                    <w:pBdr>
                      <w:top w:val="nil"/>
                      <w:left w:val="nil"/>
                      <w:bottom w:val="nil"/>
                      <w:right w:val="nil"/>
                      <w:between w:val="nil"/>
                    </w:pBdr>
                    <w:spacing w:after="0" w:line="240" w:lineRule="auto"/>
                    <w:jc w:val="both"/>
                    <w:rPr>
                      <w:rFonts w:ascii="Arial Narrow" w:eastAsia="Arial" w:hAnsi="Arial Narrow" w:cs="Arial"/>
                      <w:b/>
                      <w:bCs/>
                      <w:color w:val="000000"/>
                    </w:rPr>
                  </w:pPr>
                  <w:r w:rsidRPr="00550B0C">
                    <w:rPr>
                      <w:rFonts w:ascii="Arial Narrow" w:eastAsia="Arial" w:hAnsi="Arial Narrow" w:cs="Arial"/>
                      <w:b/>
                      <w:bCs/>
                      <w:color w:val="000000"/>
                    </w:rPr>
                    <w:t>COMO EXPERIENCIA GENERAL MÍNIMA, EL PROPONENTE DEBERÁ ACREDITAR TENER INSCRITOS EN EL RUP, LOS SIGUIENTES CONTRATOS:</w:t>
                  </w:r>
                </w:p>
                <w:p w14:paraId="5C6B97CD" w14:textId="77777777" w:rsidR="00C0749D" w:rsidRPr="00550B0C" w:rsidRDefault="00C0749D" w:rsidP="00C0749D">
                  <w:pPr>
                    <w:pBdr>
                      <w:top w:val="nil"/>
                      <w:left w:val="nil"/>
                      <w:bottom w:val="nil"/>
                      <w:right w:val="nil"/>
                      <w:between w:val="nil"/>
                    </w:pBdr>
                    <w:spacing w:after="0" w:line="240" w:lineRule="auto"/>
                    <w:jc w:val="both"/>
                    <w:rPr>
                      <w:rFonts w:ascii="Arial Narrow" w:eastAsia="Arial" w:hAnsi="Arial Narrow" w:cs="Arial"/>
                      <w:color w:val="F79646" w:themeColor="accent6"/>
                    </w:rPr>
                  </w:pPr>
                </w:p>
                <w:p w14:paraId="26AB8391" w14:textId="6E72BEC6" w:rsidR="00656C0A" w:rsidRPr="00550B0C" w:rsidRDefault="00656C0A" w:rsidP="00C0749D">
                  <w:pPr>
                    <w:pBdr>
                      <w:top w:val="nil"/>
                      <w:left w:val="nil"/>
                      <w:bottom w:val="nil"/>
                      <w:right w:val="nil"/>
                      <w:between w:val="nil"/>
                    </w:pBdr>
                    <w:spacing w:after="0" w:line="240" w:lineRule="auto"/>
                    <w:jc w:val="both"/>
                    <w:rPr>
                      <w:rFonts w:ascii="Arial Narrow" w:eastAsia="Arial" w:hAnsi="Arial Narrow" w:cs="Arial"/>
                      <w:color w:val="000000"/>
                    </w:rPr>
                  </w:pPr>
                  <w:r w:rsidRPr="00550B0C">
                    <w:rPr>
                      <w:rFonts w:ascii="Arial Narrow" w:eastAsia="Arial" w:hAnsi="Arial Narrow" w:cs="Arial"/>
                    </w:rPr>
                    <w:t xml:space="preserve">De conformidad con lo preceptuado por el artículo 2.2.1.1.1.5.3., del Decreto 1082 de 2015, el proponente o uno de los miembros del Consorcio o Unión Temporal, debe acreditar mediante la información contenida en el Registro Único de Proponentes </w:t>
                  </w:r>
                  <w:r w:rsidRPr="00550B0C">
                    <w:rPr>
                      <w:rFonts w:ascii="Arial Narrow" w:eastAsia="Arial" w:hAnsi="Arial Narrow" w:cs="Arial"/>
                      <w:b/>
                      <w:bCs/>
                    </w:rPr>
                    <w:t>(RUP)</w:t>
                  </w:r>
                  <w:r w:rsidRPr="00550B0C">
                    <w:rPr>
                      <w:rFonts w:ascii="Arial Narrow" w:eastAsia="Arial" w:hAnsi="Arial Narrow" w:cs="Arial"/>
                    </w:rPr>
                    <w:t xml:space="preserve"> la ejecución de mínimo</w:t>
                  </w:r>
                  <w:r w:rsidR="00C0749D" w:rsidRPr="00550B0C">
                    <w:rPr>
                      <w:rFonts w:ascii="Arial Narrow" w:eastAsia="Arial" w:hAnsi="Arial Narrow" w:cs="Arial"/>
                    </w:rPr>
                    <w:t xml:space="preserve"> </w:t>
                  </w:r>
                  <w:r w:rsidR="00C0749D" w:rsidRPr="00550B0C">
                    <w:rPr>
                      <w:rFonts w:ascii="Arial Narrow" w:eastAsia="Arial" w:hAnsi="Arial Narrow" w:cs="Arial"/>
                      <w:color w:val="F79646" w:themeColor="accent6"/>
                    </w:rPr>
                    <w:t>(</w:t>
                  </w:r>
                  <w:r w:rsidR="00671D8A">
                    <w:rPr>
                      <w:rFonts w:ascii="Arial Narrow" w:eastAsia="Arial" w:hAnsi="Arial Narrow" w:cs="Arial"/>
                      <w:color w:val="F79646" w:themeColor="accent6"/>
                    </w:rPr>
                    <w:t>x</w:t>
                  </w:r>
                  <w:r w:rsidR="00C0749D" w:rsidRPr="00550B0C">
                    <w:rPr>
                      <w:rFonts w:ascii="Arial Narrow" w:eastAsia="Arial" w:hAnsi="Arial Narrow" w:cs="Arial"/>
                      <w:color w:val="F79646" w:themeColor="accent6"/>
                    </w:rPr>
                    <w:t xml:space="preserve">) </w:t>
                  </w:r>
                  <w:r w:rsidR="003A2C19" w:rsidRPr="00550B0C">
                    <w:rPr>
                      <w:rFonts w:ascii="Arial Narrow" w:eastAsia="Arial" w:hAnsi="Arial Narrow" w:cs="Arial"/>
                      <w:color w:val="F79646" w:themeColor="accent6"/>
                    </w:rPr>
                    <w:t>y máximo</w:t>
                  </w:r>
                  <w:r w:rsidR="00C0749D" w:rsidRPr="00550B0C">
                    <w:rPr>
                      <w:rFonts w:ascii="Arial Narrow" w:eastAsia="Arial" w:hAnsi="Arial Narrow" w:cs="Arial"/>
                      <w:color w:val="F79646" w:themeColor="accent6"/>
                    </w:rPr>
                    <w:t xml:space="preserve"> (</w:t>
                  </w:r>
                  <w:r w:rsidR="00671D8A">
                    <w:rPr>
                      <w:rFonts w:ascii="Arial Narrow" w:eastAsia="Arial" w:hAnsi="Arial Narrow" w:cs="Arial"/>
                      <w:color w:val="F79646" w:themeColor="accent6"/>
                    </w:rPr>
                    <w:t>x</w:t>
                  </w:r>
                  <w:r w:rsidR="00C0749D" w:rsidRPr="00550B0C">
                    <w:rPr>
                      <w:rFonts w:ascii="Arial Narrow" w:eastAsia="Arial" w:hAnsi="Arial Narrow" w:cs="Arial"/>
                      <w:color w:val="F79646" w:themeColor="accent6"/>
                    </w:rPr>
                    <w:t xml:space="preserve">) </w:t>
                  </w:r>
                  <w:r w:rsidRPr="00550B0C">
                    <w:rPr>
                      <w:rFonts w:ascii="Arial Narrow" w:eastAsia="Arial" w:hAnsi="Arial Narrow" w:cs="Arial"/>
                    </w:rPr>
                    <w:t xml:space="preserve">contratos clasificados en los siguientes Códigos Estándar de Productos y Servicios de Naciones Unidas (UNSPSC V.14.080); </w:t>
                  </w:r>
                  <w:r w:rsidR="00C0749D" w:rsidRPr="00550B0C">
                    <w:rPr>
                      <w:rFonts w:ascii="Arial Narrow" w:eastAsia="Arial" w:hAnsi="Arial Narrow" w:cs="Arial"/>
                      <w:color w:val="000000"/>
                    </w:rPr>
                    <w:t xml:space="preserve">que en conjunto se encuentren inscritos los códigos </w:t>
                  </w:r>
                  <w:proofErr w:type="spellStart"/>
                  <w:r w:rsidR="00671D8A">
                    <w:rPr>
                      <w:rFonts w:ascii="Arial Narrow" w:eastAsia="Arial" w:hAnsi="Arial Narrow" w:cs="Arial"/>
                      <w:b/>
                      <w:bCs/>
                      <w:color w:val="000000"/>
                    </w:rPr>
                    <w:t>xxxxx</w:t>
                  </w:r>
                  <w:proofErr w:type="spellEnd"/>
                  <w:r w:rsidR="00C0749D" w:rsidRPr="00550B0C">
                    <w:rPr>
                      <w:rFonts w:ascii="Arial Narrow" w:eastAsia="Arial" w:hAnsi="Arial Narrow" w:cs="Arial"/>
                      <w:b/>
                      <w:bCs/>
                      <w:color w:val="000000"/>
                    </w:rPr>
                    <w:t xml:space="preserve"> y </w:t>
                  </w:r>
                  <w:proofErr w:type="spellStart"/>
                  <w:r w:rsidR="00671D8A">
                    <w:rPr>
                      <w:rFonts w:ascii="Arial Narrow" w:eastAsia="Arial" w:hAnsi="Arial Narrow" w:cs="Arial"/>
                      <w:b/>
                      <w:bCs/>
                      <w:color w:val="000000"/>
                    </w:rPr>
                    <w:t>xxxxxxx</w:t>
                  </w:r>
                  <w:proofErr w:type="spellEnd"/>
                  <w:r w:rsidR="00671D8A">
                    <w:rPr>
                      <w:rFonts w:ascii="Arial Narrow" w:eastAsia="Arial" w:hAnsi="Arial Narrow" w:cs="Arial"/>
                      <w:b/>
                      <w:bCs/>
                      <w:color w:val="000000"/>
                    </w:rPr>
                    <w:t xml:space="preserve"> </w:t>
                  </w:r>
                  <w:r w:rsidR="00671D8A" w:rsidRPr="00550B0C">
                    <w:rPr>
                      <w:rFonts w:ascii="Arial Narrow" w:eastAsia="Arial" w:hAnsi="Arial Narrow" w:cs="Arial"/>
                    </w:rPr>
                    <w:t>UNSPSC</w:t>
                  </w:r>
                  <w:r w:rsidRPr="00550B0C">
                    <w:rPr>
                      <w:rFonts w:ascii="Arial Narrow" w:eastAsia="Arial" w:hAnsi="Arial Narrow" w:cs="Arial"/>
                      <w:b/>
                      <w:bCs/>
                      <w:color w:val="000000"/>
                    </w:rPr>
                    <w:t>.</w:t>
                  </w:r>
                </w:p>
                <w:p w14:paraId="1CE32154" w14:textId="77777777" w:rsidR="00656C0A" w:rsidRPr="00550B0C" w:rsidRDefault="00656C0A" w:rsidP="00C0749D">
                  <w:pPr>
                    <w:pBdr>
                      <w:top w:val="nil"/>
                      <w:left w:val="nil"/>
                      <w:bottom w:val="nil"/>
                      <w:right w:val="nil"/>
                      <w:between w:val="nil"/>
                    </w:pBdr>
                    <w:spacing w:after="0" w:line="240" w:lineRule="auto"/>
                    <w:jc w:val="both"/>
                    <w:rPr>
                      <w:rFonts w:ascii="Arial Narrow" w:eastAsia="Arial" w:hAnsi="Arial Narrow" w:cs="Arial"/>
                      <w:color w:val="000000"/>
                    </w:rPr>
                  </w:pPr>
                </w:p>
                <w:p w14:paraId="50824A36" w14:textId="186C136C" w:rsidR="00656C0A" w:rsidRPr="00550B0C" w:rsidRDefault="00656C0A" w:rsidP="00C0749D">
                  <w:pPr>
                    <w:pBdr>
                      <w:top w:val="nil"/>
                      <w:left w:val="nil"/>
                      <w:bottom w:val="nil"/>
                      <w:right w:val="nil"/>
                      <w:between w:val="nil"/>
                    </w:pBdr>
                    <w:spacing w:after="0" w:line="240" w:lineRule="auto"/>
                    <w:jc w:val="both"/>
                    <w:rPr>
                      <w:rFonts w:ascii="Arial Narrow" w:eastAsia="Arial" w:hAnsi="Arial Narrow" w:cs="Arial"/>
                      <w:color w:val="000000"/>
                    </w:rPr>
                  </w:pPr>
                  <w:r w:rsidRPr="00550B0C">
                    <w:rPr>
                      <w:rFonts w:ascii="Arial Narrow" w:eastAsia="Arial" w:hAnsi="Arial Narrow" w:cs="Arial"/>
                      <w:color w:val="000000"/>
                    </w:rPr>
                    <w:t xml:space="preserve">Esta verificación se realizará respecto de los contratos que se indiquen en el </w:t>
                  </w:r>
                  <w:r w:rsidRPr="00671D8A">
                    <w:rPr>
                      <w:rFonts w:ascii="Arial Narrow" w:eastAsia="Arial" w:hAnsi="Arial Narrow" w:cs="Arial"/>
                      <w:b/>
                      <w:bCs/>
                      <w:color w:val="000000"/>
                    </w:rPr>
                    <w:t>ANEXO</w:t>
                  </w:r>
                  <w:r w:rsidR="003F47AF">
                    <w:rPr>
                      <w:rFonts w:ascii="Arial Narrow" w:eastAsia="Arial" w:hAnsi="Arial Narrow" w:cs="Arial"/>
                      <w:b/>
                      <w:bCs/>
                      <w:color w:val="000000"/>
                    </w:rPr>
                    <w:t xml:space="preserve"> No. </w:t>
                  </w:r>
                  <w:proofErr w:type="spellStart"/>
                  <w:r w:rsidR="003F47AF" w:rsidRPr="003F47AF">
                    <w:rPr>
                      <w:rFonts w:ascii="Arial Narrow" w:eastAsia="Arial" w:hAnsi="Arial Narrow" w:cs="Arial"/>
                      <w:b/>
                      <w:bCs/>
                      <w:color w:val="9BBB59" w:themeColor="accent3"/>
                    </w:rPr>
                    <w:t>xx</w:t>
                  </w:r>
                  <w:proofErr w:type="spellEnd"/>
                  <w:r w:rsidRPr="00671D8A">
                    <w:rPr>
                      <w:rFonts w:ascii="Arial Narrow" w:eastAsia="Arial" w:hAnsi="Arial Narrow" w:cs="Arial"/>
                      <w:b/>
                      <w:bCs/>
                      <w:color w:val="000000"/>
                    </w:rPr>
                    <w:t xml:space="preserve"> DE FORMATO DE EXPERIENCIA DEL PROPONENTE</w:t>
                  </w:r>
                  <w:r w:rsidRPr="00550B0C">
                    <w:rPr>
                      <w:rFonts w:ascii="Arial Narrow" w:eastAsia="Arial" w:hAnsi="Arial Narrow" w:cs="Arial"/>
                      <w:color w:val="000000"/>
                    </w:rPr>
                    <w:t xml:space="preserve">, </w:t>
                  </w:r>
                  <w:r w:rsidRPr="00671D8A">
                    <w:rPr>
                      <w:rFonts w:ascii="Arial Narrow" w:eastAsia="Arial" w:hAnsi="Arial Narrow" w:cs="Arial"/>
                      <w:color w:val="000000"/>
                      <w:u w:val="single"/>
                    </w:rPr>
                    <w:t>el cual deberá ser diligenciado por todos los proponentes</w:t>
                  </w:r>
                  <w:r w:rsidRPr="00550B0C">
                    <w:rPr>
                      <w:rFonts w:ascii="Arial Narrow" w:eastAsia="Arial" w:hAnsi="Arial Narrow" w:cs="Arial"/>
                      <w:color w:val="000000"/>
                    </w:rPr>
                    <w:t>.</w:t>
                  </w:r>
                </w:p>
                <w:p w14:paraId="3165EA63" w14:textId="77777777" w:rsidR="00656C0A" w:rsidRPr="00550B0C" w:rsidRDefault="00656C0A" w:rsidP="00C0749D">
                  <w:pPr>
                    <w:pBdr>
                      <w:top w:val="nil"/>
                      <w:left w:val="nil"/>
                      <w:bottom w:val="nil"/>
                      <w:right w:val="nil"/>
                      <w:between w:val="nil"/>
                    </w:pBdr>
                    <w:spacing w:after="0" w:line="240" w:lineRule="auto"/>
                    <w:jc w:val="both"/>
                    <w:rPr>
                      <w:rFonts w:ascii="Arial Narrow" w:eastAsia="Arial" w:hAnsi="Arial Narrow" w:cs="Arial"/>
                      <w:color w:val="000000"/>
                    </w:rPr>
                  </w:pPr>
                </w:p>
                <w:p w14:paraId="2DDD999A" w14:textId="430D974F" w:rsidR="00656C0A" w:rsidRPr="00671D8A" w:rsidRDefault="00656C0A" w:rsidP="00C0749D">
                  <w:pPr>
                    <w:pBdr>
                      <w:top w:val="nil"/>
                      <w:left w:val="nil"/>
                      <w:bottom w:val="nil"/>
                      <w:right w:val="nil"/>
                      <w:between w:val="nil"/>
                    </w:pBdr>
                    <w:spacing w:after="0" w:line="240" w:lineRule="auto"/>
                    <w:jc w:val="both"/>
                    <w:rPr>
                      <w:rFonts w:ascii="Arial Narrow" w:eastAsia="Arial" w:hAnsi="Arial Narrow" w:cs="Arial"/>
                      <w:b/>
                      <w:bCs/>
                      <w:color w:val="000000"/>
                    </w:rPr>
                  </w:pPr>
                  <w:r w:rsidRPr="00550B0C">
                    <w:rPr>
                      <w:rFonts w:ascii="Arial Narrow" w:eastAsia="Arial" w:hAnsi="Arial Narrow" w:cs="Arial"/>
                      <w:color w:val="000000"/>
                    </w:rPr>
                    <w:t xml:space="preserve">Que el valor sumado de los contratos que se certifican </w:t>
                  </w:r>
                  <w:r w:rsidR="002728C0" w:rsidRPr="00550B0C">
                    <w:rPr>
                      <w:rFonts w:ascii="Arial Narrow" w:eastAsia="Arial" w:hAnsi="Arial Narrow" w:cs="Arial"/>
                      <w:color w:val="000000"/>
                    </w:rPr>
                    <w:t>deberá</w:t>
                  </w:r>
                  <w:r w:rsidRPr="00550B0C">
                    <w:rPr>
                      <w:rFonts w:ascii="Arial Narrow" w:eastAsia="Arial" w:hAnsi="Arial Narrow" w:cs="Arial"/>
                      <w:color w:val="000000"/>
                    </w:rPr>
                    <w:t xml:space="preserve"> estar ejecutados y liquidados expresados en salarios mínimos mensuales legales vigentes </w:t>
                  </w:r>
                  <w:r w:rsidRPr="00671D8A">
                    <w:rPr>
                      <w:rFonts w:ascii="Arial Narrow" w:eastAsia="Arial" w:hAnsi="Arial Narrow" w:cs="Arial"/>
                      <w:b/>
                      <w:bCs/>
                      <w:color w:val="000000"/>
                    </w:rPr>
                    <w:t>(SMMLV)</w:t>
                  </w:r>
                  <w:r w:rsidRPr="00550B0C">
                    <w:rPr>
                      <w:rFonts w:ascii="Arial Narrow" w:eastAsia="Arial" w:hAnsi="Arial Narrow" w:cs="Arial"/>
                      <w:color w:val="000000"/>
                    </w:rPr>
                    <w:t xml:space="preserve"> </w:t>
                  </w:r>
                  <w:r w:rsidRPr="00671D8A">
                    <w:rPr>
                      <w:rFonts w:ascii="Arial Narrow" w:eastAsia="Arial" w:hAnsi="Arial Narrow" w:cs="Arial"/>
                      <w:b/>
                      <w:bCs/>
                      <w:color w:val="000000"/>
                    </w:rPr>
                    <w:t>sea igual o superior al valor total del presupuesto oficial estimado para la presente contratación expresado en (SMMLV).</w:t>
                  </w:r>
                </w:p>
                <w:p w14:paraId="295A8748" w14:textId="77777777" w:rsidR="00656C0A" w:rsidRPr="00550B0C" w:rsidRDefault="00656C0A" w:rsidP="00C0749D">
                  <w:pPr>
                    <w:pBdr>
                      <w:top w:val="nil"/>
                      <w:left w:val="nil"/>
                      <w:bottom w:val="nil"/>
                      <w:right w:val="nil"/>
                      <w:between w:val="nil"/>
                    </w:pBdr>
                    <w:spacing w:after="0" w:line="240" w:lineRule="auto"/>
                    <w:jc w:val="both"/>
                    <w:rPr>
                      <w:rFonts w:ascii="Arial Narrow" w:eastAsia="Arial" w:hAnsi="Arial Narrow" w:cs="Arial"/>
                      <w:color w:val="000000"/>
                    </w:rPr>
                  </w:pPr>
                </w:p>
                <w:p w14:paraId="1104A2EF" w14:textId="2A870E3A" w:rsidR="00656C0A" w:rsidRPr="00550B0C" w:rsidRDefault="00656C0A" w:rsidP="00C0749D">
                  <w:pPr>
                    <w:pBdr>
                      <w:top w:val="nil"/>
                      <w:left w:val="nil"/>
                      <w:bottom w:val="nil"/>
                      <w:right w:val="nil"/>
                      <w:between w:val="nil"/>
                    </w:pBdr>
                    <w:spacing w:after="0" w:line="240" w:lineRule="auto"/>
                    <w:jc w:val="both"/>
                    <w:rPr>
                      <w:rFonts w:ascii="Arial Narrow" w:eastAsia="Arial" w:hAnsi="Arial Narrow" w:cs="Arial"/>
                      <w:color w:val="000000"/>
                    </w:rPr>
                  </w:pPr>
                  <w:r w:rsidRPr="00550B0C">
                    <w:rPr>
                      <w:rFonts w:ascii="Arial Narrow" w:eastAsia="Arial" w:hAnsi="Arial Narrow" w:cs="Arial"/>
                      <w:color w:val="000000"/>
                    </w:rPr>
                    <w:t>Se deberán acreditar las clasificaciones relacionadas en el cuadro anterior ya sea en uno o varios de los contratos relacionados para cumplir con el requisito de experiencia, si estos códigos se encuentran dispersos en el máximo de los</w:t>
                  </w:r>
                  <w:r w:rsidR="00671D8A">
                    <w:rPr>
                      <w:rFonts w:ascii="Arial Narrow" w:eastAsia="Arial" w:hAnsi="Arial Narrow" w:cs="Arial"/>
                      <w:color w:val="000000"/>
                    </w:rPr>
                    <w:t xml:space="preserve"> </w:t>
                  </w:r>
                  <w:r w:rsidR="00671D8A" w:rsidRPr="00671D8A">
                    <w:rPr>
                      <w:rFonts w:ascii="Arial Narrow" w:eastAsia="Arial" w:hAnsi="Arial Narrow" w:cs="Arial"/>
                      <w:color w:val="9BBB59" w:themeColor="accent3"/>
                    </w:rPr>
                    <w:t>(x)</w:t>
                  </w:r>
                  <w:r w:rsidR="00671D8A">
                    <w:rPr>
                      <w:rFonts w:ascii="Arial Narrow" w:eastAsia="Arial" w:hAnsi="Arial Narrow" w:cs="Arial"/>
                      <w:color w:val="9BBB59" w:themeColor="accent3"/>
                    </w:rPr>
                    <w:t>Indicar el No. de contratos)</w:t>
                  </w:r>
                  <w:r w:rsidRPr="00671D8A">
                    <w:rPr>
                      <w:rFonts w:ascii="Arial Narrow" w:eastAsia="Arial" w:hAnsi="Arial Narrow" w:cs="Arial"/>
                      <w:color w:val="9BBB59" w:themeColor="accent3"/>
                    </w:rPr>
                    <w:t xml:space="preserve"> </w:t>
                  </w:r>
                  <w:r w:rsidRPr="00550B0C">
                    <w:rPr>
                      <w:rFonts w:ascii="Arial Narrow" w:eastAsia="Arial" w:hAnsi="Arial Narrow" w:cs="Arial"/>
                      <w:color w:val="000000"/>
                    </w:rPr>
                    <w:t xml:space="preserve">contratos mencionados se cumpliría el requerimiento señalado. </w:t>
                  </w:r>
                </w:p>
                <w:p w14:paraId="79EB7320" w14:textId="77777777" w:rsidR="00656C0A" w:rsidRPr="00550B0C" w:rsidRDefault="00656C0A" w:rsidP="00C0749D">
                  <w:pPr>
                    <w:pBdr>
                      <w:top w:val="nil"/>
                      <w:left w:val="nil"/>
                      <w:bottom w:val="nil"/>
                      <w:right w:val="nil"/>
                      <w:between w:val="nil"/>
                    </w:pBdr>
                    <w:spacing w:after="0" w:line="240" w:lineRule="auto"/>
                    <w:jc w:val="both"/>
                    <w:rPr>
                      <w:rFonts w:ascii="Arial Narrow" w:eastAsia="Arial" w:hAnsi="Arial Narrow" w:cs="Arial"/>
                      <w:color w:val="000000"/>
                    </w:rPr>
                  </w:pPr>
                </w:p>
                <w:p w14:paraId="58AC9DB1" w14:textId="77777777" w:rsidR="00656C0A" w:rsidRPr="00550B0C" w:rsidRDefault="00656C0A" w:rsidP="00C0749D">
                  <w:pPr>
                    <w:pBdr>
                      <w:top w:val="nil"/>
                      <w:left w:val="nil"/>
                      <w:bottom w:val="nil"/>
                      <w:right w:val="nil"/>
                      <w:between w:val="nil"/>
                    </w:pBdr>
                    <w:spacing w:after="0" w:line="240" w:lineRule="auto"/>
                    <w:jc w:val="both"/>
                    <w:rPr>
                      <w:rFonts w:ascii="Arial Narrow" w:eastAsia="Arial" w:hAnsi="Arial Narrow" w:cs="Arial"/>
                      <w:color w:val="000000"/>
                    </w:rPr>
                  </w:pPr>
                  <w:r w:rsidRPr="00550B0C">
                    <w:rPr>
                      <w:rFonts w:ascii="Arial Narrow" w:eastAsia="Arial" w:hAnsi="Arial Narrow" w:cs="Arial"/>
                      <w:color w:val="000000"/>
                    </w:rPr>
                    <w:t xml:space="preserve">Para verificar el cumplimiento de la experiencia señalada, el proponente deberá diligenciar el </w:t>
                  </w:r>
                  <w:r w:rsidRPr="00671D8A">
                    <w:rPr>
                      <w:rFonts w:ascii="Arial Narrow" w:eastAsia="Arial" w:hAnsi="Arial Narrow" w:cs="Arial"/>
                      <w:b/>
                      <w:bCs/>
                      <w:color w:val="000000"/>
                    </w:rPr>
                    <w:t>Formato de Experiencia del Proponente</w:t>
                  </w:r>
                  <w:r w:rsidRPr="00550B0C">
                    <w:rPr>
                      <w:rFonts w:ascii="Arial Narrow" w:eastAsia="Arial" w:hAnsi="Arial Narrow" w:cs="Arial"/>
                      <w:color w:val="000000"/>
                    </w:rPr>
                    <w:t xml:space="preserve">, indicando con cuales, de los contratos reportados en el </w:t>
                  </w:r>
                  <w:r w:rsidRPr="00FC64FD">
                    <w:rPr>
                      <w:rFonts w:ascii="Arial Narrow" w:eastAsia="Arial" w:hAnsi="Arial Narrow" w:cs="Arial"/>
                      <w:b/>
                      <w:bCs/>
                      <w:color w:val="000000"/>
                    </w:rPr>
                    <w:t>RUP</w:t>
                  </w:r>
                  <w:r w:rsidRPr="00550B0C">
                    <w:rPr>
                      <w:rFonts w:ascii="Arial Narrow" w:eastAsia="Arial" w:hAnsi="Arial Narrow" w:cs="Arial"/>
                      <w:color w:val="000000"/>
                    </w:rPr>
                    <w:t>, considera que acredita su experiencia.</w:t>
                  </w:r>
                </w:p>
                <w:p w14:paraId="712A6DEF" w14:textId="77777777" w:rsidR="00656C0A" w:rsidRPr="00550B0C" w:rsidRDefault="00656C0A" w:rsidP="00C0749D">
                  <w:pPr>
                    <w:pBdr>
                      <w:top w:val="nil"/>
                      <w:left w:val="nil"/>
                      <w:bottom w:val="nil"/>
                      <w:right w:val="nil"/>
                      <w:between w:val="nil"/>
                    </w:pBdr>
                    <w:spacing w:after="0" w:line="240" w:lineRule="auto"/>
                    <w:jc w:val="both"/>
                    <w:rPr>
                      <w:rFonts w:ascii="Arial Narrow" w:eastAsia="Arial" w:hAnsi="Arial Narrow" w:cs="Arial"/>
                      <w:color w:val="000000"/>
                    </w:rPr>
                  </w:pPr>
                </w:p>
                <w:p w14:paraId="03C8537A" w14:textId="0518A6E2" w:rsidR="00656C0A" w:rsidRPr="00550B0C" w:rsidRDefault="00656C0A" w:rsidP="00656C0A">
                  <w:pPr>
                    <w:pBdr>
                      <w:top w:val="nil"/>
                      <w:left w:val="nil"/>
                      <w:bottom w:val="nil"/>
                      <w:right w:val="nil"/>
                      <w:between w:val="nil"/>
                    </w:pBdr>
                    <w:spacing w:after="0" w:line="240" w:lineRule="auto"/>
                    <w:jc w:val="both"/>
                    <w:rPr>
                      <w:rFonts w:ascii="Arial Narrow" w:eastAsia="Arial" w:hAnsi="Arial Narrow" w:cs="Arial"/>
                      <w:color w:val="000000"/>
                    </w:rPr>
                  </w:pPr>
                  <w:r w:rsidRPr="00550B0C">
                    <w:rPr>
                      <w:rFonts w:ascii="Arial Narrow" w:eastAsia="Arial" w:hAnsi="Arial Narrow" w:cs="Arial"/>
                      <w:color w:val="000000"/>
                    </w:rPr>
                    <w:t xml:space="preserve">Adicionalmente, el oferente deberá allegar certificación expedida por la entidad o empresa contratante de cada uno de ellos, donde se pueda verificar el objeto del contrato o sus obligaciones, que el oferente tiene experiencia en las siguientes actividades:  Dentro de los cuáles se demuestren haber ejecutado ACTIVIDADES RELACIONADAS CON </w:t>
                  </w:r>
                  <w:r w:rsidR="00FC64FD">
                    <w:rPr>
                      <w:rFonts w:ascii="Arial Narrow" w:eastAsia="Arial" w:hAnsi="Arial Narrow" w:cs="Arial"/>
                      <w:color w:val="000000"/>
                    </w:rPr>
                    <w:t>X</w:t>
                  </w:r>
                  <w:r w:rsidR="00FC64FD" w:rsidRPr="00FC64FD">
                    <w:rPr>
                      <w:rFonts w:ascii="Arial Narrow" w:eastAsia="Arial" w:hAnsi="Arial Narrow" w:cs="Arial"/>
                      <w:color w:val="9BBB59" w:themeColor="accent3"/>
                    </w:rPr>
                    <w:t>XXXXXXXXXXXXXXXXXXXXXXX</w:t>
                  </w:r>
                </w:p>
                <w:p w14:paraId="38CB027E" w14:textId="77777777" w:rsidR="00FC64FD" w:rsidRDefault="00FC64FD" w:rsidP="00186C25">
                  <w:pPr>
                    <w:widowControl w:val="0"/>
                    <w:pBdr>
                      <w:top w:val="nil"/>
                      <w:left w:val="nil"/>
                      <w:bottom w:val="nil"/>
                      <w:right w:val="nil"/>
                      <w:between w:val="nil"/>
                    </w:pBdr>
                    <w:spacing w:after="0" w:line="240" w:lineRule="auto"/>
                    <w:ind w:left="60" w:right="48"/>
                    <w:jc w:val="both"/>
                    <w:rPr>
                      <w:rFonts w:ascii="Arial Narrow" w:eastAsia="Arial" w:hAnsi="Arial Narrow" w:cs="Arial"/>
                      <w:color w:val="000000"/>
                    </w:rPr>
                  </w:pPr>
                </w:p>
                <w:p w14:paraId="7B91C854" w14:textId="1A9DF4F4" w:rsidR="00656C0A" w:rsidRPr="00550B0C" w:rsidRDefault="00656C0A" w:rsidP="00186C25">
                  <w:pPr>
                    <w:widowControl w:val="0"/>
                    <w:pBdr>
                      <w:top w:val="nil"/>
                      <w:left w:val="nil"/>
                      <w:bottom w:val="nil"/>
                      <w:right w:val="nil"/>
                      <w:between w:val="nil"/>
                    </w:pBdr>
                    <w:spacing w:after="0" w:line="240" w:lineRule="auto"/>
                    <w:ind w:left="60" w:right="48"/>
                    <w:jc w:val="both"/>
                    <w:rPr>
                      <w:rFonts w:ascii="Arial Narrow" w:eastAsia="Arial" w:hAnsi="Arial Narrow" w:cs="Arial"/>
                      <w:color w:val="000000"/>
                    </w:rPr>
                  </w:pPr>
                  <w:r w:rsidRPr="00550B0C">
                    <w:rPr>
                      <w:rFonts w:ascii="Arial Narrow" w:eastAsia="Arial" w:hAnsi="Arial Narrow" w:cs="Arial"/>
                      <w:color w:val="000000"/>
                    </w:rPr>
                    <w:t>Las anteriores actividades se deberán acreditar en cada una de las certificaciones aportadas para cumplir con el requisito de experiencia. Las certificaciones deberán ser expedidas por el representante legal o funcionario competente de la respectiva entidad pública o privada contratante.</w:t>
                  </w:r>
                </w:p>
                <w:p w14:paraId="22BF4A8F" w14:textId="77777777" w:rsidR="00656C0A" w:rsidRPr="00550B0C" w:rsidRDefault="00656C0A" w:rsidP="00656C0A">
                  <w:pPr>
                    <w:widowControl w:val="0"/>
                    <w:pBdr>
                      <w:top w:val="nil"/>
                      <w:left w:val="nil"/>
                      <w:bottom w:val="nil"/>
                      <w:right w:val="nil"/>
                      <w:between w:val="nil"/>
                    </w:pBdr>
                    <w:spacing w:after="0" w:line="240" w:lineRule="auto"/>
                    <w:ind w:right="48"/>
                    <w:jc w:val="both"/>
                    <w:rPr>
                      <w:rFonts w:ascii="Arial Narrow" w:eastAsia="Arial" w:hAnsi="Arial Narrow" w:cs="Arial"/>
                      <w:color w:val="000000"/>
                    </w:rPr>
                  </w:pPr>
                </w:p>
                <w:p w14:paraId="1F9C1629" w14:textId="77777777" w:rsidR="00186C25" w:rsidRPr="00550B0C" w:rsidRDefault="00186C25" w:rsidP="00186C25">
                  <w:pPr>
                    <w:widowControl w:val="0"/>
                    <w:pBdr>
                      <w:top w:val="nil"/>
                      <w:left w:val="nil"/>
                      <w:bottom w:val="nil"/>
                      <w:right w:val="nil"/>
                      <w:between w:val="nil"/>
                    </w:pBdr>
                    <w:spacing w:after="0" w:line="240" w:lineRule="auto"/>
                    <w:ind w:left="60" w:right="48"/>
                    <w:jc w:val="both"/>
                    <w:rPr>
                      <w:rFonts w:ascii="Arial Narrow" w:eastAsia="Arial" w:hAnsi="Arial Narrow" w:cs="Arial"/>
                      <w:color w:val="000000"/>
                    </w:rPr>
                  </w:pPr>
                  <w:r w:rsidRPr="00550B0C">
                    <w:rPr>
                      <w:rFonts w:ascii="Arial Narrow" w:eastAsia="Arial" w:hAnsi="Arial Narrow" w:cs="Arial"/>
                      <w:b/>
                      <w:color w:val="000000"/>
                    </w:rPr>
                    <w:t xml:space="preserve">Nota 1: </w:t>
                  </w:r>
                  <w:r w:rsidRPr="00550B0C">
                    <w:rPr>
                      <w:rFonts w:ascii="Arial Narrow" w:eastAsia="Arial" w:hAnsi="Arial Narrow" w:cs="Arial"/>
                      <w:color w:val="000000"/>
                    </w:rPr>
                    <w:t>Para las certificaciones expedidas por entidades públicas, la certificación deberá suscribirla el respectivo ordenador del gasto o el funcionario autorizado.</w:t>
                  </w:r>
                </w:p>
                <w:p w14:paraId="420ADDF0" w14:textId="21480314" w:rsidR="00186C25" w:rsidRPr="00550B0C" w:rsidRDefault="00186C25" w:rsidP="00186C25">
                  <w:pPr>
                    <w:widowControl w:val="0"/>
                    <w:pBdr>
                      <w:top w:val="nil"/>
                      <w:left w:val="nil"/>
                      <w:bottom w:val="nil"/>
                      <w:right w:val="nil"/>
                      <w:between w:val="nil"/>
                    </w:pBdr>
                    <w:spacing w:before="200" w:after="0" w:line="240" w:lineRule="auto"/>
                    <w:ind w:left="60" w:right="48"/>
                    <w:jc w:val="both"/>
                    <w:rPr>
                      <w:rFonts w:ascii="Arial Narrow" w:eastAsia="Arial" w:hAnsi="Arial Narrow" w:cs="Arial"/>
                      <w:color w:val="F79646" w:themeColor="accent6"/>
                    </w:rPr>
                  </w:pPr>
                  <w:r w:rsidRPr="00550B0C">
                    <w:rPr>
                      <w:rFonts w:ascii="Arial Narrow" w:eastAsia="Arial" w:hAnsi="Arial Narrow" w:cs="Arial"/>
                      <w:b/>
                      <w:color w:val="000000"/>
                    </w:rPr>
                    <w:t xml:space="preserve">Nota 2: </w:t>
                  </w:r>
                  <w:r w:rsidRPr="00550B0C">
                    <w:rPr>
                      <w:rFonts w:ascii="Arial Narrow" w:eastAsia="Arial" w:hAnsi="Arial Narrow" w:cs="Arial"/>
                      <w:color w:val="000000"/>
                    </w:rPr>
                    <w:t>Para las certificaciones expedidas por entidades privadas, la certificación deberá suscribirla el representante legal, contador, o el revisor fiscal si es el caso, o por la persona competente o designada para tal fin por parte del contratante</w:t>
                  </w:r>
                  <w:r w:rsidR="00FC64FD">
                    <w:rPr>
                      <w:rFonts w:ascii="Arial Narrow" w:eastAsia="Arial" w:hAnsi="Arial Narrow" w:cs="Arial"/>
                      <w:color w:val="000000"/>
                    </w:rPr>
                    <w:t xml:space="preserve">. </w:t>
                  </w:r>
                </w:p>
                <w:p w14:paraId="35F11F1F" w14:textId="77777777" w:rsidR="00656C0A" w:rsidRPr="00550B0C" w:rsidRDefault="00656C0A" w:rsidP="00186C25">
                  <w:pPr>
                    <w:widowControl w:val="0"/>
                    <w:pBdr>
                      <w:top w:val="nil"/>
                      <w:left w:val="nil"/>
                      <w:bottom w:val="nil"/>
                      <w:right w:val="nil"/>
                      <w:between w:val="nil"/>
                    </w:pBdr>
                    <w:spacing w:before="200" w:after="0" w:line="240" w:lineRule="auto"/>
                    <w:ind w:left="60" w:right="48"/>
                    <w:jc w:val="both"/>
                    <w:rPr>
                      <w:rFonts w:ascii="Arial Narrow" w:eastAsia="Arial" w:hAnsi="Arial Narrow" w:cs="Arial"/>
                    </w:rPr>
                  </w:pPr>
                  <w:r w:rsidRPr="00550B0C">
                    <w:rPr>
                      <w:rFonts w:ascii="Arial Narrow" w:eastAsia="Arial" w:hAnsi="Arial Narrow" w:cs="Arial"/>
                      <w:b/>
                      <w:bCs/>
                    </w:rPr>
                    <w:t>Nota 3:</w:t>
                  </w:r>
                  <w:r w:rsidRPr="00550B0C">
                    <w:rPr>
                      <w:rFonts w:ascii="Arial Narrow" w:eastAsia="Arial" w:hAnsi="Arial Narrow" w:cs="Arial"/>
                    </w:rPr>
                    <w:t xml:space="preserve"> Se acepta como equivalente a la certificación de cumplimiento de los contratos ejecutados, copia de los mismos, siempre que se acompañen con la respectiva acta de liquidación, o de recibo final y de ellos se extracte la información antes señalada.</w:t>
                  </w:r>
                </w:p>
                <w:p w14:paraId="7E43C76B" w14:textId="77777777" w:rsidR="00656C0A" w:rsidRPr="00550B0C" w:rsidRDefault="00656C0A" w:rsidP="00656C0A">
                  <w:pPr>
                    <w:widowControl w:val="0"/>
                    <w:pBdr>
                      <w:top w:val="nil"/>
                      <w:left w:val="nil"/>
                      <w:bottom w:val="nil"/>
                      <w:right w:val="nil"/>
                      <w:between w:val="nil"/>
                    </w:pBdr>
                    <w:spacing w:before="200" w:after="0" w:line="240" w:lineRule="auto"/>
                    <w:ind w:left="60" w:right="48"/>
                    <w:jc w:val="both"/>
                    <w:rPr>
                      <w:rFonts w:ascii="Arial Narrow" w:eastAsia="Arial" w:hAnsi="Arial Narrow" w:cs="Arial"/>
                    </w:rPr>
                  </w:pPr>
                  <w:r w:rsidRPr="00550B0C">
                    <w:rPr>
                      <w:rFonts w:ascii="Arial Narrow" w:eastAsia="Arial" w:hAnsi="Arial Narrow" w:cs="Arial"/>
                      <w:b/>
                      <w:bCs/>
                    </w:rPr>
                    <w:t>Nota 4:</w:t>
                  </w:r>
                  <w:r w:rsidRPr="00550B0C">
                    <w:rPr>
                      <w:rFonts w:ascii="Arial Narrow" w:eastAsia="Arial" w:hAnsi="Arial Narrow" w:cs="Arial"/>
                    </w:rPr>
                    <w:t xml:space="preserve"> Es preciso señalar que la información aportada en las certificaciones adicionales requeridas por la Entidad, corresponde a información complementaria a la experiencia registrada en el </w:t>
                  </w:r>
                  <w:r w:rsidRPr="00550B0C">
                    <w:rPr>
                      <w:rFonts w:ascii="Arial Narrow" w:eastAsia="Arial" w:hAnsi="Arial Narrow" w:cs="Arial"/>
                      <w:b/>
                      <w:bCs/>
                    </w:rPr>
                    <w:t>RUP</w:t>
                  </w:r>
                  <w:r w:rsidRPr="00550B0C">
                    <w:rPr>
                      <w:rFonts w:ascii="Arial Narrow" w:eastAsia="Arial" w:hAnsi="Arial Narrow" w:cs="Arial"/>
                    </w:rPr>
                    <w:t xml:space="preserve">, la cual se verificará directamente por la entidad. </w:t>
                  </w:r>
                </w:p>
                <w:p w14:paraId="094647F0" w14:textId="77777777" w:rsidR="00656C0A" w:rsidRPr="00550B0C" w:rsidRDefault="00656C0A" w:rsidP="00656C0A">
                  <w:pPr>
                    <w:widowControl w:val="0"/>
                    <w:pBdr>
                      <w:top w:val="nil"/>
                      <w:left w:val="nil"/>
                      <w:bottom w:val="nil"/>
                      <w:right w:val="nil"/>
                      <w:between w:val="nil"/>
                    </w:pBdr>
                    <w:spacing w:before="200" w:after="0" w:line="240" w:lineRule="auto"/>
                    <w:ind w:left="60" w:right="48"/>
                    <w:jc w:val="both"/>
                    <w:rPr>
                      <w:rFonts w:ascii="Arial Narrow" w:hAnsi="Arial Narrow" w:cs="Arial"/>
                    </w:rPr>
                  </w:pPr>
                  <w:r w:rsidRPr="00550B0C">
                    <w:rPr>
                      <w:rFonts w:ascii="Arial Narrow" w:eastAsia="Arial" w:hAnsi="Arial Narrow" w:cs="Arial"/>
                      <w:b/>
                      <w:bCs/>
                      <w:color w:val="000000"/>
                    </w:rPr>
                    <w:t>Nota 5:</w:t>
                  </w:r>
                  <w:r w:rsidRPr="00550B0C">
                    <w:rPr>
                      <w:rFonts w:ascii="Arial Narrow" w:eastAsia="Arial" w:hAnsi="Arial Narrow" w:cs="Arial"/>
                      <w:color w:val="000000"/>
                    </w:rPr>
                    <w:t xml:space="preserve"> </w:t>
                  </w:r>
                  <w:r w:rsidRPr="003F47AF">
                    <w:rPr>
                      <w:rFonts w:ascii="Arial Narrow" w:eastAsia="Arial" w:hAnsi="Arial Narrow" w:cs="Arial"/>
                      <w:b/>
                      <w:bCs/>
                      <w:color w:val="000000"/>
                    </w:rPr>
                    <w:t>Para la verificación del requisito habilitante previsto en el presente numeral se deberá tener</w:t>
                  </w:r>
                  <w:r w:rsidRPr="00550B0C">
                    <w:rPr>
                      <w:rFonts w:ascii="Arial Narrow" w:eastAsia="Arial" w:hAnsi="Arial Narrow" w:cs="Arial"/>
                      <w:b/>
                      <w:bCs/>
                      <w:color w:val="000000"/>
                    </w:rPr>
                    <w:t xml:space="preserve"> en cuenta lo siguiente:</w:t>
                  </w:r>
                  <w:r w:rsidRPr="00550B0C">
                    <w:rPr>
                      <w:rFonts w:ascii="Arial Narrow" w:hAnsi="Arial Narrow" w:cs="Arial"/>
                      <w:b/>
                      <w:bCs/>
                    </w:rPr>
                    <w:t xml:space="preserve"> </w:t>
                  </w:r>
                </w:p>
                <w:p w14:paraId="68428399" w14:textId="77777777" w:rsidR="00656C0A" w:rsidRPr="00550B0C" w:rsidRDefault="00656C0A" w:rsidP="00656C0A">
                  <w:pPr>
                    <w:pStyle w:val="TableParagraph"/>
                    <w:ind w:left="720" w:right="51"/>
                    <w:jc w:val="both"/>
                    <w:rPr>
                      <w:rFonts w:ascii="Arial Narrow" w:hAnsi="Arial Narrow" w:cs="Arial"/>
                      <w:szCs w:val="22"/>
                    </w:rPr>
                  </w:pPr>
                </w:p>
                <w:p w14:paraId="5ABF7460" w14:textId="2DAA0821" w:rsidR="00656C0A" w:rsidRPr="00550B0C" w:rsidRDefault="00656C0A" w:rsidP="00656C0A">
                  <w:pPr>
                    <w:pStyle w:val="TableParagraph"/>
                    <w:numPr>
                      <w:ilvl w:val="0"/>
                      <w:numId w:val="24"/>
                    </w:numPr>
                    <w:ind w:left="384" w:right="51"/>
                    <w:jc w:val="both"/>
                    <w:rPr>
                      <w:rFonts w:ascii="Arial Narrow" w:hAnsi="Arial Narrow" w:cs="Arial"/>
                      <w:szCs w:val="22"/>
                    </w:rPr>
                  </w:pPr>
                  <w:r w:rsidRPr="00550B0C">
                    <w:rPr>
                      <w:rFonts w:ascii="Arial Narrow" w:hAnsi="Arial Narrow" w:cs="Arial"/>
                      <w:szCs w:val="22"/>
                    </w:rPr>
                    <w:t xml:space="preserve">Todos los proponentes deberán relacionar, </w:t>
                  </w:r>
                  <w:r w:rsidR="00FC64FD" w:rsidRPr="00550B0C">
                    <w:rPr>
                      <w:rFonts w:ascii="Arial Narrow" w:hAnsi="Arial Narrow" w:cs="Arial"/>
                      <w:szCs w:val="22"/>
                      <w:lang w:val="es-CO"/>
                    </w:rPr>
                    <w:t xml:space="preserve">en el </w:t>
                  </w:r>
                  <w:r w:rsidR="00FC64FD" w:rsidRPr="00FC64FD">
                    <w:rPr>
                      <w:rFonts w:ascii="Arial Narrow" w:hAnsi="Arial Narrow" w:cs="Arial"/>
                      <w:b/>
                      <w:bCs/>
                      <w:szCs w:val="22"/>
                      <w:lang w:val="es-CO"/>
                    </w:rPr>
                    <w:t>ANEXO FORMATO EXPERIENCIA DEL PROPONENTE</w:t>
                  </w:r>
                  <w:r w:rsidR="00FC64FD" w:rsidRPr="00550B0C">
                    <w:rPr>
                      <w:rFonts w:ascii="Arial Narrow" w:hAnsi="Arial Narrow" w:cs="Arial"/>
                      <w:szCs w:val="22"/>
                      <w:lang w:val="es-CO"/>
                    </w:rPr>
                    <w:t xml:space="preserve"> </w:t>
                  </w:r>
                  <w:r w:rsidRPr="00550B0C">
                    <w:rPr>
                      <w:rFonts w:ascii="Arial Narrow" w:hAnsi="Arial Narrow" w:cs="Arial"/>
                      <w:szCs w:val="22"/>
                      <w:lang w:val="es-CO"/>
                    </w:rPr>
                    <w:t xml:space="preserve">los contratos que el Municipio debe tener en cuenta para verificar la experiencia. </w:t>
                  </w:r>
                  <w:r w:rsidRPr="00550B0C">
                    <w:rPr>
                      <w:rFonts w:ascii="Arial Narrow" w:hAnsi="Arial Narrow" w:cs="Arial"/>
                      <w:b/>
                      <w:bCs/>
                      <w:szCs w:val="22"/>
                      <w:lang w:val="es-CO"/>
                    </w:rPr>
                    <w:t>Para validez del Anexo Formato Experiencia del proponente se debe tener en cuenta las siguientes observaciones:</w:t>
                  </w:r>
                  <w:r w:rsidRPr="00550B0C">
                    <w:rPr>
                      <w:rFonts w:ascii="Arial Narrow" w:hAnsi="Arial Narrow" w:cs="Arial"/>
                      <w:szCs w:val="22"/>
                      <w:lang w:val="es-CO"/>
                    </w:rPr>
                    <w:t xml:space="preserve"> </w:t>
                  </w:r>
                </w:p>
                <w:p w14:paraId="7DE06103" w14:textId="77777777" w:rsidR="00656C0A" w:rsidRPr="00550B0C" w:rsidRDefault="00656C0A" w:rsidP="00656C0A">
                  <w:pPr>
                    <w:pStyle w:val="TableParagraph"/>
                    <w:ind w:left="720" w:right="51"/>
                    <w:jc w:val="both"/>
                    <w:rPr>
                      <w:rFonts w:ascii="Arial Narrow" w:hAnsi="Arial Narrow" w:cs="Arial"/>
                      <w:szCs w:val="22"/>
                      <w:lang w:val="es-CO"/>
                    </w:rPr>
                  </w:pPr>
                </w:p>
                <w:p w14:paraId="23F69DA3" w14:textId="77777777" w:rsidR="00656C0A" w:rsidRPr="00550B0C" w:rsidRDefault="00656C0A" w:rsidP="00A24D7C">
                  <w:pPr>
                    <w:pStyle w:val="TableParagraph"/>
                    <w:ind w:right="51"/>
                    <w:jc w:val="both"/>
                    <w:rPr>
                      <w:rFonts w:ascii="Arial Narrow" w:hAnsi="Arial Narrow" w:cs="Arial"/>
                      <w:szCs w:val="22"/>
                      <w:lang w:val="es-CO"/>
                    </w:rPr>
                  </w:pPr>
                  <w:r w:rsidRPr="003F47AF">
                    <w:rPr>
                      <w:rFonts w:ascii="Arial Narrow" w:hAnsi="Arial Narrow" w:cs="Arial"/>
                      <w:b/>
                      <w:bCs/>
                      <w:szCs w:val="22"/>
                      <w:lang w:val="es-CO"/>
                    </w:rPr>
                    <w:t>•</w:t>
                  </w:r>
                  <w:r w:rsidRPr="00550B0C">
                    <w:rPr>
                      <w:rFonts w:ascii="Arial Narrow" w:hAnsi="Arial Narrow" w:cs="Arial"/>
                      <w:szCs w:val="22"/>
                      <w:lang w:val="es-CO"/>
                    </w:rPr>
                    <w:t xml:space="preserve"> Este Anexo deberá diligenciarse para acreditar la experiencia exigida.</w:t>
                  </w:r>
                </w:p>
                <w:p w14:paraId="470A3F45" w14:textId="088447BC" w:rsidR="00656C0A" w:rsidRPr="00550B0C" w:rsidRDefault="00656C0A" w:rsidP="00A24D7C">
                  <w:pPr>
                    <w:pStyle w:val="TableParagraph"/>
                    <w:ind w:right="51"/>
                    <w:jc w:val="both"/>
                    <w:rPr>
                      <w:rFonts w:ascii="Arial Narrow" w:hAnsi="Arial Narrow" w:cs="Arial"/>
                      <w:szCs w:val="22"/>
                      <w:lang w:val="es-CO"/>
                    </w:rPr>
                  </w:pPr>
                  <w:r w:rsidRPr="00550B0C">
                    <w:rPr>
                      <w:rFonts w:ascii="Arial Narrow" w:hAnsi="Arial Narrow" w:cs="Arial"/>
                      <w:szCs w:val="22"/>
                      <w:lang w:val="es-CO"/>
                    </w:rPr>
                    <w:t xml:space="preserve">• Para cada contrato se debe indicar si se ejecutó en forma individual (I), en consorcio (C) o en unión temporal (U.T). </w:t>
                  </w:r>
                </w:p>
                <w:p w14:paraId="6F2A17B9" w14:textId="77777777" w:rsidR="00656C0A" w:rsidRPr="00550B0C" w:rsidRDefault="00656C0A" w:rsidP="00A24D7C">
                  <w:pPr>
                    <w:pStyle w:val="TableParagraph"/>
                    <w:ind w:right="51"/>
                    <w:jc w:val="both"/>
                    <w:rPr>
                      <w:rFonts w:ascii="Arial Narrow" w:hAnsi="Arial Narrow" w:cs="Arial"/>
                      <w:szCs w:val="22"/>
                      <w:lang w:val="es-CO"/>
                    </w:rPr>
                  </w:pPr>
                  <w:r w:rsidRPr="00550B0C">
                    <w:rPr>
                      <w:rFonts w:ascii="Arial Narrow" w:hAnsi="Arial Narrow" w:cs="Arial"/>
                      <w:szCs w:val="22"/>
                      <w:lang w:val="es-CO"/>
                    </w:rPr>
                    <w:t xml:space="preserve">• En caso de contratos ejecutados en Consorcio o Unión Temporal se deberá informar el valor </w:t>
                  </w:r>
                  <w:r w:rsidRPr="00550B0C">
                    <w:rPr>
                      <w:rFonts w:ascii="Arial Narrow" w:hAnsi="Arial Narrow" w:cs="Arial"/>
                      <w:szCs w:val="22"/>
                      <w:lang w:val="es-CO"/>
                    </w:rPr>
                    <w:lastRenderedPageBreak/>
                    <w:t xml:space="preserve">correspondiente a su porcentaje de participación en el contrato, expresado en pesos del año de celebración del contrato. </w:t>
                  </w:r>
                </w:p>
                <w:p w14:paraId="3CDD165C" w14:textId="77777777" w:rsidR="00656C0A" w:rsidRPr="00550B0C" w:rsidRDefault="00656C0A" w:rsidP="00A24D7C">
                  <w:pPr>
                    <w:pStyle w:val="TableParagraph"/>
                    <w:ind w:right="51"/>
                    <w:jc w:val="both"/>
                    <w:rPr>
                      <w:rFonts w:ascii="Arial Narrow" w:hAnsi="Arial Narrow" w:cs="Arial"/>
                      <w:szCs w:val="22"/>
                    </w:rPr>
                  </w:pPr>
                  <w:r w:rsidRPr="00550B0C">
                    <w:rPr>
                      <w:rFonts w:ascii="Arial Narrow" w:hAnsi="Arial Narrow" w:cs="Arial"/>
                      <w:szCs w:val="22"/>
                      <w:lang w:val="es-CO"/>
                    </w:rPr>
                    <w:t>• Este anexo deberá diligenciarse en todas las columnas. La información incluida en él será responsabilidad del proponente, so pena de las acciones legales pertinentes.</w:t>
                  </w:r>
                </w:p>
                <w:p w14:paraId="08AF8E88" w14:textId="77777777" w:rsidR="00656C0A" w:rsidRPr="00550B0C" w:rsidRDefault="00656C0A" w:rsidP="00656C0A">
                  <w:pPr>
                    <w:pStyle w:val="TableParagraph"/>
                    <w:ind w:left="720" w:right="51"/>
                    <w:jc w:val="both"/>
                    <w:rPr>
                      <w:rFonts w:ascii="Arial Narrow" w:hAnsi="Arial Narrow" w:cs="Arial"/>
                      <w:szCs w:val="22"/>
                    </w:rPr>
                  </w:pPr>
                </w:p>
                <w:p w14:paraId="410238D0" w14:textId="63C4CD95" w:rsidR="00656C0A" w:rsidRPr="00CD111F" w:rsidRDefault="00656C0A" w:rsidP="00CD111F">
                  <w:pPr>
                    <w:pStyle w:val="TableParagraph"/>
                    <w:numPr>
                      <w:ilvl w:val="0"/>
                      <w:numId w:val="24"/>
                    </w:numPr>
                    <w:ind w:left="384" w:right="51"/>
                    <w:jc w:val="both"/>
                    <w:rPr>
                      <w:rFonts w:ascii="Arial Narrow" w:hAnsi="Arial Narrow" w:cs="Arial"/>
                      <w:szCs w:val="22"/>
                    </w:rPr>
                  </w:pPr>
                  <w:r w:rsidRPr="00550B0C">
                    <w:rPr>
                      <w:rFonts w:ascii="Arial Narrow" w:hAnsi="Arial Narrow" w:cs="Arial"/>
                      <w:szCs w:val="22"/>
                    </w:rPr>
                    <w:t>Cuando el proponente aporte certificaciones de contratos ejecutados en los cuales participó en Unión Temporal o Consorcio, se le acreditará la experiencia de acuerdo con el porcentaje de participación del integrante en el respectivo Consorcio o Unión Temporal, según se indique en las mismas, o en el contrato ejecutado o en el documento de conformación de la forma asociativa.</w:t>
                  </w:r>
                </w:p>
                <w:p w14:paraId="7A669925" w14:textId="0D274360" w:rsidR="00656C0A" w:rsidRPr="00CD111F" w:rsidRDefault="00656C0A" w:rsidP="00CD111F">
                  <w:pPr>
                    <w:pStyle w:val="TableParagraph"/>
                    <w:numPr>
                      <w:ilvl w:val="0"/>
                      <w:numId w:val="24"/>
                    </w:numPr>
                    <w:ind w:left="384" w:right="51"/>
                    <w:jc w:val="both"/>
                    <w:rPr>
                      <w:rFonts w:ascii="Arial Narrow" w:hAnsi="Arial Narrow" w:cs="Arial"/>
                      <w:szCs w:val="22"/>
                    </w:rPr>
                  </w:pPr>
                  <w:r w:rsidRPr="00550B0C">
                    <w:rPr>
                      <w:rFonts w:ascii="Arial Narrow" w:hAnsi="Arial Narrow" w:cs="Arial"/>
                      <w:szCs w:val="22"/>
                    </w:rPr>
                    <w:t>En el caso de los Consorcios o Uniones Temporales, la experiencia habilitante será la sumatoria de las experiencias de los integrantes que la tengan.</w:t>
                  </w:r>
                </w:p>
                <w:p w14:paraId="318B912D" w14:textId="6291584B" w:rsidR="00656C0A" w:rsidRPr="00CD111F" w:rsidRDefault="00656C0A" w:rsidP="00CD111F">
                  <w:pPr>
                    <w:pStyle w:val="TableParagraph"/>
                    <w:numPr>
                      <w:ilvl w:val="0"/>
                      <w:numId w:val="24"/>
                    </w:numPr>
                    <w:ind w:left="384" w:right="51"/>
                    <w:jc w:val="both"/>
                    <w:rPr>
                      <w:rFonts w:ascii="Arial Narrow" w:hAnsi="Arial Narrow" w:cs="Arial"/>
                      <w:szCs w:val="22"/>
                    </w:rPr>
                  </w:pPr>
                  <w:r w:rsidRPr="00550B0C">
                    <w:rPr>
                      <w:rFonts w:ascii="Arial Narrow" w:hAnsi="Arial Narrow" w:cs="Arial"/>
                      <w:szCs w:val="22"/>
                    </w:rPr>
                    <w:t>Se tendrán en cuenta para la verificación y evaluación, aquellas certificaciones que reúnan la totalidad de los requisitos exigidos. No obstante, lo anterior, El Municipio podrá verificar la información contenida y podrá solicitar aclaraciones sobre los datos consignados en las certificaciones.</w:t>
                  </w:r>
                </w:p>
                <w:p w14:paraId="77224E1A" w14:textId="57B6B0BC" w:rsidR="00656C0A" w:rsidRPr="00CD111F" w:rsidRDefault="00656C0A" w:rsidP="00656C0A">
                  <w:pPr>
                    <w:pStyle w:val="TableParagraph"/>
                    <w:numPr>
                      <w:ilvl w:val="0"/>
                      <w:numId w:val="24"/>
                    </w:numPr>
                    <w:ind w:left="384" w:right="51"/>
                    <w:jc w:val="both"/>
                    <w:rPr>
                      <w:rFonts w:ascii="Arial Narrow" w:hAnsi="Arial Narrow" w:cs="Arial"/>
                      <w:szCs w:val="22"/>
                    </w:rPr>
                  </w:pPr>
                  <w:r w:rsidRPr="00550B0C">
                    <w:rPr>
                      <w:rFonts w:ascii="Arial Narrow" w:hAnsi="Arial Narrow" w:cs="Arial"/>
                      <w:szCs w:val="22"/>
                    </w:rPr>
                    <w:t xml:space="preserve">La experiencia de los socios de una persona jurídica se podrá acumular a la de esta, cuando ella no cuente con más de tres </w:t>
                  </w:r>
                  <w:r w:rsidRPr="00550B0C">
                    <w:rPr>
                      <w:rFonts w:ascii="Arial Narrow" w:hAnsi="Arial Narrow" w:cs="Arial"/>
                      <w:b/>
                      <w:bCs/>
                      <w:szCs w:val="22"/>
                    </w:rPr>
                    <w:t>(3)</w:t>
                  </w:r>
                  <w:r w:rsidRPr="00550B0C">
                    <w:rPr>
                      <w:rFonts w:ascii="Arial Narrow" w:hAnsi="Arial Narrow" w:cs="Arial"/>
                      <w:szCs w:val="22"/>
                    </w:rPr>
                    <w:t xml:space="preserve"> años de constituida. La acumulación se hará en proporción a la participación de los socios en el capital de la persona jurídica.</w:t>
                  </w:r>
                </w:p>
                <w:p w14:paraId="7F621CC7" w14:textId="7A7E2F52" w:rsidR="00656C0A" w:rsidRPr="00CD111F" w:rsidRDefault="00656C0A" w:rsidP="00CD111F">
                  <w:pPr>
                    <w:pStyle w:val="TableParagraph"/>
                    <w:numPr>
                      <w:ilvl w:val="0"/>
                      <w:numId w:val="24"/>
                    </w:numPr>
                    <w:ind w:left="384" w:right="51"/>
                    <w:jc w:val="both"/>
                    <w:rPr>
                      <w:rFonts w:ascii="Arial Narrow" w:hAnsi="Arial Narrow" w:cs="Arial"/>
                      <w:szCs w:val="22"/>
                    </w:rPr>
                  </w:pPr>
                  <w:r w:rsidRPr="00550B0C">
                    <w:rPr>
                      <w:rFonts w:ascii="Arial Narrow" w:hAnsi="Arial Narrow" w:cs="Arial"/>
                      <w:szCs w:val="22"/>
                    </w:rPr>
                    <w:t>El proponente para acreditar su experiencia no podrá presentar certificaciones emitidas por el mismo, ni por los integrantes de la Unión Temporal o Consorcio de que haya hecho parte.</w:t>
                  </w:r>
                </w:p>
                <w:p w14:paraId="2C0C9A32" w14:textId="74F148E0" w:rsidR="00656C0A" w:rsidRPr="00CD111F" w:rsidRDefault="00656C0A" w:rsidP="00CD111F">
                  <w:pPr>
                    <w:pStyle w:val="TableParagraph"/>
                    <w:numPr>
                      <w:ilvl w:val="0"/>
                      <w:numId w:val="24"/>
                    </w:numPr>
                    <w:ind w:left="384" w:right="51"/>
                    <w:jc w:val="both"/>
                    <w:rPr>
                      <w:rFonts w:ascii="Arial Narrow" w:hAnsi="Arial Narrow" w:cs="Arial"/>
                      <w:szCs w:val="22"/>
                    </w:rPr>
                  </w:pPr>
                  <w:r w:rsidRPr="00550B0C">
                    <w:rPr>
                      <w:rFonts w:ascii="Arial Narrow" w:hAnsi="Arial Narrow" w:cs="Arial"/>
                      <w:szCs w:val="22"/>
                    </w:rPr>
                    <w:t>El oferente extranjero deberá cumplir con todos los requisitos, procedimientos, permisos y licencias previstos para el oferente colombiano y acreditar su plena capacidad para contratar y obligarse conforme la legislación de su país. (Artículo 3º Ley 816 de 2003).</w:t>
                  </w:r>
                </w:p>
                <w:p w14:paraId="7A8434B8" w14:textId="77777777" w:rsidR="00656C0A" w:rsidRPr="00550B0C" w:rsidRDefault="00656C0A" w:rsidP="00656C0A">
                  <w:pPr>
                    <w:pStyle w:val="TableParagraph"/>
                    <w:ind w:right="51"/>
                    <w:jc w:val="both"/>
                    <w:rPr>
                      <w:rFonts w:ascii="Arial Narrow" w:hAnsi="Arial Narrow" w:cs="Arial"/>
                      <w:b/>
                      <w:bCs/>
                      <w:szCs w:val="22"/>
                    </w:rPr>
                  </w:pPr>
                </w:p>
                <w:p w14:paraId="3CE77EC4" w14:textId="0909BBAA" w:rsidR="00656C0A" w:rsidRPr="00550B0C" w:rsidRDefault="003F47AF" w:rsidP="00656C0A">
                  <w:pPr>
                    <w:pStyle w:val="TableParagraph"/>
                    <w:ind w:right="51"/>
                    <w:jc w:val="both"/>
                    <w:rPr>
                      <w:rFonts w:ascii="Arial Narrow" w:hAnsi="Arial Narrow" w:cs="Arial"/>
                      <w:szCs w:val="22"/>
                      <w:lang w:val="es-CO"/>
                    </w:rPr>
                  </w:pPr>
                  <w:r>
                    <w:rPr>
                      <w:rFonts w:ascii="Arial Narrow" w:hAnsi="Arial Narrow" w:cs="Arial"/>
                      <w:b/>
                      <w:bCs/>
                      <w:szCs w:val="22"/>
                    </w:rPr>
                    <w:t>8</w:t>
                  </w:r>
                  <w:r w:rsidR="00B72584" w:rsidRPr="00550B0C">
                    <w:rPr>
                      <w:rFonts w:ascii="Arial Narrow" w:hAnsi="Arial Narrow" w:cs="Arial"/>
                      <w:b/>
                      <w:bCs/>
                      <w:szCs w:val="22"/>
                    </w:rPr>
                    <w:t>.3.1.2 CERTIFICACIONES</w:t>
                  </w:r>
                  <w:r w:rsidR="00656C0A" w:rsidRPr="00550B0C">
                    <w:rPr>
                      <w:rFonts w:ascii="Arial Narrow" w:hAnsi="Arial Narrow" w:cs="Arial"/>
                      <w:b/>
                      <w:bCs/>
                      <w:szCs w:val="22"/>
                      <w:lang w:val="es-CO"/>
                    </w:rPr>
                    <w:t xml:space="preserve"> DE EXPERIENCIA</w:t>
                  </w:r>
                  <w:r w:rsidR="00656C0A" w:rsidRPr="00550B0C">
                    <w:rPr>
                      <w:rFonts w:ascii="Arial Narrow" w:hAnsi="Arial Narrow" w:cs="Arial"/>
                      <w:szCs w:val="22"/>
                      <w:lang w:val="es-CO"/>
                    </w:rPr>
                    <w:t xml:space="preserve"> </w:t>
                  </w:r>
                </w:p>
                <w:p w14:paraId="17F6EBDD" w14:textId="77777777" w:rsidR="00656C0A" w:rsidRPr="00550B0C" w:rsidRDefault="00656C0A" w:rsidP="00656C0A">
                  <w:pPr>
                    <w:pStyle w:val="TableParagraph"/>
                    <w:ind w:right="51"/>
                    <w:jc w:val="both"/>
                    <w:rPr>
                      <w:rFonts w:ascii="Arial Narrow" w:hAnsi="Arial Narrow" w:cs="Arial"/>
                      <w:szCs w:val="22"/>
                      <w:lang w:val="es-CO"/>
                    </w:rPr>
                  </w:pPr>
                </w:p>
                <w:p w14:paraId="76C33BC6" w14:textId="77777777" w:rsidR="00656C0A" w:rsidRPr="00550B0C" w:rsidRDefault="00656C0A" w:rsidP="00656C0A">
                  <w:pPr>
                    <w:pStyle w:val="TableParagraph"/>
                    <w:ind w:right="51"/>
                    <w:jc w:val="both"/>
                    <w:rPr>
                      <w:rFonts w:ascii="Arial Narrow" w:hAnsi="Arial Narrow" w:cs="Arial"/>
                      <w:szCs w:val="22"/>
                      <w:lang w:val="es-CO"/>
                    </w:rPr>
                  </w:pPr>
                  <w:r w:rsidRPr="00550B0C">
                    <w:rPr>
                      <w:rFonts w:ascii="Arial Narrow" w:hAnsi="Arial Narrow" w:cs="Arial"/>
                      <w:szCs w:val="22"/>
                      <w:lang w:val="es-CO"/>
                    </w:rPr>
                    <w:t xml:space="preserve">Adicional a la información contenida en el </w:t>
                  </w:r>
                  <w:r w:rsidRPr="00FC64FD">
                    <w:rPr>
                      <w:rFonts w:ascii="Arial Narrow" w:hAnsi="Arial Narrow" w:cs="Arial"/>
                      <w:b/>
                      <w:bCs/>
                      <w:szCs w:val="22"/>
                      <w:lang w:val="es-CO"/>
                    </w:rPr>
                    <w:t>RUP</w:t>
                  </w:r>
                  <w:r w:rsidRPr="00550B0C">
                    <w:rPr>
                      <w:rFonts w:ascii="Arial Narrow" w:hAnsi="Arial Narrow" w:cs="Arial"/>
                      <w:szCs w:val="22"/>
                      <w:lang w:val="es-CO"/>
                    </w:rPr>
                    <w:t xml:space="preserve">, el Proponente deberá acreditar la experiencia de la siguiente manera: </w:t>
                  </w:r>
                </w:p>
                <w:p w14:paraId="3AD90780" w14:textId="77777777" w:rsidR="00656C0A" w:rsidRPr="00550B0C" w:rsidRDefault="00656C0A" w:rsidP="00656C0A">
                  <w:pPr>
                    <w:pStyle w:val="TableParagraph"/>
                    <w:ind w:right="51"/>
                    <w:jc w:val="both"/>
                    <w:rPr>
                      <w:rFonts w:ascii="Arial Narrow" w:hAnsi="Arial Narrow" w:cs="Arial"/>
                      <w:szCs w:val="22"/>
                      <w:lang w:val="es-CO"/>
                    </w:rPr>
                  </w:pPr>
                </w:p>
                <w:p w14:paraId="33019AFC" w14:textId="72478040" w:rsidR="00656C0A" w:rsidRPr="00550B0C" w:rsidRDefault="00656C0A" w:rsidP="00656C0A">
                  <w:pPr>
                    <w:pStyle w:val="TableParagraph"/>
                    <w:ind w:right="51"/>
                    <w:jc w:val="both"/>
                    <w:rPr>
                      <w:rFonts w:ascii="Arial Narrow" w:hAnsi="Arial Narrow" w:cs="Arial"/>
                      <w:b/>
                      <w:bCs/>
                      <w:szCs w:val="22"/>
                    </w:rPr>
                  </w:pPr>
                  <w:r w:rsidRPr="00550B0C">
                    <w:rPr>
                      <w:rFonts w:ascii="Arial Narrow" w:hAnsi="Arial Narrow" w:cs="Arial"/>
                      <w:b/>
                      <w:bCs/>
                      <w:szCs w:val="22"/>
                      <w:lang w:val="es-CO"/>
                    </w:rPr>
                    <w:t xml:space="preserve">1). El Proponente deberá relacionar </w:t>
                  </w:r>
                  <w:r w:rsidRPr="00550B0C">
                    <w:rPr>
                      <w:rFonts w:ascii="Arial Narrow" w:hAnsi="Arial Narrow" w:cs="Arial"/>
                      <w:b/>
                      <w:bCs/>
                      <w:color w:val="F79646" w:themeColor="accent6"/>
                      <w:szCs w:val="22"/>
                      <w:lang w:val="es-CO"/>
                    </w:rPr>
                    <w:t>mínimo (</w:t>
                  </w:r>
                  <w:r w:rsidR="00FC64FD">
                    <w:rPr>
                      <w:rFonts w:ascii="Arial Narrow" w:hAnsi="Arial Narrow" w:cs="Arial"/>
                      <w:b/>
                      <w:bCs/>
                      <w:color w:val="F79646" w:themeColor="accent6"/>
                      <w:szCs w:val="22"/>
                      <w:lang w:val="es-CO"/>
                    </w:rPr>
                    <w:t>X</w:t>
                  </w:r>
                  <w:r w:rsidRPr="00550B0C">
                    <w:rPr>
                      <w:rFonts w:ascii="Arial Narrow" w:hAnsi="Arial Narrow" w:cs="Arial"/>
                      <w:b/>
                      <w:bCs/>
                      <w:color w:val="F79646" w:themeColor="accent6"/>
                      <w:szCs w:val="22"/>
                      <w:lang w:val="es-CO"/>
                    </w:rPr>
                    <w:t>) máximo cuatro (</w:t>
                  </w:r>
                  <w:r w:rsidR="00FC64FD">
                    <w:rPr>
                      <w:rFonts w:ascii="Arial Narrow" w:hAnsi="Arial Narrow" w:cs="Arial"/>
                      <w:b/>
                      <w:bCs/>
                      <w:color w:val="F79646" w:themeColor="accent6"/>
                      <w:szCs w:val="22"/>
                      <w:lang w:val="es-CO"/>
                    </w:rPr>
                    <w:t>X</w:t>
                  </w:r>
                  <w:r w:rsidRPr="00550B0C">
                    <w:rPr>
                      <w:rFonts w:ascii="Arial Narrow" w:hAnsi="Arial Narrow" w:cs="Arial"/>
                      <w:b/>
                      <w:bCs/>
                      <w:color w:val="F79646" w:themeColor="accent6"/>
                      <w:szCs w:val="22"/>
                      <w:lang w:val="es-CO"/>
                    </w:rPr>
                    <w:t xml:space="preserve">) </w:t>
                  </w:r>
                  <w:r w:rsidRPr="00FC64FD">
                    <w:rPr>
                      <w:rFonts w:ascii="Arial Narrow" w:hAnsi="Arial Narrow" w:cs="Arial"/>
                      <w:b/>
                      <w:bCs/>
                      <w:color w:val="000000" w:themeColor="text1"/>
                      <w:szCs w:val="22"/>
                      <w:lang w:val="es-CO"/>
                    </w:rPr>
                    <w:t>certificaciones</w:t>
                  </w:r>
                  <w:r w:rsidRPr="00550B0C">
                    <w:rPr>
                      <w:rFonts w:ascii="Arial Narrow" w:hAnsi="Arial Narrow" w:cs="Arial"/>
                      <w:b/>
                      <w:bCs/>
                      <w:color w:val="F79646" w:themeColor="accent6"/>
                      <w:szCs w:val="22"/>
                      <w:lang w:val="es-CO"/>
                    </w:rPr>
                    <w:t xml:space="preserve"> </w:t>
                  </w:r>
                  <w:r w:rsidRPr="00550B0C">
                    <w:rPr>
                      <w:rFonts w:ascii="Arial Narrow" w:hAnsi="Arial Narrow" w:cs="Arial"/>
                      <w:b/>
                      <w:bCs/>
                      <w:szCs w:val="22"/>
                      <w:lang w:val="es-CO"/>
                    </w:rPr>
                    <w:t>de contratos que reúnan las siguientes condiciones:</w:t>
                  </w:r>
                </w:p>
                <w:p w14:paraId="5FA37516" w14:textId="77777777" w:rsidR="00656C0A" w:rsidRPr="00550B0C" w:rsidRDefault="00656C0A" w:rsidP="00656C0A">
                  <w:pPr>
                    <w:pStyle w:val="TableParagraph"/>
                    <w:ind w:right="51"/>
                    <w:jc w:val="both"/>
                    <w:rPr>
                      <w:rFonts w:ascii="Arial Narrow" w:hAnsi="Arial Narrow" w:cs="Arial"/>
                      <w:szCs w:val="22"/>
                    </w:rPr>
                  </w:pPr>
                </w:p>
                <w:p w14:paraId="1CCFA808" w14:textId="4CC7BC32" w:rsidR="00656C0A" w:rsidRPr="00550B0C" w:rsidRDefault="00656C0A" w:rsidP="00656C0A">
                  <w:pPr>
                    <w:pStyle w:val="TableParagraph"/>
                    <w:numPr>
                      <w:ilvl w:val="0"/>
                      <w:numId w:val="25"/>
                    </w:numPr>
                    <w:ind w:right="51"/>
                    <w:jc w:val="both"/>
                    <w:rPr>
                      <w:rFonts w:ascii="Arial Narrow" w:hAnsi="Arial Narrow" w:cs="Arial"/>
                      <w:szCs w:val="22"/>
                    </w:rPr>
                  </w:pPr>
                  <w:r w:rsidRPr="00550B0C">
                    <w:rPr>
                      <w:rFonts w:ascii="Arial Narrow" w:hAnsi="Arial Narrow" w:cs="Arial"/>
                      <w:szCs w:val="22"/>
                      <w:lang w:val="es-CO"/>
                    </w:rPr>
                    <w:t xml:space="preserve">Cada certificación aportada debe estar debidamente registradas en el Registro Único de Proponentes - </w:t>
                  </w:r>
                  <w:r w:rsidRPr="00FC64FD">
                    <w:rPr>
                      <w:rFonts w:ascii="Arial Narrow" w:hAnsi="Arial Narrow" w:cs="Arial"/>
                      <w:b/>
                      <w:bCs/>
                      <w:szCs w:val="22"/>
                      <w:lang w:val="es-CO"/>
                    </w:rPr>
                    <w:t>RUP</w:t>
                  </w:r>
                  <w:r w:rsidRPr="00550B0C">
                    <w:rPr>
                      <w:rFonts w:ascii="Arial Narrow" w:hAnsi="Arial Narrow" w:cs="Arial"/>
                      <w:szCs w:val="22"/>
                      <w:lang w:val="es-CO"/>
                    </w:rPr>
                    <w:t xml:space="preserve"> y clasificadas en por lo menos </w:t>
                  </w:r>
                  <w:r w:rsidR="00FC64FD">
                    <w:rPr>
                      <w:rFonts w:ascii="Arial Narrow" w:hAnsi="Arial Narrow" w:cs="Arial"/>
                      <w:color w:val="F79646" w:themeColor="accent6"/>
                      <w:szCs w:val="22"/>
                      <w:lang w:val="es-CO"/>
                    </w:rPr>
                    <w:t>XX</w:t>
                  </w:r>
                  <w:r w:rsidRPr="00550B0C">
                    <w:rPr>
                      <w:rFonts w:ascii="Arial Narrow" w:hAnsi="Arial Narrow" w:cs="Arial"/>
                      <w:color w:val="F79646" w:themeColor="accent6"/>
                      <w:szCs w:val="22"/>
                      <w:lang w:val="es-CO"/>
                    </w:rPr>
                    <w:t xml:space="preserve"> (</w:t>
                  </w:r>
                  <w:r w:rsidR="00FC64FD">
                    <w:rPr>
                      <w:rFonts w:ascii="Arial Narrow" w:hAnsi="Arial Narrow" w:cs="Arial"/>
                      <w:color w:val="F79646" w:themeColor="accent6"/>
                      <w:szCs w:val="22"/>
                      <w:lang w:val="es-CO"/>
                    </w:rPr>
                    <w:t>X</w:t>
                  </w:r>
                  <w:r w:rsidRPr="00550B0C">
                    <w:rPr>
                      <w:rFonts w:ascii="Arial Narrow" w:hAnsi="Arial Narrow" w:cs="Arial"/>
                      <w:color w:val="F79646" w:themeColor="accent6"/>
                      <w:szCs w:val="22"/>
                      <w:lang w:val="es-CO"/>
                    </w:rPr>
                    <w:t xml:space="preserve">) </w:t>
                  </w:r>
                  <w:r w:rsidRPr="00550B0C">
                    <w:rPr>
                      <w:rFonts w:ascii="Arial Narrow" w:hAnsi="Arial Narrow" w:cs="Arial"/>
                      <w:szCs w:val="22"/>
                      <w:lang w:val="es-CO"/>
                    </w:rPr>
                    <w:t xml:space="preserve">de los </w:t>
                  </w:r>
                  <w:r w:rsidRPr="00FC64FD">
                    <w:rPr>
                      <w:rFonts w:ascii="Arial Narrow" w:hAnsi="Arial Narrow" w:cs="Arial"/>
                      <w:b/>
                      <w:bCs/>
                      <w:szCs w:val="22"/>
                      <w:lang w:val="es-CO"/>
                    </w:rPr>
                    <w:t>códigos UNSPSC</w:t>
                  </w:r>
                  <w:r w:rsidRPr="00550B0C">
                    <w:rPr>
                      <w:rFonts w:ascii="Arial Narrow" w:hAnsi="Arial Narrow" w:cs="Arial"/>
                      <w:szCs w:val="22"/>
                      <w:lang w:val="es-CO"/>
                    </w:rPr>
                    <w:t xml:space="preserve"> señalados en el presente documento. </w:t>
                  </w:r>
                </w:p>
                <w:p w14:paraId="656E08FB" w14:textId="77777777" w:rsidR="00656C0A" w:rsidRPr="00550B0C" w:rsidRDefault="00656C0A" w:rsidP="00656C0A">
                  <w:pPr>
                    <w:pStyle w:val="TableParagraph"/>
                    <w:numPr>
                      <w:ilvl w:val="0"/>
                      <w:numId w:val="25"/>
                    </w:numPr>
                    <w:ind w:right="51"/>
                    <w:jc w:val="both"/>
                    <w:rPr>
                      <w:rFonts w:ascii="Arial Narrow" w:hAnsi="Arial Narrow" w:cs="Arial"/>
                      <w:szCs w:val="22"/>
                    </w:rPr>
                  </w:pPr>
                  <w:r w:rsidRPr="00550B0C">
                    <w:rPr>
                      <w:rFonts w:ascii="Arial Narrow" w:hAnsi="Arial Narrow" w:cs="Arial"/>
                      <w:szCs w:val="22"/>
                      <w:lang w:val="es-CO"/>
                    </w:rPr>
                    <w:t xml:space="preserve">Que los contratos hayan sido suscritos, ejecutados y terminados y/o liquidados. No se aceptan contratos en ejecución. </w:t>
                  </w:r>
                </w:p>
                <w:p w14:paraId="495B695D" w14:textId="77777777" w:rsidR="00656C0A" w:rsidRPr="00550B0C" w:rsidRDefault="00656C0A" w:rsidP="00656C0A">
                  <w:pPr>
                    <w:pStyle w:val="TableParagraph"/>
                    <w:numPr>
                      <w:ilvl w:val="0"/>
                      <w:numId w:val="25"/>
                    </w:numPr>
                    <w:ind w:right="51"/>
                    <w:jc w:val="both"/>
                    <w:rPr>
                      <w:rFonts w:ascii="Arial Narrow" w:hAnsi="Arial Narrow" w:cs="Arial"/>
                      <w:szCs w:val="22"/>
                    </w:rPr>
                  </w:pPr>
                  <w:r w:rsidRPr="00550B0C">
                    <w:rPr>
                      <w:rFonts w:ascii="Arial Narrow" w:hAnsi="Arial Narrow" w:cs="Arial"/>
                      <w:szCs w:val="22"/>
                      <w:lang w:val="es-CO"/>
                    </w:rPr>
                    <w:t xml:space="preserve">Que los contratos aportados para acreditar la experiencia tengan relación con su objeto contractual. </w:t>
                  </w:r>
                </w:p>
                <w:p w14:paraId="52E5E901" w14:textId="77777777" w:rsidR="00656C0A" w:rsidRPr="00550B0C" w:rsidRDefault="00656C0A" w:rsidP="00656C0A">
                  <w:pPr>
                    <w:pStyle w:val="TableParagraph"/>
                    <w:numPr>
                      <w:ilvl w:val="0"/>
                      <w:numId w:val="25"/>
                    </w:numPr>
                    <w:ind w:right="51"/>
                    <w:jc w:val="both"/>
                    <w:rPr>
                      <w:rFonts w:ascii="Arial Narrow" w:hAnsi="Arial Narrow" w:cs="Arial"/>
                      <w:szCs w:val="22"/>
                    </w:rPr>
                  </w:pPr>
                  <w:r w:rsidRPr="00550B0C">
                    <w:rPr>
                      <w:rFonts w:ascii="Arial Narrow" w:hAnsi="Arial Narrow" w:cs="Arial"/>
                      <w:szCs w:val="22"/>
                      <w:lang w:val="es-CO"/>
                    </w:rPr>
                    <w:t xml:space="preserve">Que la sumatoria de los montos de los contratos allegados mediante certificación, expresados en </w:t>
                  </w:r>
                  <w:r w:rsidRPr="00FC64FD">
                    <w:rPr>
                      <w:rFonts w:ascii="Arial Narrow" w:hAnsi="Arial Narrow" w:cs="Arial"/>
                      <w:b/>
                      <w:bCs/>
                      <w:szCs w:val="22"/>
                      <w:lang w:val="es-CO"/>
                    </w:rPr>
                    <w:t>SMMLV</w:t>
                  </w:r>
                  <w:r w:rsidRPr="00550B0C">
                    <w:rPr>
                      <w:rFonts w:ascii="Arial Narrow" w:hAnsi="Arial Narrow" w:cs="Arial"/>
                      <w:szCs w:val="22"/>
                      <w:lang w:val="es-CO"/>
                    </w:rPr>
                    <w:t>, sea igual o superior al valor del presupuesto oficial estimado.</w:t>
                  </w:r>
                </w:p>
                <w:p w14:paraId="5928AB7F" w14:textId="77777777" w:rsidR="00656C0A" w:rsidRPr="00550B0C" w:rsidRDefault="00656C0A" w:rsidP="00656C0A">
                  <w:pPr>
                    <w:pStyle w:val="TableParagraph"/>
                    <w:numPr>
                      <w:ilvl w:val="0"/>
                      <w:numId w:val="25"/>
                    </w:numPr>
                    <w:ind w:right="51"/>
                    <w:jc w:val="both"/>
                    <w:rPr>
                      <w:rFonts w:ascii="Arial Narrow" w:hAnsi="Arial Narrow" w:cs="Arial"/>
                      <w:szCs w:val="22"/>
                    </w:rPr>
                  </w:pPr>
                  <w:r w:rsidRPr="00550B0C">
                    <w:rPr>
                      <w:rFonts w:ascii="Arial Narrow" w:hAnsi="Arial Narrow" w:cs="Arial"/>
                      <w:szCs w:val="22"/>
                      <w:lang w:val="es-CO"/>
                    </w:rPr>
                    <w:t>Los certificados con los cuales se acredite la experiencia mencionada deberán ser expedidos por la empresa competente, no se aceptarán certificaciones suscritas por supervisores o interventores externos a la empresa contratante; así mismo, las certificaciones de experiencia se consideran expedidas bajo la gravedad del juramento y por tanto el contenido se desvirtúa con prueba en contrario.</w:t>
                  </w:r>
                </w:p>
                <w:p w14:paraId="084802B4" w14:textId="77777777" w:rsidR="00656C0A" w:rsidRPr="00550B0C" w:rsidRDefault="00656C0A" w:rsidP="00656C0A">
                  <w:pPr>
                    <w:pStyle w:val="TableParagraph"/>
                    <w:ind w:left="720" w:right="51"/>
                    <w:jc w:val="both"/>
                    <w:rPr>
                      <w:rFonts w:ascii="Arial Narrow" w:hAnsi="Arial Narrow" w:cs="Arial"/>
                      <w:szCs w:val="22"/>
                    </w:rPr>
                  </w:pPr>
                </w:p>
                <w:p w14:paraId="4D9C6584" w14:textId="790E4CCF" w:rsidR="00656C0A" w:rsidRPr="00550B0C" w:rsidRDefault="00FC64FD" w:rsidP="00656C0A">
                  <w:pPr>
                    <w:pStyle w:val="TableParagraph"/>
                    <w:ind w:right="51"/>
                    <w:jc w:val="both"/>
                    <w:rPr>
                      <w:rFonts w:ascii="Arial Narrow" w:hAnsi="Arial Narrow" w:cs="Arial"/>
                      <w:b/>
                      <w:bCs/>
                      <w:szCs w:val="22"/>
                      <w:lang w:val="es-CO"/>
                    </w:rPr>
                  </w:pPr>
                  <w:r w:rsidRPr="00550B0C">
                    <w:rPr>
                      <w:rFonts w:ascii="Arial Narrow" w:hAnsi="Arial Narrow" w:cs="Arial"/>
                      <w:b/>
                      <w:bCs/>
                      <w:szCs w:val="22"/>
                      <w:lang w:val="es-CO"/>
                    </w:rPr>
                    <w:t>LAS CERTIFICACIONES DEBEN, INDIVIDUALMENTE, CONTENER COMO MÍNIMO LA SIGUIENTE INFORMACIÓN PARA QUE SEAN VÁLIDAS:</w:t>
                  </w:r>
                </w:p>
                <w:p w14:paraId="03EF66A7" w14:textId="77777777" w:rsidR="00656C0A" w:rsidRPr="00550B0C" w:rsidRDefault="00656C0A" w:rsidP="00656C0A">
                  <w:pPr>
                    <w:pStyle w:val="TableParagraph"/>
                    <w:ind w:right="51"/>
                    <w:jc w:val="both"/>
                    <w:rPr>
                      <w:rFonts w:ascii="Arial Narrow" w:hAnsi="Arial Narrow" w:cs="Arial"/>
                      <w:b/>
                      <w:bCs/>
                      <w:szCs w:val="22"/>
                      <w:lang w:val="es-CO"/>
                    </w:rPr>
                  </w:pPr>
                </w:p>
                <w:p w14:paraId="12EE2DC8" w14:textId="565F2054" w:rsidR="00B938F7" w:rsidRPr="00550B0C" w:rsidRDefault="00656C0A" w:rsidP="00656C0A">
                  <w:pPr>
                    <w:pStyle w:val="TableParagraph"/>
                    <w:ind w:right="51"/>
                    <w:jc w:val="both"/>
                    <w:rPr>
                      <w:rFonts w:ascii="Arial Narrow" w:hAnsi="Arial Narrow" w:cs="Arial"/>
                      <w:szCs w:val="22"/>
                      <w:lang w:val="es-CO"/>
                    </w:rPr>
                  </w:pPr>
                  <w:r w:rsidRPr="00550B0C">
                    <w:rPr>
                      <w:rFonts w:ascii="Arial Narrow" w:hAnsi="Arial Narrow" w:cs="Arial"/>
                      <w:b/>
                      <w:bCs/>
                      <w:szCs w:val="22"/>
                      <w:lang w:val="es-CO"/>
                    </w:rPr>
                    <w:t>a.</w:t>
                  </w:r>
                  <w:r w:rsidRPr="00550B0C">
                    <w:rPr>
                      <w:rFonts w:ascii="Arial Narrow" w:hAnsi="Arial Narrow" w:cs="Arial"/>
                      <w:szCs w:val="22"/>
                      <w:lang w:val="es-CO"/>
                    </w:rPr>
                    <w:t xml:space="preserve"> Nombre de la entidad o persona contratante </w:t>
                  </w:r>
                </w:p>
                <w:p w14:paraId="3F473F9A" w14:textId="2B5FBD4E" w:rsidR="00B938F7" w:rsidRPr="00550B0C" w:rsidRDefault="00656C0A" w:rsidP="00656C0A">
                  <w:pPr>
                    <w:pStyle w:val="TableParagraph"/>
                    <w:ind w:right="51"/>
                    <w:jc w:val="both"/>
                    <w:rPr>
                      <w:rFonts w:ascii="Arial Narrow" w:hAnsi="Arial Narrow" w:cs="Arial"/>
                      <w:szCs w:val="22"/>
                      <w:lang w:val="es-CO"/>
                    </w:rPr>
                  </w:pPr>
                  <w:r w:rsidRPr="00550B0C">
                    <w:rPr>
                      <w:rFonts w:ascii="Arial Narrow" w:hAnsi="Arial Narrow" w:cs="Arial"/>
                      <w:b/>
                      <w:bCs/>
                      <w:szCs w:val="22"/>
                      <w:lang w:val="es-CO"/>
                    </w:rPr>
                    <w:t>b.</w:t>
                  </w:r>
                  <w:r w:rsidRPr="00550B0C">
                    <w:rPr>
                      <w:rFonts w:ascii="Arial Narrow" w:hAnsi="Arial Narrow" w:cs="Arial"/>
                      <w:szCs w:val="22"/>
                      <w:lang w:val="es-CO"/>
                    </w:rPr>
                    <w:t xml:space="preserve"> Nombre del Contratista, si se trata de un consorcio o unión temporal se debe señalar el nombre de quienes lo conforman, adicional se debe indicar el porcentaje de participación de cada uno de sus miembros. </w:t>
                  </w:r>
                </w:p>
                <w:p w14:paraId="296FD4E2" w14:textId="77777777" w:rsidR="00B938F7" w:rsidRPr="00550B0C" w:rsidRDefault="00656C0A" w:rsidP="00656C0A">
                  <w:pPr>
                    <w:pStyle w:val="TableParagraph"/>
                    <w:ind w:right="51"/>
                    <w:jc w:val="both"/>
                    <w:rPr>
                      <w:rFonts w:ascii="Arial Narrow" w:hAnsi="Arial Narrow" w:cs="Arial"/>
                      <w:szCs w:val="22"/>
                      <w:lang w:val="es-CO"/>
                    </w:rPr>
                  </w:pPr>
                  <w:r w:rsidRPr="00550B0C">
                    <w:rPr>
                      <w:rFonts w:ascii="Arial Narrow" w:hAnsi="Arial Narrow" w:cs="Arial"/>
                      <w:b/>
                      <w:bCs/>
                      <w:szCs w:val="22"/>
                      <w:lang w:val="es-CO"/>
                    </w:rPr>
                    <w:t>c.</w:t>
                  </w:r>
                  <w:r w:rsidRPr="00550B0C">
                    <w:rPr>
                      <w:rFonts w:ascii="Arial Narrow" w:hAnsi="Arial Narrow" w:cs="Arial"/>
                      <w:szCs w:val="22"/>
                      <w:lang w:val="es-CO"/>
                    </w:rPr>
                    <w:t xml:space="preserve"> Número del contrato (si tiene) </w:t>
                  </w:r>
                </w:p>
                <w:p w14:paraId="2A499067" w14:textId="77777777" w:rsidR="00B938F7" w:rsidRPr="00550B0C" w:rsidRDefault="00656C0A" w:rsidP="00656C0A">
                  <w:pPr>
                    <w:pStyle w:val="TableParagraph"/>
                    <w:ind w:right="51"/>
                    <w:jc w:val="both"/>
                    <w:rPr>
                      <w:rFonts w:ascii="Arial Narrow" w:hAnsi="Arial Narrow" w:cs="Arial"/>
                      <w:szCs w:val="22"/>
                      <w:lang w:val="es-CO"/>
                    </w:rPr>
                  </w:pPr>
                  <w:r w:rsidRPr="00550B0C">
                    <w:rPr>
                      <w:rFonts w:ascii="Arial Narrow" w:hAnsi="Arial Narrow" w:cs="Arial"/>
                      <w:b/>
                      <w:bCs/>
                      <w:szCs w:val="22"/>
                      <w:lang w:val="es-CO"/>
                    </w:rPr>
                    <w:t>d.</w:t>
                  </w:r>
                  <w:r w:rsidRPr="00550B0C">
                    <w:rPr>
                      <w:rFonts w:ascii="Arial Narrow" w:hAnsi="Arial Narrow" w:cs="Arial"/>
                      <w:szCs w:val="22"/>
                      <w:lang w:val="es-CO"/>
                    </w:rPr>
                    <w:t xml:space="preserve"> Objeto del contrato </w:t>
                  </w:r>
                </w:p>
                <w:p w14:paraId="185CA0A3" w14:textId="77777777" w:rsidR="00B938F7" w:rsidRPr="00550B0C" w:rsidRDefault="00656C0A" w:rsidP="00656C0A">
                  <w:pPr>
                    <w:pStyle w:val="TableParagraph"/>
                    <w:ind w:right="51"/>
                    <w:jc w:val="both"/>
                    <w:rPr>
                      <w:rFonts w:ascii="Arial Narrow" w:hAnsi="Arial Narrow" w:cs="Arial"/>
                      <w:szCs w:val="22"/>
                      <w:lang w:val="es-CO"/>
                    </w:rPr>
                  </w:pPr>
                  <w:r w:rsidRPr="00550B0C">
                    <w:rPr>
                      <w:rFonts w:ascii="Arial Narrow" w:hAnsi="Arial Narrow" w:cs="Arial"/>
                      <w:b/>
                      <w:bCs/>
                      <w:szCs w:val="22"/>
                      <w:lang w:val="es-CO"/>
                    </w:rPr>
                    <w:t>e</w:t>
                  </w:r>
                  <w:r w:rsidRPr="00550B0C">
                    <w:rPr>
                      <w:rFonts w:ascii="Arial Narrow" w:hAnsi="Arial Narrow" w:cs="Arial"/>
                      <w:szCs w:val="22"/>
                      <w:lang w:val="es-CO"/>
                    </w:rPr>
                    <w:t xml:space="preserve">. Término de ejecución del contrato (Fecha de suscripción y/o inicio (día, mes y año) y fecha de terminación (día, mes y año) </w:t>
                  </w:r>
                </w:p>
                <w:p w14:paraId="5EAD876B" w14:textId="77777777" w:rsidR="00B938F7" w:rsidRPr="00550B0C" w:rsidRDefault="00656C0A" w:rsidP="00656C0A">
                  <w:pPr>
                    <w:pStyle w:val="TableParagraph"/>
                    <w:ind w:right="51"/>
                    <w:jc w:val="both"/>
                    <w:rPr>
                      <w:rFonts w:ascii="Arial Narrow" w:hAnsi="Arial Narrow" w:cs="Arial"/>
                      <w:szCs w:val="22"/>
                      <w:lang w:val="es-CO"/>
                    </w:rPr>
                  </w:pPr>
                  <w:r w:rsidRPr="00550B0C">
                    <w:rPr>
                      <w:rFonts w:ascii="Arial Narrow" w:hAnsi="Arial Narrow" w:cs="Arial"/>
                      <w:b/>
                      <w:bCs/>
                      <w:szCs w:val="22"/>
                      <w:lang w:val="es-CO"/>
                    </w:rPr>
                    <w:t>f.</w:t>
                  </w:r>
                  <w:r w:rsidRPr="00550B0C">
                    <w:rPr>
                      <w:rFonts w:ascii="Arial Narrow" w:hAnsi="Arial Narrow" w:cs="Arial"/>
                      <w:szCs w:val="22"/>
                      <w:lang w:val="es-CO"/>
                    </w:rPr>
                    <w:t xml:space="preserve"> Fecha de expedición de la certificación (día, mes y año) </w:t>
                  </w:r>
                </w:p>
                <w:p w14:paraId="6B7AE102" w14:textId="77777777" w:rsidR="00B938F7" w:rsidRPr="00550B0C" w:rsidRDefault="00656C0A" w:rsidP="00656C0A">
                  <w:pPr>
                    <w:pStyle w:val="TableParagraph"/>
                    <w:ind w:right="51"/>
                    <w:jc w:val="both"/>
                    <w:rPr>
                      <w:rFonts w:ascii="Arial Narrow" w:hAnsi="Arial Narrow" w:cs="Arial"/>
                      <w:szCs w:val="22"/>
                      <w:lang w:val="es-CO"/>
                    </w:rPr>
                  </w:pPr>
                  <w:r w:rsidRPr="00550B0C">
                    <w:rPr>
                      <w:rFonts w:ascii="Arial Narrow" w:hAnsi="Arial Narrow" w:cs="Arial"/>
                      <w:b/>
                      <w:bCs/>
                      <w:szCs w:val="22"/>
                      <w:lang w:val="es-CO"/>
                    </w:rPr>
                    <w:t>g.</w:t>
                  </w:r>
                  <w:r w:rsidRPr="00550B0C">
                    <w:rPr>
                      <w:rFonts w:ascii="Arial Narrow" w:hAnsi="Arial Narrow" w:cs="Arial"/>
                      <w:szCs w:val="22"/>
                      <w:lang w:val="es-CO"/>
                    </w:rPr>
                    <w:t xml:space="preserve"> Nombre y firma del representante legal o persona autorizada para expedir la certificación h. Valor del contrato </w:t>
                  </w:r>
                </w:p>
                <w:p w14:paraId="623848F7" w14:textId="77777777" w:rsidR="00B938F7" w:rsidRPr="00550B0C" w:rsidRDefault="00656C0A" w:rsidP="00656C0A">
                  <w:pPr>
                    <w:pStyle w:val="TableParagraph"/>
                    <w:ind w:right="51"/>
                    <w:jc w:val="both"/>
                    <w:rPr>
                      <w:rFonts w:ascii="Arial Narrow" w:hAnsi="Arial Narrow" w:cs="Arial"/>
                      <w:szCs w:val="22"/>
                      <w:lang w:val="es-CO"/>
                    </w:rPr>
                  </w:pPr>
                  <w:r w:rsidRPr="00550B0C">
                    <w:rPr>
                      <w:rFonts w:ascii="Arial Narrow" w:hAnsi="Arial Narrow" w:cs="Arial"/>
                      <w:b/>
                      <w:bCs/>
                      <w:szCs w:val="22"/>
                      <w:lang w:val="es-CO"/>
                    </w:rPr>
                    <w:t>i.</w:t>
                  </w:r>
                  <w:r w:rsidRPr="00550B0C">
                    <w:rPr>
                      <w:rFonts w:ascii="Arial Narrow" w:hAnsi="Arial Narrow" w:cs="Arial"/>
                      <w:szCs w:val="22"/>
                      <w:lang w:val="es-CO"/>
                    </w:rPr>
                    <w:t xml:space="preserve"> Dirección y teléfono de la entidad o persona contratante, donde se pueda verificar la información suministrada. </w:t>
                  </w:r>
                </w:p>
                <w:p w14:paraId="1241C526" w14:textId="6417056E" w:rsidR="00656C0A" w:rsidRPr="00550B0C" w:rsidRDefault="00656C0A" w:rsidP="00656C0A">
                  <w:pPr>
                    <w:pStyle w:val="TableParagraph"/>
                    <w:ind w:right="51"/>
                    <w:jc w:val="both"/>
                    <w:rPr>
                      <w:rFonts w:ascii="Arial Narrow" w:hAnsi="Arial Narrow" w:cs="Arial"/>
                      <w:szCs w:val="22"/>
                      <w:lang w:val="es-CO"/>
                    </w:rPr>
                  </w:pPr>
                  <w:r w:rsidRPr="00550B0C">
                    <w:rPr>
                      <w:rFonts w:ascii="Arial Narrow" w:hAnsi="Arial Narrow" w:cs="Arial"/>
                      <w:b/>
                      <w:bCs/>
                      <w:szCs w:val="22"/>
                      <w:lang w:val="es-CO"/>
                    </w:rPr>
                    <w:t>j.</w:t>
                  </w:r>
                  <w:r w:rsidRPr="00550B0C">
                    <w:rPr>
                      <w:rFonts w:ascii="Arial Narrow" w:hAnsi="Arial Narrow" w:cs="Arial"/>
                      <w:szCs w:val="22"/>
                      <w:lang w:val="es-CO"/>
                    </w:rPr>
                    <w:t xml:space="preserve"> Cargo y firma de quien expide la certificación, sea el representante legal o la persona autorizada para </w:t>
                  </w:r>
                  <w:r w:rsidRPr="00550B0C">
                    <w:rPr>
                      <w:rFonts w:ascii="Arial Narrow" w:hAnsi="Arial Narrow" w:cs="Arial"/>
                      <w:szCs w:val="22"/>
                      <w:lang w:val="es-CO"/>
                    </w:rPr>
                    <w:lastRenderedPageBreak/>
                    <w:t>tal fin.</w:t>
                  </w:r>
                </w:p>
                <w:p w14:paraId="00350A4A" w14:textId="77777777" w:rsidR="00656C0A" w:rsidRPr="00550B0C" w:rsidRDefault="00656C0A" w:rsidP="00656C0A">
                  <w:pPr>
                    <w:pStyle w:val="TableParagraph"/>
                    <w:ind w:right="51"/>
                    <w:jc w:val="both"/>
                    <w:rPr>
                      <w:rFonts w:ascii="Arial Narrow" w:hAnsi="Arial Narrow" w:cs="Arial"/>
                      <w:szCs w:val="22"/>
                      <w:lang w:val="es-CO"/>
                    </w:rPr>
                  </w:pPr>
                  <w:r w:rsidRPr="00550B0C">
                    <w:rPr>
                      <w:rFonts w:ascii="Arial Narrow" w:hAnsi="Arial Narrow" w:cs="Arial"/>
                      <w:szCs w:val="22"/>
                      <w:lang w:val="es-CO"/>
                    </w:rPr>
                    <w:t xml:space="preserve"> </w:t>
                  </w:r>
                </w:p>
                <w:p w14:paraId="0DD8774D" w14:textId="2E71419B" w:rsidR="00656C0A" w:rsidRPr="00523BAE" w:rsidRDefault="00656C0A" w:rsidP="00656C0A">
                  <w:pPr>
                    <w:pStyle w:val="TableParagraph"/>
                    <w:ind w:right="51"/>
                    <w:jc w:val="both"/>
                    <w:rPr>
                      <w:rFonts w:ascii="Arial Narrow" w:hAnsi="Arial Narrow" w:cs="Arial"/>
                      <w:b/>
                      <w:bCs/>
                      <w:i/>
                      <w:iCs/>
                      <w:szCs w:val="22"/>
                      <w:lang w:val="es-CO"/>
                    </w:rPr>
                  </w:pPr>
                  <w:r w:rsidRPr="00550B0C">
                    <w:rPr>
                      <w:rFonts w:ascii="Arial Narrow" w:hAnsi="Arial Narrow" w:cs="Arial"/>
                      <w:b/>
                      <w:bCs/>
                      <w:szCs w:val="22"/>
                      <w:lang w:val="es-CO"/>
                    </w:rPr>
                    <w:t>Nota 1:</w:t>
                  </w:r>
                  <w:r w:rsidRPr="00550B0C">
                    <w:rPr>
                      <w:rFonts w:ascii="Arial Narrow" w:hAnsi="Arial Narrow" w:cs="Arial"/>
                      <w:szCs w:val="22"/>
                      <w:lang w:val="es-CO"/>
                    </w:rPr>
                    <w:t xml:space="preserve"> </w:t>
                  </w:r>
                  <w:r w:rsidRPr="00FC64FD">
                    <w:rPr>
                      <w:rFonts w:ascii="Arial Narrow" w:hAnsi="Arial Narrow" w:cs="Arial"/>
                      <w:b/>
                      <w:bCs/>
                      <w:i/>
                      <w:iCs/>
                      <w:szCs w:val="22"/>
                      <w:lang w:val="es-CO"/>
                    </w:rPr>
                    <w:t xml:space="preserve">Cuando la certificación no contenga la totalidad de la información mínima solicitadas podrá anexar como complemento copia del contrato o del acta de liquidación del mismo. </w:t>
                  </w:r>
                  <w:r w:rsidRPr="00550B0C">
                    <w:rPr>
                      <w:rFonts w:ascii="Arial Narrow" w:hAnsi="Arial Narrow" w:cs="Arial"/>
                      <w:szCs w:val="22"/>
                      <w:lang w:val="es-CO"/>
                    </w:rPr>
                    <w:t>S</w:t>
                  </w:r>
                  <w:r w:rsidR="00523BAE">
                    <w:rPr>
                      <w:rFonts w:ascii="Arial Narrow" w:hAnsi="Arial Narrow" w:cs="Arial"/>
                      <w:szCs w:val="22"/>
                      <w:lang w:val="es-CO"/>
                    </w:rPr>
                    <w:t xml:space="preserve">i </w:t>
                  </w:r>
                  <w:r w:rsidRPr="00550B0C">
                    <w:rPr>
                      <w:rFonts w:ascii="Arial Narrow" w:hAnsi="Arial Narrow" w:cs="Arial"/>
                      <w:szCs w:val="22"/>
                      <w:lang w:val="es-CO"/>
                    </w:rPr>
                    <w:t>aun aportando estos documentos no se obtiene la información requerida, no será tenida en cuenta para el cumplimiento de este requisito.</w:t>
                  </w:r>
                </w:p>
                <w:p w14:paraId="44658437" w14:textId="77777777" w:rsidR="00656C0A" w:rsidRPr="00550B0C" w:rsidRDefault="00656C0A" w:rsidP="00656C0A">
                  <w:pPr>
                    <w:pStyle w:val="TableParagraph"/>
                    <w:ind w:right="51"/>
                    <w:jc w:val="both"/>
                    <w:rPr>
                      <w:rFonts w:ascii="Arial Narrow" w:hAnsi="Arial Narrow" w:cs="Arial"/>
                      <w:szCs w:val="22"/>
                    </w:rPr>
                  </w:pPr>
                </w:p>
                <w:p w14:paraId="33902639" w14:textId="77777777" w:rsidR="00656C0A" w:rsidRPr="00550B0C" w:rsidRDefault="00656C0A" w:rsidP="00656C0A">
                  <w:pPr>
                    <w:pStyle w:val="TableParagraph"/>
                    <w:ind w:right="51"/>
                    <w:jc w:val="both"/>
                    <w:rPr>
                      <w:rFonts w:ascii="Arial Narrow" w:hAnsi="Arial Narrow" w:cs="Arial"/>
                      <w:szCs w:val="22"/>
                      <w:lang w:val="es-CO"/>
                    </w:rPr>
                  </w:pPr>
                  <w:r w:rsidRPr="00550B0C">
                    <w:rPr>
                      <w:rFonts w:ascii="Arial Narrow" w:hAnsi="Arial Narrow" w:cs="Arial"/>
                      <w:szCs w:val="22"/>
                      <w:lang w:val="es-CO"/>
                    </w:rPr>
                    <w:t xml:space="preserve">El Municipio de Fusagasugá se reserva el derecho de verificar el contenido de las certificaciones, y en el caso de establecer que los datos consignados en las mismas no son verídicos será </w:t>
                  </w:r>
                  <w:r w:rsidRPr="00550B0C">
                    <w:rPr>
                      <w:rFonts w:ascii="Arial Narrow" w:hAnsi="Arial Narrow" w:cs="Arial"/>
                      <w:b/>
                      <w:bCs/>
                      <w:szCs w:val="22"/>
                      <w:lang w:val="es-CO"/>
                    </w:rPr>
                    <w:t>RECHAZADA,</w:t>
                  </w:r>
                  <w:r w:rsidRPr="00550B0C">
                    <w:rPr>
                      <w:rFonts w:ascii="Arial Narrow" w:hAnsi="Arial Narrow" w:cs="Arial"/>
                      <w:szCs w:val="22"/>
                      <w:lang w:val="es-CO"/>
                    </w:rPr>
                    <w:t xml:space="preserve"> es decir, si se llegase a verificar la falta de veracidad o alteración de la información suministrada en los documentos que integran la propuesta, ocasionará su no habilitación y en este caso, el oferente de la misma, se hará acreedor a las consecuencias previstas en la Ley. </w:t>
                  </w:r>
                </w:p>
                <w:p w14:paraId="3C17262F" w14:textId="77777777" w:rsidR="00656C0A" w:rsidRPr="00550B0C" w:rsidRDefault="00656C0A" w:rsidP="00656C0A">
                  <w:pPr>
                    <w:pStyle w:val="TableParagraph"/>
                    <w:ind w:right="51"/>
                    <w:jc w:val="both"/>
                    <w:rPr>
                      <w:rFonts w:ascii="Arial Narrow" w:hAnsi="Arial Narrow" w:cs="Arial"/>
                      <w:szCs w:val="22"/>
                      <w:lang w:val="es-CO"/>
                    </w:rPr>
                  </w:pPr>
                </w:p>
                <w:p w14:paraId="5F20ABDE" w14:textId="77777777" w:rsidR="00656C0A" w:rsidRPr="00550B0C" w:rsidRDefault="00656C0A" w:rsidP="00656C0A">
                  <w:pPr>
                    <w:pStyle w:val="TableParagraph"/>
                    <w:ind w:right="51"/>
                    <w:jc w:val="both"/>
                    <w:rPr>
                      <w:rFonts w:ascii="Arial Narrow" w:hAnsi="Arial Narrow" w:cs="Arial"/>
                      <w:b/>
                      <w:bCs/>
                      <w:szCs w:val="22"/>
                    </w:rPr>
                  </w:pPr>
                  <w:r w:rsidRPr="00550B0C">
                    <w:rPr>
                      <w:rFonts w:ascii="Arial Narrow" w:hAnsi="Arial Narrow" w:cs="Arial"/>
                      <w:szCs w:val="22"/>
                      <w:lang w:val="es-CO"/>
                    </w:rPr>
                    <w:t>El Registro Único de Proponentes es el instrumento a través del cual los Proponentes acreditan su capacidad jurídica, financiera, organizacional y experiencia</w:t>
                  </w:r>
                  <w:r w:rsidRPr="00550B0C">
                    <w:rPr>
                      <w:rFonts w:ascii="Arial Narrow" w:hAnsi="Arial Narrow" w:cs="Arial"/>
                      <w:b/>
                      <w:bCs/>
                      <w:szCs w:val="22"/>
                      <w:lang w:val="es-CO"/>
                    </w:rPr>
                    <w:t>. El certificado del RUP es la prueba de tales condiciones. Por lo anterior, los contratos que no se encuentren relacionados en el RUP, no serán tenidos en cuenta para acreditar experiencia.</w:t>
                  </w:r>
                </w:p>
                <w:p w14:paraId="3B52E6E1" w14:textId="77777777" w:rsidR="00656C0A" w:rsidRPr="00550B0C" w:rsidRDefault="00656C0A" w:rsidP="00656C0A">
                  <w:pPr>
                    <w:pStyle w:val="TableParagraph"/>
                    <w:ind w:right="51"/>
                    <w:jc w:val="both"/>
                    <w:rPr>
                      <w:rFonts w:ascii="Arial Narrow" w:hAnsi="Arial Narrow" w:cs="Arial"/>
                      <w:szCs w:val="22"/>
                    </w:rPr>
                  </w:pPr>
                </w:p>
                <w:p w14:paraId="7670171B" w14:textId="77777777" w:rsidR="00656C0A" w:rsidRPr="00550B0C" w:rsidRDefault="00656C0A" w:rsidP="00656C0A">
                  <w:pPr>
                    <w:pStyle w:val="TableParagraph"/>
                    <w:ind w:right="51"/>
                    <w:jc w:val="both"/>
                    <w:rPr>
                      <w:rFonts w:ascii="Arial Narrow" w:hAnsi="Arial Narrow" w:cs="Arial"/>
                      <w:szCs w:val="22"/>
                    </w:rPr>
                  </w:pPr>
                  <w:r w:rsidRPr="00550B0C">
                    <w:rPr>
                      <w:rFonts w:ascii="Arial Narrow" w:hAnsi="Arial Narrow" w:cs="Arial"/>
                      <w:b/>
                      <w:bCs/>
                      <w:szCs w:val="22"/>
                    </w:rPr>
                    <w:t>Nota 2: Valor del Contrato:</w:t>
                  </w:r>
                  <w:r w:rsidRPr="00550B0C">
                    <w:rPr>
                      <w:rFonts w:ascii="Arial Narrow" w:hAnsi="Arial Narrow" w:cs="Arial"/>
                      <w:szCs w:val="22"/>
                    </w:rPr>
                    <w:t xml:space="preserve"> La sumatoria de los contratos deberá ser por un valor igual o superior al presupuesto oficial del presente proceso. </w:t>
                  </w:r>
                </w:p>
                <w:p w14:paraId="4533710D" w14:textId="77777777" w:rsidR="00656C0A" w:rsidRPr="00550B0C" w:rsidRDefault="00656C0A" w:rsidP="00656C0A">
                  <w:pPr>
                    <w:pStyle w:val="TableParagraph"/>
                    <w:ind w:left="230" w:right="51"/>
                    <w:rPr>
                      <w:rFonts w:ascii="Arial Narrow" w:hAnsi="Arial Narrow" w:cs="Arial"/>
                      <w:szCs w:val="22"/>
                    </w:rPr>
                  </w:pPr>
                </w:p>
                <w:p w14:paraId="6184DE81" w14:textId="77777777" w:rsidR="00656C0A" w:rsidRPr="00550B0C" w:rsidRDefault="00656C0A" w:rsidP="00656C0A">
                  <w:pPr>
                    <w:pStyle w:val="TableParagraph"/>
                    <w:ind w:right="51"/>
                    <w:jc w:val="both"/>
                    <w:rPr>
                      <w:rFonts w:ascii="Arial Narrow" w:hAnsi="Arial Narrow" w:cs="Arial"/>
                      <w:szCs w:val="22"/>
                    </w:rPr>
                  </w:pPr>
                  <w:r w:rsidRPr="00550B0C">
                    <w:rPr>
                      <w:rFonts w:ascii="Arial Narrow" w:hAnsi="Arial Narrow" w:cs="Arial"/>
                      <w:szCs w:val="22"/>
                    </w:rPr>
                    <w:t>Para tal efecto, los contratos aportados deben ser llevados a salarios mínimos mensuales legales conforme al año de terminación, dividiendo el valor del contrato por el salario mínimo legal mensual vigente a la fecha de terminación, del año que corresponda.</w:t>
                  </w:r>
                </w:p>
                <w:p w14:paraId="4158F273" w14:textId="77777777" w:rsidR="00656C0A" w:rsidRPr="00550B0C" w:rsidRDefault="00656C0A" w:rsidP="00656C0A">
                  <w:pPr>
                    <w:pStyle w:val="TableParagraph"/>
                    <w:ind w:right="51"/>
                    <w:jc w:val="both"/>
                    <w:rPr>
                      <w:rFonts w:ascii="Arial Narrow" w:hAnsi="Arial Narrow" w:cs="Arial"/>
                      <w:szCs w:val="22"/>
                    </w:rPr>
                  </w:pPr>
                </w:p>
                <w:p w14:paraId="0C59FBB9" w14:textId="77777777" w:rsidR="00656C0A" w:rsidRPr="00550B0C" w:rsidRDefault="00656C0A" w:rsidP="00656C0A">
                  <w:pPr>
                    <w:pStyle w:val="TableParagraph"/>
                    <w:ind w:right="51"/>
                    <w:jc w:val="both"/>
                    <w:rPr>
                      <w:rFonts w:ascii="Arial Narrow" w:hAnsi="Arial Narrow" w:cs="Arial"/>
                      <w:szCs w:val="22"/>
                    </w:rPr>
                  </w:pPr>
                  <w:r w:rsidRPr="00550B0C">
                    <w:rPr>
                      <w:rFonts w:ascii="Arial Narrow" w:hAnsi="Arial Narrow" w:cs="Arial"/>
                      <w:szCs w:val="22"/>
                    </w:rPr>
                    <w:t xml:space="preserve">Y utilizando la siguiente fórmula: </w:t>
                  </w:r>
                  <w:r w:rsidRPr="00FC64FD">
                    <w:rPr>
                      <w:rFonts w:ascii="Arial Narrow" w:hAnsi="Arial Narrow" w:cs="Arial"/>
                      <w:b/>
                      <w:bCs/>
                      <w:szCs w:val="22"/>
                    </w:rPr>
                    <w:t xml:space="preserve">VP = </w:t>
                  </w:r>
                  <w:proofErr w:type="spellStart"/>
                  <w:r w:rsidRPr="00FC64FD">
                    <w:rPr>
                      <w:rFonts w:ascii="Arial Narrow" w:hAnsi="Arial Narrow" w:cs="Arial"/>
                      <w:b/>
                      <w:bCs/>
                      <w:szCs w:val="22"/>
                    </w:rPr>
                    <w:t>Vk</w:t>
                  </w:r>
                  <w:proofErr w:type="spellEnd"/>
                  <w:r w:rsidRPr="00FC64FD">
                    <w:rPr>
                      <w:rFonts w:ascii="Arial Narrow" w:hAnsi="Arial Narrow" w:cs="Arial"/>
                      <w:b/>
                      <w:bCs/>
                      <w:szCs w:val="22"/>
                    </w:rPr>
                    <w:t xml:space="preserve"> / </w:t>
                  </w:r>
                  <w:proofErr w:type="spellStart"/>
                  <w:r w:rsidRPr="00FC64FD">
                    <w:rPr>
                      <w:rFonts w:ascii="Arial Narrow" w:hAnsi="Arial Narrow" w:cs="Arial"/>
                      <w:b/>
                      <w:bCs/>
                      <w:szCs w:val="22"/>
                    </w:rPr>
                    <w:t>SMft</w:t>
                  </w:r>
                  <w:proofErr w:type="spellEnd"/>
                  <w:r w:rsidRPr="00550B0C">
                    <w:rPr>
                      <w:rFonts w:ascii="Arial Narrow" w:hAnsi="Arial Narrow" w:cs="Arial"/>
                      <w:szCs w:val="22"/>
                    </w:rPr>
                    <w:t>; donde:</w:t>
                  </w:r>
                </w:p>
                <w:p w14:paraId="731AA8CB" w14:textId="77777777" w:rsidR="00656C0A" w:rsidRPr="00550B0C" w:rsidRDefault="00656C0A" w:rsidP="00656C0A">
                  <w:pPr>
                    <w:pStyle w:val="TableParagraph"/>
                    <w:ind w:left="230" w:right="51"/>
                    <w:jc w:val="both"/>
                    <w:rPr>
                      <w:rFonts w:ascii="Arial Narrow" w:hAnsi="Arial Narrow" w:cs="Arial"/>
                      <w:szCs w:val="22"/>
                    </w:rPr>
                  </w:pPr>
                </w:p>
                <w:p w14:paraId="60CA639D" w14:textId="77777777" w:rsidR="00656C0A" w:rsidRPr="00550B0C" w:rsidRDefault="00656C0A" w:rsidP="00656C0A">
                  <w:pPr>
                    <w:pStyle w:val="TableParagraph"/>
                    <w:ind w:right="51"/>
                    <w:jc w:val="both"/>
                    <w:rPr>
                      <w:rFonts w:ascii="Arial Narrow" w:hAnsi="Arial Narrow" w:cs="Arial"/>
                      <w:szCs w:val="22"/>
                    </w:rPr>
                  </w:pPr>
                  <w:r w:rsidRPr="00FC64FD">
                    <w:rPr>
                      <w:rFonts w:ascii="Arial Narrow" w:hAnsi="Arial Narrow" w:cs="Arial"/>
                      <w:b/>
                      <w:bCs/>
                      <w:szCs w:val="22"/>
                    </w:rPr>
                    <w:t>VP =</w:t>
                  </w:r>
                  <w:r w:rsidRPr="00550B0C">
                    <w:rPr>
                      <w:rFonts w:ascii="Arial Narrow" w:hAnsi="Arial Narrow" w:cs="Arial"/>
                      <w:szCs w:val="22"/>
                    </w:rPr>
                    <w:t xml:space="preserve"> Valor presente de los Contratos ejecutados </w:t>
                  </w:r>
                  <w:r w:rsidRPr="00FC64FD">
                    <w:rPr>
                      <w:rFonts w:ascii="Arial Narrow" w:hAnsi="Arial Narrow" w:cs="Arial"/>
                      <w:b/>
                      <w:bCs/>
                      <w:szCs w:val="22"/>
                    </w:rPr>
                    <w:t>VK=</w:t>
                  </w:r>
                  <w:r w:rsidRPr="00550B0C">
                    <w:rPr>
                      <w:rFonts w:ascii="Arial Narrow" w:hAnsi="Arial Narrow" w:cs="Arial"/>
                      <w:szCs w:val="22"/>
                    </w:rPr>
                    <w:t xml:space="preserve"> Valor del contrato a la fecha de terminación.</w:t>
                  </w:r>
                </w:p>
                <w:p w14:paraId="4F5C5F37" w14:textId="77777777" w:rsidR="00656C0A" w:rsidRPr="00550B0C" w:rsidRDefault="00656C0A" w:rsidP="00656C0A">
                  <w:pPr>
                    <w:pStyle w:val="TableParagraph"/>
                    <w:ind w:right="51"/>
                    <w:jc w:val="both"/>
                    <w:rPr>
                      <w:rFonts w:ascii="Arial Narrow" w:hAnsi="Arial Narrow" w:cs="Arial"/>
                      <w:szCs w:val="22"/>
                    </w:rPr>
                  </w:pPr>
                  <w:proofErr w:type="spellStart"/>
                  <w:r w:rsidRPr="00FC64FD">
                    <w:rPr>
                      <w:rFonts w:ascii="Arial Narrow" w:hAnsi="Arial Narrow" w:cs="Arial"/>
                      <w:b/>
                      <w:bCs/>
                      <w:szCs w:val="22"/>
                    </w:rPr>
                    <w:t>SMft</w:t>
                  </w:r>
                  <w:proofErr w:type="spellEnd"/>
                  <w:r w:rsidRPr="00FC64FD">
                    <w:rPr>
                      <w:rFonts w:ascii="Arial Narrow" w:hAnsi="Arial Narrow" w:cs="Arial"/>
                      <w:b/>
                      <w:bCs/>
                      <w:szCs w:val="22"/>
                    </w:rPr>
                    <w:t xml:space="preserve"> =</w:t>
                  </w:r>
                  <w:r w:rsidRPr="00550B0C">
                    <w:rPr>
                      <w:rFonts w:ascii="Arial Narrow" w:hAnsi="Arial Narrow" w:cs="Arial"/>
                      <w:szCs w:val="22"/>
                    </w:rPr>
                    <w:t xml:space="preserve"> Salario mínimo a la fecha de terminación de los contratos</w:t>
                  </w:r>
                </w:p>
                <w:p w14:paraId="25BDB160" w14:textId="77777777" w:rsidR="00656C0A" w:rsidRPr="00550B0C" w:rsidRDefault="00656C0A" w:rsidP="00656C0A">
                  <w:pPr>
                    <w:pStyle w:val="TableParagraph"/>
                    <w:ind w:left="230" w:right="51"/>
                    <w:jc w:val="both"/>
                    <w:rPr>
                      <w:rFonts w:ascii="Arial Narrow" w:hAnsi="Arial Narrow" w:cs="Arial"/>
                      <w:szCs w:val="22"/>
                    </w:rPr>
                  </w:pPr>
                </w:p>
                <w:p w14:paraId="794A7508" w14:textId="77777777" w:rsidR="00656C0A" w:rsidRPr="00550B0C" w:rsidRDefault="00656C0A" w:rsidP="00656C0A">
                  <w:pPr>
                    <w:pStyle w:val="TableParagraph"/>
                    <w:ind w:right="51"/>
                    <w:jc w:val="both"/>
                    <w:rPr>
                      <w:rFonts w:ascii="Arial Narrow" w:hAnsi="Arial Narrow" w:cs="Arial"/>
                      <w:szCs w:val="22"/>
                    </w:rPr>
                  </w:pPr>
                  <w:r w:rsidRPr="00550B0C">
                    <w:rPr>
                      <w:rFonts w:ascii="Arial Narrow" w:hAnsi="Arial Narrow" w:cs="Arial"/>
                      <w:szCs w:val="22"/>
                    </w:rPr>
                    <w:t>Se verificará a partir de la información que suministre el interesado en el formato anexo para ello y sus respectivas certificaciones o minutas de los contratos ejecutados.</w:t>
                  </w:r>
                </w:p>
                <w:p w14:paraId="3878A6D9" w14:textId="77777777" w:rsidR="00656C0A" w:rsidRPr="00550B0C" w:rsidRDefault="00656C0A" w:rsidP="00656C0A">
                  <w:pPr>
                    <w:pStyle w:val="TableParagraph"/>
                    <w:ind w:left="230" w:right="51"/>
                    <w:jc w:val="both"/>
                    <w:rPr>
                      <w:rFonts w:ascii="Arial Narrow" w:hAnsi="Arial Narrow" w:cs="Arial"/>
                      <w:szCs w:val="22"/>
                    </w:rPr>
                  </w:pPr>
                </w:p>
                <w:p w14:paraId="07A59EE3" w14:textId="77777777" w:rsidR="00656C0A" w:rsidRPr="00550B0C" w:rsidRDefault="00656C0A" w:rsidP="00656C0A">
                  <w:pPr>
                    <w:pStyle w:val="TableParagraph"/>
                    <w:ind w:right="51"/>
                    <w:jc w:val="both"/>
                    <w:rPr>
                      <w:rFonts w:ascii="Arial Narrow" w:hAnsi="Arial Narrow" w:cs="Arial"/>
                      <w:szCs w:val="22"/>
                    </w:rPr>
                  </w:pPr>
                  <w:r w:rsidRPr="00550B0C">
                    <w:rPr>
                      <w:rFonts w:ascii="Arial Narrow" w:hAnsi="Arial Narrow" w:cs="Arial"/>
                      <w:szCs w:val="22"/>
                    </w:rPr>
                    <w:t>Para el caso de las entidades públicas será suficiente presentar las minutas de los contratos o las certificaciones expedidas por la misma con los requisitos relacionados en el último párrafo de este numeral donde se haga referencia expresamente a la experiencia solicitada en esta contratación.</w:t>
                  </w:r>
                </w:p>
                <w:p w14:paraId="77CD2BF3" w14:textId="77777777" w:rsidR="00656C0A" w:rsidRPr="00550B0C" w:rsidRDefault="00656C0A" w:rsidP="00656C0A">
                  <w:pPr>
                    <w:widowControl w:val="0"/>
                    <w:pBdr>
                      <w:top w:val="nil"/>
                      <w:left w:val="nil"/>
                      <w:bottom w:val="nil"/>
                      <w:right w:val="nil"/>
                      <w:between w:val="nil"/>
                    </w:pBdr>
                    <w:spacing w:before="240" w:after="0" w:line="240" w:lineRule="auto"/>
                    <w:ind w:left="60" w:right="48"/>
                    <w:jc w:val="both"/>
                    <w:rPr>
                      <w:rFonts w:ascii="Arial Narrow" w:eastAsia="Arial" w:hAnsi="Arial Narrow" w:cs="Arial"/>
                      <w:color w:val="000000"/>
                    </w:rPr>
                  </w:pPr>
                  <w:r w:rsidRPr="00550B0C">
                    <w:rPr>
                      <w:rFonts w:ascii="Arial Narrow" w:eastAsia="Arial" w:hAnsi="Arial Narrow" w:cs="Arial"/>
                      <w:b/>
                      <w:bCs/>
                      <w:color w:val="000000"/>
                    </w:rPr>
                    <w:t>Nota 3: No se aceptarán nuevas certificaciones propuestas para la acreditación de la experiencia del proponente en el traslado del informe para subsanar.</w:t>
                  </w:r>
                </w:p>
                <w:p w14:paraId="167C0212" w14:textId="77777777" w:rsidR="00B938F7" w:rsidRPr="00550B0C" w:rsidRDefault="00656C0A" w:rsidP="00B938F7">
                  <w:pPr>
                    <w:widowControl w:val="0"/>
                    <w:pBdr>
                      <w:top w:val="nil"/>
                      <w:left w:val="nil"/>
                      <w:bottom w:val="nil"/>
                      <w:right w:val="nil"/>
                      <w:between w:val="nil"/>
                    </w:pBdr>
                    <w:spacing w:before="240" w:after="0" w:line="240" w:lineRule="auto"/>
                    <w:ind w:left="60" w:right="48"/>
                    <w:jc w:val="both"/>
                    <w:rPr>
                      <w:rFonts w:ascii="Arial Narrow" w:eastAsia="Arial" w:hAnsi="Arial Narrow" w:cs="Arial"/>
                      <w:color w:val="000000"/>
                      <w:u w:val="single"/>
                    </w:rPr>
                  </w:pPr>
                  <w:r w:rsidRPr="00550B0C">
                    <w:rPr>
                      <w:rFonts w:ascii="Arial Narrow" w:eastAsia="Arial" w:hAnsi="Arial Narrow" w:cs="Arial"/>
                      <w:b/>
                      <w:bCs/>
                      <w:color w:val="000000"/>
                      <w:u w:val="single"/>
                    </w:rPr>
                    <w:t>La entidad solo permitirá que durante el traslado del informe de evaluación se presente por parte de los oferentes aclaración sobre los documentos presentados inicialmente en su propuesta, sin que haya lugar a presentar nuevas certificaciones</w:t>
                  </w:r>
                  <w:r w:rsidRPr="00550B0C">
                    <w:rPr>
                      <w:rFonts w:ascii="Arial Narrow" w:eastAsia="Arial" w:hAnsi="Arial Narrow" w:cs="Arial"/>
                      <w:color w:val="000000"/>
                      <w:u w:val="single"/>
                    </w:rPr>
                    <w:t>.</w:t>
                  </w:r>
                </w:p>
                <w:p w14:paraId="6E3A55B9" w14:textId="49EFFAF9" w:rsidR="00656C0A" w:rsidRPr="00550B0C" w:rsidRDefault="00656C0A" w:rsidP="00B938F7">
                  <w:pPr>
                    <w:widowControl w:val="0"/>
                    <w:pBdr>
                      <w:top w:val="nil"/>
                      <w:left w:val="nil"/>
                      <w:bottom w:val="nil"/>
                      <w:right w:val="nil"/>
                      <w:between w:val="nil"/>
                    </w:pBdr>
                    <w:spacing w:before="240" w:after="0" w:line="240" w:lineRule="auto"/>
                    <w:ind w:left="60" w:right="48"/>
                    <w:jc w:val="both"/>
                    <w:rPr>
                      <w:rFonts w:ascii="Arial Narrow" w:eastAsia="Arial" w:hAnsi="Arial Narrow" w:cs="Arial"/>
                      <w:color w:val="000000"/>
                      <w:u w:val="single"/>
                    </w:rPr>
                  </w:pPr>
                  <w:r w:rsidRPr="00550B0C">
                    <w:rPr>
                      <w:rFonts w:ascii="Arial Narrow" w:eastAsia="Arial" w:hAnsi="Arial Narrow" w:cs="Arial"/>
                      <w:color w:val="000000"/>
                    </w:rPr>
                    <w:t xml:space="preserve">Para efectos de la participación en el presente proceso de selección, la experiencia de quien participe bajo la forma de oferente plural, consorcio o unión temporal será la sumatoria de las experiencias de los integrantes que la conforman, de manera proporcional a su participación en el mismo. </w:t>
                  </w:r>
                </w:p>
                <w:p w14:paraId="4EF78F18" w14:textId="77777777" w:rsidR="00656C0A" w:rsidRPr="00550B0C" w:rsidRDefault="00656C0A" w:rsidP="00656C0A">
                  <w:pPr>
                    <w:widowControl w:val="0"/>
                    <w:pBdr>
                      <w:top w:val="nil"/>
                      <w:left w:val="nil"/>
                      <w:bottom w:val="nil"/>
                      <w:right w:val="nil"/>
                      <w:between w:val="nil"/>
                    </w:pBdr>
                    <w:spacing w:before="240" w:after="0" w:line="240" w:lineRule="auto"/>
                    <w:ind w:left="60" w:right="48"/>
                    <w:jc w:val="both"/>
                    <w:rPr>
                      <w:rFonts w:ascii="Arial Narrow" w:eastAsia="Arial" w:hAnsi="Arial Narrow" w:cs="Arial"/>
                      <w:color w:val="000000"/>
                    </w:rPr>
                  </w:pPr>
                  <w:r w:rsidRPr="00550B0C">
                    <w:rPr>
                      <w:rFonts w:ascii="Arial Narrow" w:eastAsia="Arial" w:hAnsi="Arial Narrow" w:cs="Arial"/>
                      <w:color w:val="000000"/>
                    </w:rPr>
                    <w:t xml:space="preserve">Todos los integrantes de la estructura plural deberán acreditar experiencia relacionada con el objeto del presente proceso. En el caso de sociedades que se escindan, la experiencia de la misma se podrá trasladar a cada uno de los socios escindidos y se contabilizará según lo disponga en los pliegos de condiciones. </w:t>
                  </w:r>
                </w:p>
                <w:p w14:paraId="590AD8D3" w14:textId="4A9B8418" w:rsidR="00656C0A" w:rsidRPr="00550B0C" w:rsidRDefault="00656C0A" w:rsidP="002D2564">
                  <w:pPr>
                    <w:widowControl w:val="0"/>
                    <w:pBdr>
                      <w:top w:val="nil"/>
                      <w:left w:val="nil"/>
                      <w:bottom w:val="nil"/>
                      <w:right w:val="nil"/>
                      <w:between w:val="nil"/>
                    </w:pBdr>
                    <w:spacing w:before="240" w:after="0" w:line="240" w:lineRule="auto"/>
                    <w:ind w:left="60" w:right="48"/>
                    <w:jc w:val="both"/>
                    <w:rPr>
                      <w:rFonts w:ascii="Arial Narrow" w:eastAsia="Arial" w:hAnsi="Arial Narrow" w:cs="Arial"/>
                      <w:b/>
                      <w:bCs/>
                      <w:color w:val="000000"/>
                    </w:rPr>
                  </w:pPr>
                  <w:r w:rsidRPr="00550B0C">
                    <w:rPr>
                      <w:rFonts w:ascii="Arial Narrow" w:eastAsia="Arial" w:hAnsi="Arial Narrow" w:cs="Arial"/>
                      <w:b/>
                      <w:bCs/>
                      <w:color w:val="000000"/>
                    </w:rPr>
                    <w:t>Nota 4:</w:t>
                  </w:r>
                  <w:r w:rsidRPr="00550B0C">
                    <w:rPr>
                      <w:rFonts w:ascii="Arial Narrow" w:eastAsia="Arial" w:hAnsi="Arial Narrow" w:cs="Arial"/>
                      <w:color w:val="000000"/>
                    </w:rPr>
                    <w:t xml:space="preserve"> Las copias de los documentos presentadas deben ser completamente legibles</w:t>
                  </w:r>
                  <w:r w:rsidR="0082392A" w:rsidRPr="00550B0C">
                    <w:rPr>
                      <w:rFonts w:ascii="Arial Narrow" w:eastAsia="Arial" w:hAnsi="Arial Narrow" w:cs="Arial"/>
                      <w:color w:val="000000"/>
                    </w:rPr>
                    <w:t>.</w:t>
                  </w:r>
                </w:p>
              </w:tc>
            </w:tr>
            <w:tr w:rsidR="00656C0A" w:rsidRPr="00550B0C" w14:paraId="2B3361B4" w14:textId="77777777" w:rsidTr="00186C25">
              <w:trPr>
                <w:trHeight w:val="177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A94B4" w14:textId="77777777" w:rsidR="00656C0A" w:rsidRPr="00550B0C" w:rsidRDefault="00656C0A" w:rsidP="00C0749D">
                  <w:pPr>
                    <w:jc w:val="both"/>
                    <w:rPr>
                      <w:rFonts w:ascii="Arial Narrow" w:eastAsia="Arial" w:hAnsi="Arial Narrow" w:cs="Arial"/>
                      <w:color w:val="000000"/>
                    </w:rPr>
                  </w:pPr>
                  <w:r w:rsidRPr="00550B0C">
                    <w:rPr>
                      <w:rFonts w:ascii="Arial Narrow" w:eastAsia="Arial" w:hAnsi="Arial Narrow" w:cs="Arial"/>
                      <w:color w:val="000000"/>
                    </w:rPr>
                    <w:lastRenderedPageBreak/>
                    <w:t>2</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116" w:type="dxa"/>
                    <w:bottom w:w="80" w:type="dxa"/>
                    <w:right w:w="80" w:type="dxa"/>
                  </w:tcMar>
                </w:tcPr>
                <w:p w14:paraId="36078D57" w14:textId="77777777" w:rsidR="00656C0A" w:rsidRPr="00FC64FD" w:rsidRDefault="00656C0A" w:rsidP="00656C0A">
                  <w:pPr>
                    <w:spacing w:after="0" w:line="240" w:lineRule="auto"/>
                    <w:ind w:right="-21"/>
                    <w:jc w:val="both"/>
                    <w:rPr>
                      <w:rFonts w:ascii="Arial Narrow" w:eastAsia="Arial" w:hAnsi="Arial Narrow" w:cs="Arial"/>
                      <w:b/>
                      <w:color w:val="F79646" w:themeColor="accent6"/>
                    </w:rPr>
                  </w:pPr>
                  <w:r w:rsidRPr="00FC64FD">
                    <w:rPr>
                      <w:rFonts w:ascii="Arial Narrow" w:eastAsia="Arial" w:hAnsi="Arial Narrow" w:cs="Arial"/>
                      <w:b/>
                      <w:color w:val="F79646" w:themeColor="accent6"/>
                    </w:rPr>
                    <w:t xml:space="preserve">5.3.1.4 OTROS DOCUMENTOS TÉCNICOS HABILITANTES </w:t>
                  </w:r>
                </w:p>
                <w:p w14:paraId="5AC6152D" w14:textId="77777777" w:rsidR="00656C0A" w:rsidRPr="00FC64FD" w:rsidRDefault="00656C0A" w:rsidP="00C0749D">
                  <w:pPr>
                    <w:pStyle w:val="Ttulo2"/>
                    <w:tabs>
                      <w:tab w:val="left" w:pos="-567"/>
                      <w:tab w:val="left" w:pos="0"/>
                    </w:tabs>
                    <w:spacing w:before="0" w:line="240" w:lineRule="auto"/>
                    <w:jc w:val="both"/>
                    <w:rPr>
                      <w:rFonts w:ascii="Arial Narrow" w:eastAsia="Arial" w:hAnsi="Arial Narrow" w:cs="Arial"/>
                      <w:color w:val="F79646" w:themeColor="accent6"/>
                      <w:sz w:val="22"/>
                      <w:szCs w:val="22"/>
                    </w:rPr>
                  </w:pPr>
                </w:p>
                <w:p w14:paraId="091FFCD6" w14:textId="211F0C48" w:rsidR="00656C0A" w:rsidRPr="00550B0C" w:rsidRDefault="00EB52BC" w:rsidP="00FC64FD">
                  <w:pPr>
                    <w:pBdr>
                      <w:top w:val="nil"/>
                      <w:left w:val="nil"/>
                      <w:bottom w:val="nil"/>
                      <w:right w:val="nil"/>
                      <w:between w:val="nil"/>
                    </w:pBdr>
                    <w:spacing w:after="0" w:line="240" w:lineRule="auto"/>
                    <w:ind w:right="-21"/>
                    <w:jc w:val="both"/>
                    <w:rPr>
                      <w:rFonts w:ascii="Arial Narrow" w:hAnsi="Arial Narrow" w:cs="Arial"/>
                      <w:color w:val="000000"/>
                    </w:rPr>
                  </w:pPr>
                  <w:r>
                    <w:rPr>
                      <w:rFonts w:ascii="Arial Narrow" w:eastAsia="Arial" w:hAnsi="Arial Narrow" w:cs="Arial"/>
                      <w:color w:val="9BBB59" w:themeColor="accent3"/>
                    </w:rPr>
                    <w:t xml:space="preserve">(De ser el caso, </w:t>
                  </w:r>
                  <w:r w:rsidR="00FC64FD" w:rsidRPr="00FC64FD">
                    <w:rPr>
                      <w:rFonts w:ascii="Arial Narrow" w:eastAsia="Arial" w:hAnsi="Arial Narrow" w:cs="Arial"/>
                      <w:color w:val="9BBB59" w:themeColor="accent3"/>
                    </w:rPr>
                    <w:t xml:space="preserve">Incluir este </w:t>
                  </w:r>
                  <w:r w:rsidRPr="00FC64FD">
                    <w:rPr>
                      <w:rFonts w:ascii="Arial Narrow" w:eastAsia="Arial" w:hAnsi="Arial Narrow" w:cs="Arial"/>
                      <w:color w:val="9BBB59" w:themeColor="accent3"/>
                    </w:rPr>
                    <w:t>ítem</w:t>
                  </w:r>
                  <w:r w:rsidR="00FC64FD" w:rsidRPr="00FC64FD">
                    <w:rPr>
                      <w:rFonts w:ascii="Arial Narrow" w:eastAsia="Arial" w:hAnsi="Arial Narrow" w:cs="Arial"/>
                      <w:color w:val="9BBB59" w:themeColor="accent3"/>
                    </w:rPr>
                    <w:t xml:space="preserve"> si tienen solicitudes técnicas adicionales a las mencionadas</w:t>
                  </w:r>
                  <w:r>
                    <w:rPr>
                      <w:rFonts w:ascii="Arial Narrow" w:eastAsia="Arial" w:hAnsi="Arial Narrow" w:cs="Arial"/>
                      <w:color w:val="9BBB59" w:themeColor="accent3"/>
                    </w:rPr>
                    <w:t>.)</w:t>
                  </w:r>
                </w:p>
              </w:tc>
            </w:tr>
            <w:tr w:rsidR="00656C0A" w:rsidRPr="00550B0C" w14:paraId="1DBB2F29" w14:textId="77777777" w:rsidTr="00186C25">
              <w:trPr>
                <w:trHeight w:val="177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80690" w14:textId="77777777" w:rsidR="00656C0A" w:rsidRPr="00550B0C" w:rsidRDefault="00656C0A" w:rsidP="00C0749D">
                  <w:pPr>
                    <w:jc w:val="both"/>
                    <w:rPr>
                      <w:rFonts w:ascii="Arial Narrow" w:eastAsia="Arial" w:hAnsi="Arial Narrow" w:cs="Arial"/>
                      <w:color w:val="000000"/>
                    </w:rPr>
                  </w:pPr>
                  <w:r w:rsidRPr="00550B0C">
                    <w:rPr>
                      <w:rFonts w:ascii="Arial Narrow" w:eastAsia="Arial" w:hAnsi="Arial Narrow" w:cs="Arial"/>
                      <w:color w:val="000000"/>
                    </w:rPr>
                    <w:lastRenderedPageBreak/>
                    <w:t>3</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116" w:type="dxa"/>
                    <w:bottom w:w="80" w:type="dxa"/>
                    <w:right w:w="80" w:type="dxa"/>
                  </w:tcMar>
                </w:tcPr>
                <w:p w14:paraId="1960A9CB" w14:textId="77777777" w:rsidR="00656C0A" w:rsidRPr="00550B0C" w:rsidRDefault="00656C0A" w:rsidP="00C0749D">
                  <w:pPr>
                    <w:pStyle w:val="Ttulo2"/>
                    <w:tabs>
                      <w:tab w:val="left" w:pos="-567"/>
                      <w:tab w:val="left" w:pos="0"/>
                    </w:tabs>
                    <w:spacing w:before="0" w:line="240" w:lineRule="auto"/>
                    <w:jc w:val="both"/>
                    <w:rPr>
                      <w:rFonts w:ascii="Arial Narrow" w:eastAsia="Arial" w:hAnsi="Arial Narrow" w:cs="Arial"/>
                      <w:color w:val="000000"/>
                      <w:sz w:val="22"/>
                      <w:szCs w:val="22"/>
                    </w:rPr>
                  </w:pPr>
                  <w:r w:rsidRPr="00550B0C">
                    <w:rPr>
                      <w:rFonts w:ascii="Arial Narrow" w:eastAsia="Arial" w:hAnsi="Arial Narrow" w:cs="Arial"/>
                      <w:color w:val="000000"/>
                      <w:sz w:val="22"/>
                      <w:szCs w:val="22"/>
                    </w:rPr>
                    <w:t>CARTA DE PRESENTACIÓN Y APLICACIÓN DE LOS PROCESOS TÉCNICOS ESTABLECIDOS EN EL ANEXO TÉCNICO</w:t>
                  </w:r>
                </w:p>
                <w:p w14:paraId="6785B095" w14:textId="77777777" w:rsidR="00CD111F" w:rsidRDefault="00CD111F" w:rsidP="002D2564">
                  <w:pPr>
                    <w:jc w:val="both"/>
                    <w:rPr>
                      <w:rFonts w:ascii="Arial Narrow" w:hAnsi="Arial Narrow" w:cs="Arial"/>
                    </w:rPr>
                  </w:pPr>
                </w:p>
                <w:p w14:paraId="40231A77" w14:textId="350DDDA0" w:rsidR="00656C0A" w:rsidRPr="00550B0C" w:rsidRDefault="00656C0A" w:rsidP="002D2564">
                  <w:pPr>
                    <w:jc w:val="both"/>
                    <w:rPr>
                      <w:rFonts w:ascii="Arial Narrow" w:hAnsi="Arial Narrow" w:cs="Arial"/>
                    </w:rPr>
                  </w:pPr>
                  <w:r w:rsidRPr="00550B0C">
                    <w:rPr>
                      <w:rFonts w:ascii="Arial Narrow" w:hAnsi="Arial Narrow" w:cs="Arial"/>
                    </w:rPr>
                    <w:t xml:space="preserve">El proponente deberá manifestar en el anexo </w:t>
                  </w:r>
                  <w:r w:rsidR="002D2564" w:rsidRPr="00523BAE">
                    <w:rPr>
                      <w:rFonts w:ascii="Arial Narrow" w:hAnsi="Arial Narrow" w:cs="Arial"/>
                      <w:color w:val="9BBB59" w:themeColor="accent3"/>
                    </w:rPr>
                    <w:t xml:space="preserve">No. </w:t>
                  </w:r>
                  <w:proofErr w:type="spellStart"/>
                  <w:r w:rsidR="00523BAE" w:rsidRPr="00523BAE">
                    <w:rPr>
                      <w:rFonts w:ascii="Arial Narrow" w:hAnsi="Arial Narrow" w:cs="Arial"/>
                      <w:color w:val="9BBB59" w:themeColor="accent3"/>
                    </w:rPr>
                    <w:t>xx</w:t>
                  </w:r>
                  <w:proofErr w:type="spellEnd"/>
                  <w:r w:rsidR="002D2564" w:rsidRPr="00523BAE">
                    <w:rPr>
                      <w:rFonts w:ascii="Arial Narrow" w:hAnsi="Arial Narrow" w:cs="Arial"/>
                      <w:color w:val="9BBB59" w:themeColor="accent3"/>
                    </w:rPr>
                    <w:t xml:space="preserve"> </w:t>
                  </w:r>
                  <w:r w:rsidRPr="00550B0C">
                    <w:rPr>
                      <w:rFonts w:ascii="Arial Narrow" w:hAnsi="Arial Narrow" w:cs="Arial"/>
                    </w:rPr>
                    <w:t xml:space="preserve">carta de aceptación de condiciones técnicas mínimas que dará cumplimiento a todas las actividades establecidas en el anexo técnico que hace parte integral del presente estudio. </w:t>
                  </w:r>
                </w:p>
              </w:tc>
            </w:tr>
          </w:tbl>
          <w:p w14:paraId="01FA8BE5" w14:textId="77777777" w:rsidR="0084779B" w:rsidRDefault="0084779B" w:rsidP="00656C0A">
            <w:pPr>
              <w:jc w:val="both"/>
              <w:rPr>
                <w:rFonts w:ascii="Arial Narrow" w:hAnsi="Arial Narrow" w:cs="Arial"/>
              </w:rPr>
            </w:pPr>
          </w:p>
          <w:p w14:paraId="5ED053D7" w14:textId="642F3469" w:rsidR="00656C0A" w:rsidRPr="00EB52BC" w:rsidRDefault="00656C0A" w:rsidP="00656C0A">
            <w:pPr>
              <w:jc w:val="both"/>
              <w:rPr>
                <w:rFonts w:ascii="Arial Narrow" w:hAnsi="Arial Narrow" w:cs="Arial"/>
                <w:b/>
                <w:bCs/>
              </w:rPr>
            </w:pPr>
            <w:r w:rsidRPr="00550B0C">
              <w:rPr>
                <w:rFonts w:ascii="Arial Narrow" w:hAnsi="Arial Narrow" w:cs="Arial"/>
              </w:rPr>
              <w:t xml:space="preserve">Consideraciones sobre la experiencia exigida en el presente proceso de contratación: El Manual para determinar y verificar los requisitos habilitantes en los Procesos de Contratación expedido por Colombia Compra Eficiente, define la Experiencia como </w:t>
            </w:r>
            <w:r w:rsidRPr="00550B0C">
              <w:rPr>
                <w:rFonts w:ascii="Arial Narrow" w:hAnsi="Arial Narrow" w:cs="Arial"/>
                <w:i/>
                <w:iCs/>
              </w:rPr>
              <w:t>“el conocimiento del Proponente derivado de su participación previa en actividades iguales o similares a las previstas en el objeto del contrato”.</w:t>
            </w:r>
            <w:r w:rsidRPr="00550B0C">
              <w:rPr>
                <w:rFonts w:ascii="Arial Narrow" w:hAnsi="Arial Narrow" w:cs="Arial"/>
              </w:rPr>
              <w:t xml:space="preserve"> A su vez, el referido manual indica que “</w:t>
            </w:r>
            <w:r w:rsidRPr="00550B0C">
              <w:rPr>
                <w:rFonts w:ascii="Arial Narrow" w:hAnsi="Arial Narrow" w:cs="Arial"/>
                <w:i/>
                <w:iCs/>
              </w:rPr>
              <w:t xml:space="preserve">la experiencia requerida en un Proceso de Contratación debe ser adecuada y proporcional a la naturaleza del contrato y su valor. La experiencia es adecuada cuando se refiere al tipo de actividades previstas en el objeto del contrato a celebrar. </w:t>
            </w:r>
            <w:r w:rsidRPr="00EB52BC">
              <w:rPr>
                <w:rFonts w:ascii="Arial Narrow" w:hAnsi="Arial Narrow" w:cs="Arial"/>
                <w:b/>
                <w:bCs/>
                <w:i/>
                <w:iCs/>
              </w:rPr>
              <w:t>(…) La experiencia es proporcional cuando tiene relación con el alcance, la cuantía y complejidad del contrato a celebrar.”</w:t>
            </w:r>
            <w:r w:rsidRPr="00EB52BC">
              <w:rPr>
                <w:rFonts w:ascii="Arial Narrow" w:hAnsi="Arial Narrow" w:cs="Arial"/>
                <w:b/>
                <w:bCs/>
              </w:rPr>
              <w:t xml:space="preserve"> </w:t>
            </w:r>
          </w:p>
          <w:p w14:paraId="6F19C5CC" w14:textId="5F04313E" w:rsidR="00656C0A" w:rsidRPr="00550B0C" w:rsidRDefault="00656C0A" w:rsidP="00656C0A">
            <w:pPr>
              <w:jc w:val="both"/>
              <w:rPr>
                <w:rFonts w:ascii="Arial Narrow" w:hAnsi="Arial Narrow" w:cs="Arial"/>
              </w:rPr>
            </w:pPr>
            <w:r w:rsidRPr="00550B0C">
              <w:rPr>
                <w:rFonts w:ascii="Arial Narrow" w:hAnsi="Arial Narrow" w:cs="Arial"/>
              </w:rPr>
              <w:t>La experiencia de los Proponentes requerida en el presente proceso de selección está determinada atendiendo las condiciones y exigencias del contrato que, para estos eventos, están determinadas en el presente proceso.</w:t>
            </w:r>
          </w:p>
          <w:p w14:paraId="4AC6245C" w14:textId="5008EC6B" w:rsidR="00E96365" w:rsidRPr="00BA24AA" w:rsidRDefault="00656C0A" w:rsidP="00656C0A">
            <w:pPr>
              <w:jc w:val="both"/>
              <w:rPr>
                <w:rFonts w:ascii="Arial Narrow" w:hAnsi="Arial Narrow" w:cs="Arial"/>
                <w:b/>
                <w:bCs/>
              </w:rPr>
            </w:pPr>
            <w:r w:rsidRPr="00BA24AA">
              <w:rPr>
                <w:rFonts w:ascii="Arial Narrow" w:hAnsi="Arial Narrow" w:cs="Arial"/>
                <w:b/>
                <w:bCs/>
              </w:rPr>
              <w:t xml:space="preserve">REGLAS PARA PERSONAS EXTRANJERAS- DOCUMENTOS OTORGADOS EN EL EXTERIOR - APOSTILLA, LEGALIZACIÓN Y TRADUCCIÓN CONVALIDACIÓN DE TÍTULOS – Las reglas sobre estos aspectos se </w:t>
            </w:r>
            <w:r w:rsidR="00B938F7" w:rsidRPr="00BA24AA">
              <w:rPr>
                <w:rFonts w:ascii="Arial Narrow" w:hAnsi="Arial Narrow" w:cs="Arial"/>
                <w:b/>
                <w:bCs/>
              </w:rPr>
              <w:t>encontrará</w:t>
            </w:r>
            <w:r w:rsidRPr="00BA24AA">
              <w:rPr>
                <w:rFonts w:ascii="Arial Narrow" w:hAnsi="Arial Narrow" w:cs="Arial"/>
                <w:b/>
                <w:bCs/>
              </w:rPr>
              <w:t xml:space="preserve"> contenidos en el pliego de condiciones.</w:t>
            </w:r>
          </w:p>
        </w:tc>
      </w:tr>
      <w:tr w:rsidR="001035EE" w:rsidRPr="00550B0C" w14:paraId="0F0538E5" w14:textId="77777777" w:rsidTr="00250951">
        <w:trPr>
          <w:trHeight w:val="20"/>
        </w:trPr>
        <w:tc>
          <w:tcPr>
            <w:tcW w:w="9923" w:type="dxa"/>
            <w:gridSpan w:val="2"/>
            <w:shd w:val="clear" w:color="auto" w:fill="D9D9D9" w:themeFill="background1" w:themeFillShade="D9"/>
            <w:vAlign w:val="center"/>
          </w:tcPr>
          <w:p w14:paraId="44050107" w14:textId="20FFACC4" w:rsidR="001035EE" w:rsidRPr="00523BAE" w:rsidRDefault="00D3221D" w:rsidP="00523BAE">
            <w:pPr>
              <w:pStyle w:val="Prrafodelista"/>
              <w:numPr>
                <w:ilvl w:val="0"/>
                <w:numId w:val="28"/>
              </w:numPr>
              <w:spacing w:after="0" w:line="240" w:lineRule="auto"/>
              <w:jc w:val="both"/>
              <w:rPr>
                <w:rFonts w:ascii="Arial Narrow" w:eastAsia="Arial" w:hAnsi="Arial Narrow" w:cs="Arial"/>
                <w:b/>
                <w:bCs/>
              </w:rPr>
            </w:pPr>
            <w:r w:rsidRPr="00523BAE">
              <w:rPr>
                <w:rFonts w:ascii="Arial Narrow" w:eastAsia="Arial" w:hAnsi="Arial Narrow" w:cs="Arial"/>
                <w:b/>
                <w:bCs/>
              </w:rPr>
              <w:lastRenderedPageBreak/>
              <w:t>CRITERIOS Y PROCEDEMIENTOS DE EVALUACIÓN</w:t>
            </w:r>
          </w:p>
        </w:tc>
      </w:tr>
      <w:tr w:rsidR="00D3221D" w:rsidRPr="00550B0C" w14:paraId="0B828B11" w14:textId="77777777" w:rsidTr="008149DF">
        <w:trPr>
          <w:trHeight w:val="3753"/>
        </w:trPr>
        <w:tc>
          <w:tcPr>
            <w:tcW w:w="9923" w:type="dxa"/>
            <w:gridSpan w:val="2"/>
            <w:shd w:val="clear" w:color="auto" w:fill="auto"/>
            <w:vAlign w:val="center"/>
          </w:tcPr>
          <w:p w14:paraId="6B6BFE34" w14:textId="77777777" w:rsidR="00D3221D" w:rsidRDefault="00D3221D" w:rsidP="001035EE">
            <w:pPr>
              <w:spacing w:after="0" w:line="240" w:lineRule="auto"/>
              <w:jc w:val="both"/>
              <w:rPr>
                <w:rFonts w:ascii="Arial Narrow" w:eastAsia="Arial" w:hAnsi="Arial Narrow" w:cs="Arial"/>
              </w:rPr>
            </w:pPr>
          </w:p>
          <w:p w14:paraId="38D4593D" w14:textId="0F0FC7AD" w:rsidR="00D3221D" w:rsidRDefault="00D3221D" w:rsidP="001035EE">
            <w:pPr>
              <w:spacing w:after="0" w:line="240" w:lineRule="auto"/>
              <w:jc w:val="both"/>
              <w:rPr>
                <w:rFonts w:ascii="Arial Narrow" w:eastAsia="Arial" w:hAnsi="Arial Narrow" w:cs="Arial"/>
                <w:b/>
                <w:bCs/>
              </w:rPr>
            </w:pPr>
            <w:r>
              <w:rPr>
                <w:rFonts w:ascii="Arial Narrow" w:eastAsia="Arial" w:hAnsi="Arial Narrow" w:cs="Arial"/>
              </w:rPr>
              <w:t xml:space="preserve">Una vez el Municipio </w:t>
            </w:r>
            <w:r w:rsidRPr="00D3221D">
              <w:rPr>
                <w:rFonts w:ascii="Arial Narrow" w:eastAsia="Arial" w:hAnsi="Arial Narrow" w:cs="Arial"/>
              </w:rPr>
              <w:t xml:space="preserve">haya verificado que las propuestas cumplen con las exigencias de verificación de cumplimiento de la Capacidad Jurídica, Técnica, Financiera y Organizacional, y que no estén incursas en alguna causal de rechazo, se procederá a calificar las propuestas habilitadas, </w:t>
            </w:r>
            <w:r w:rsidRPr="00D3221D">
              <w:rPr>
                <w:rFonts w:ascii="Arial Narrow" w:eastAsia="Arial" w:hAnsi="Arial Narrow" w:cs="Arial"/>
                <w:b/>
                <w:bCs/>
              </w:rPr>
              <w:t>la oferta más favorable será aquélla que resulte de aplicar la ponderación de los elementos de calidad y precio soportados en los puntajes que se señalan a continuación, sobre una base de cien (100) puntos</w:t>
            </w:r>
            <w:r w:rsidRPr="00D3221D">
              <w:rPr>
                <w:rFonts w:ascii="Arial Narrow" w:eastAsia="Arial" w:hAnsi="Arial Narrow" w:cs="Arial"/>
              </w:rPr>
              <w:t xml:space="preserve">. </w:t>
            </w:r>
            <w:r w:rsidRPr="00D3221D">
              <w:rPr>
                <w:rFonts w:ascii="Arial Narrow" w:eastAsia="Arial" w:hAnsi="Arial Narrow" w:cs="Arial"/>
                <w:b/>
                <w:bCs/>
              </w:rPr>
              <w:t>En consecuencia, la oferta más favorable para la Entidad será aquella que obtenga el mayor puntaje.</w:t>
            </w:r>
          </w:p>
          <w:p w14:paraId="1989D4A4" w14:textId="77777777" w:rsidR="00D3221D" w:rsidRDefault="00D3221D" w:rsidP="001035EE">
            <w:pPr>
              <w:spacing w:after="0" w:line="240" w:lineRule="auto"/>
              <w:jc w:val="both"/>
              <w:rPr>
                <w:rFonts w:ascii="Arial Narrow" w:eastAsia="Arial" w:hAnsi="Arial Narrow" w:cs="Arial"/>
                <w:b/>
                <w:bCs/>
              </w:rPr>
            </w:pPr>
          </w:p>
          <w:p w14:paraId="7DDEA739" w14:textId="77777777" w:rsidR="00D3221D" w:rsidRDefault="00D3221D" w:rsidP="001035EE">
            <w:pPr>
              <w:spacing w:after="0" w:line="240" w:lineRule="auto"/>
              <w:jc w:val="both"/>
              <w:rPr>
                <w:rFonts w:ascii="Arial Narrow" w:eastAsia="Arial" w:hAnsi="Arial Narrow" w:cs="Arial"/>
                <w:b/>
                <w:bCs/>
              </w:rPr>
            </w:pPr>
          </w:p>
          <w:p w14:paraId="018053F1" w14:textId="77777777" w:rsidR="002B2728" w:rsidRDefault="00D3221D" w:rsidP="001035EE">
            <w:pPr>
              <w:spacing w:after="0" w:line="240" w:lineRule="auto"/>
              <w:jc w:val="both"/>
              <w:rPr>
                <w:rFonts w:ascii="Arial Narrow" w:eastAsia="Arial" w:hAnsi="Arial Narrow" w:cs="Arial"/>
                <w:i/>
                <w:iCs/>
              </w:rPr>
            </w:pPr>
            <w:r w:rsidRPr="002B2728">
              <w:rPr>
                <w:rFonts w:ascii="Arial Narrow" w:eastAsia="Arial" w:hAnsi="Arial Narrow" w:cs="Arial"/>
              </w:rPr>
              <w:t xml:space="preserve">será la que arroje el mayor puntaje, resultado de la ponderación de los elementos de calidad y precio, atendiendo lo dispuesto en el artículo 2.2.1.1.2.2.2 del Decreto 1082 de 2015, que señala: </w:t>
            </w:r>
            <w:r w:rsidRPr="00EB52BC">
              <w:rPr>
                <w:rFonts w:ascii="Arial Narrow" w:eastAsia="Arial" w:hAnsi="Arial Narrow" w:cs="Arial"/>
                <w:b/>
                <w:bCs/>
                <w:i/>
                <w:iCs/>
              </w:rPr>
              <w:t xml:space="preserve">Artículo 2.2.1.1.2.2.2 Ofrecimiento más favorable. </w:t>
            </w:r>
            <w:r w:rsidRPr="002B2728">
              <w:rPr>
                <w:rFonts w:ascii="Arial Narrow" w:eastAsia="Arial" w:hAnsi="Arial Narrow" w:cs="Arial"/>
                <w:i/>
                <w:iCs/>
              </w:rPr>
              <w:t xml:space="preserve">La entidad Estatal debe determinar la oferta más favorable teniendo en cuenta las normas aplicables a cada modalidad de selección del contratista. </w:t>
            </w:r>
          </w:p>
          <w:p w14:paraId="10DE0CFB" w14:textId="77777777" w:rsidR="002B2728" w:rsidRDefault="002B2728" w:rsidP="001035EE">
            <w:pPr>
              <w:spacing w:after="0" w:line="240" w:lineRule="auto"/>
              <w:jc w:val="both"/>
              <w:rPr>
                <w:rFonts w:ascii="Arial Narrow" w:eastAsia="Arial" w:hAnsi="Arial Narrow" w:cs="Arial"/>
                <w:i/>
                <w:iCs/>
              </w:rPr>
            </w:pPr>
          </w:p>
          <w:p w14:paraId="169EA434" w14:textId="77777777" w:rsidR="002B2728" w:rsidRDefault="00D3221D" w:rsidP="001035EE">
            <w:pPr>
              <w:spacing w:after="0" w:line="240" w:lineRule="auto"/>
              <w:jc w:val="both"/>
              <w:rPr>
                <w:rFonts w:ascii="Arial Narrow" w:eastAsia="Arial" w:hAnsi="Arial Narrow" w:cs="Arial"/>
                <w:i/>
                <w:iCs/>
              </w:rPr>
            </w:pPr>
            <w:r w:rsidRPr="002B2728">
              <w:rPr>
                <w:rFonts w:ascii="Arial Narrow" w:eastAsia="Arial" w:hAnsi="Arial Narrow" w:cs="Arial"/>
                <w:i/>
                <w:iCs/>
              </w:rPr>
              <w:t xml:space="preserve">En </w:t>
            </w:r>
            <w:r w:rsidRPr="002B2728">
              <w:rPr>
                <w:rFonts w:ascii="Arial Narrow" w:eastAsia="Arial" w:hAnsi="Arial Narrow" w:cs="Arial"/>
                <w:b/>
                <w:bCs/>
                <w:i/>
                <w:iCs/>
              </w:rPr>
              <w:t>la licitación</w:t>
            </w:r>
            <w:r w:rsidRPr="002B2728">
              <w:rPr>
                <w:rFonts w:ascii="Arial Narrow" w:eastAsia="Arial" w:hAnsi="Arial Narrow" w:cs="Arial"/>
                <w:i/>
                <w:iCs/>
              </w:rPr>
              <w:t xml:space="preserve"> y la selección abreviada de menor cuantía, la Entidad Estatal debe determinar la oferta más favorable teniendo en cuenta: </w:t>
            </w:r>
          </w:p>
          <w:p w14:paraId="506BAF2C" w14:textId="77777777" w:rsidR="002B2728" w:rsidRDefault="002B2728" w:rsidP="001035EE">
            <w:pPr>
              <w:spacing w:after="0" w:line="240" w:lineRule="auto"/>
              <w:jc w:val="both"/>
              <w:rPr>
                <w:rFonts w:ascii="Arial Narrow" w:eastAsia="Arial" w:hAnsi="Arial Narrow" w:cs="Arial"/>
                <w:i/>
                <w:iCs/>
              </w:rPr>
            </w:pPr>
          </w:p>
          <w:p w14:paraId="38BCCF14" w14:textId="77777777" w:rsidR="002B2728" w:rsidRDefault="00D3221D" w:rsidP="001035EE">
            <w:pPr>
              <w:spacing w:after="0" w:line="240" w:lineRule="auto"/>
              <w:jc w:val="both"/>
              <w:rPr>
                <w:rFonts w:ascii="Arial Narrow" w:eastAsia="Arial" w:hAnsi="Arial Narrow" w:cs="Arial"/>
                <w:i/>
                <w:iCs/>
              </w:rPr>
            </w:pPr>
            <w:r w:rsidRPr="002B2728">
              <w:rPr>
                <w:rFonts w:ascii="Arial Narrow" w:eastAsia="Arial" w:hAnsi="Arial Narrow" w:cs="Arial"/>
                <w:b/>
                <w:bCs/>
                <w:i/>
                <w:iCs/>
              </w:rPr>
              <w:t>(a)</w:t>
            </w:r>
            <w:r w:rsidRPr="002B2728">
              <w:rPr>
                <w:rFonts w:ascii="Arial Narrow" w:eastAsia="Arial" w:hAnsi="Arial Narrow" w:cs="Arial"/>
                <w:i/>
                <w:iCs/>
              </w:rPr>
              <w:t xml:space="preserve"> La ponderación de los elementos de calidad y precio soportados en puntajes o formulas</w:t>
            </w:r>
          </w:p>
          <w:p w14:paraId="0AD5D7EA" w14:textId="77777777" w:rsidR="002B2728" w:rsidRDefault="00D3221D" w:rsidP="001035EE">
            <w:pPr>
              <w:spacing w:after="0" w:line="240" w:lineRule="auto"/>
              <w:jc w:val="both"/>
              <w:rPr>
                <w:rFonts w:ascii="Arial Narrow" w:eastAsia="Arial" w:hAnsi="Arial Narrow" w:cs="Arial"/>
                <w:i/>
                <w:iCs/>
              </w:rPr>
            </w:pPr>
            <w:r w:rsidRPr="002B2728">
              <w:rPr>
                <w:rFonts w:ascii="Arial Narrow" w:eastAsia="Arial" w:hAnsi="Arial Narrow" w:cs="Arial"/>
                <w:b/>
                <w:bCs/>
                <w:i/>
                <w:iCs/>
              </w:rPr>
              <w:t>(b)</w:t>
            </w:r>
            <w:r w:rsidRPr="002B2728">
              <w:rPr>
                <w:rFonts w:ascii="Arial Narrow" w:eastAsia="Arial" w:hAnsi="Arial Narrow" w:cs="Arial"/>
                <w:i/>
                <w:iCs/>
              </w:rPr>
              <w:t xml:space="preserve"> La ponderación de los elementos de calidad y precio que representen la mejor relación de costo-beneficio para la entidad</w:t>
            </w:r>
          </w:p>
          <w:p w14:paraId="5B553F2F" w14:textId="77777777" w:rsidR="002B2728" w:rsidRDefault="002B2728" w:rsidP="001035EE">
            <w:pPr>
              <w:spacing w:after="0" w:line="240" w:lineRule="auto"/>
              <w:jc w:val="both"/>
              <w:rPr>
                <w:rFonts w:ascii="Arial Narrow" w:eastAsia="Arial" w:hAnsi="Arial Narrow" w:cs="Arial"/>
                <w:i/>
                <w:iCs/>
              </w:rPr>
            </w:pPr>
          </w:p>
          <w:p w14:paraId="7DC7AB9F" w14:textId="77777777" w:rsidR="002B2728" w:rsidRDefault="002B2728" w:rsidP="001035EE">
            <w:pPr>
              <w:spacing w:after="0" w:line="240" w:lineRule="auto"/>
              <w:jc w:val="both"/>
              <w:rPr>
                <w:rFonts w:ascii="Arial Narrow" w:eastAsia="Arial" w:hAnsi="Arial Narrow" w:cs="Arial"/>
              </w:rPr>
            </w:pPr>
            <w:r w:rsidRPr="002B2728">
              <w:rPr>
                <w:rFonts w:ascii="Arial Narrow" w:eastAsia="Arial" w:hAnsi="Arial Narrow" w:cs="Arial"/>
              </w:rPr>
              <w:t xml:space="preserve">En este sentido, se establecieron los dos criterios </w:t>
            </w:r>
            <w:r w:rsidRPr="002B2728">
              <w:rPr>
                <w:rFonts w:ascii="Arial Narrow" w:eastAsia="Arial" w:hAnsi="Arial Narrow" w:cs="Arial"/>
                <w:b/>
                <w:bCs/>
              </w:rPr>
              <w:t xml:space="preserve">(precio y calidad) </w:t>
            </w:r>
            <w:r w:rsidRPr="002B2728">
              <w:rPr>
                <w:rFonts w:ascii="Arial Narrow" w:eastAsia="Arial" w:hAnsi="Arial Narrow" w:cs="Arial"/>
              </w:rPr>
              <w:t xml:space="preserve">como factores de selección, y adicionalmente se le incluyó un puntaje por incentivo a la industria nacional, al personal con discapacidad con el deseo de contribuir en alguna medida a incentivar la generación de empleo a favor de los nacionales y discapacitados, incentivo para promover y facilitar la participación en los procedimientos de selección competitivos de las </w:t>
            </w:r>
            <w:proofErr w:type="spellStart"/>
            <w:r w:rsidRPr="002B2728">
              <w:rPr>
                <w:rFonts w:ascii="Arial Narrow" w:eastAsia="Arial" w:hAnsi="Arial Narrow" w:cs="Arial"/>
              </w:rPr>
              <w:t>Mipyme</w:t>
            </w:r>
            <w:proofErr w:type="spellEnd"/>
            <w:r w:rsidRPr="002B2728">
              <w:rPr>
                <w:rFonts w:ascii="Arial Narrow" w:eastAsia="Arial" w:hAnsi="Arial Narrow" w:cs="Arial"/>
              </w:rPr>
              <w:t xml:space="preserve"> domiciliadas en Colombia y emprendimientos y empresas de mujeres. La evaluación de las ofertas se realizará sobre la base de cien </w:t>
            </w:r>
            <w:r w:rsidRPr="00523BAE">
              <w:rPr>
                <w:rFonts w:ascii="Arial Narrow" w:eastAsia="Arial" w:hAnsi="Arial Narrow" w:cs="Arial"/>
                <w:b/>
                <w:bCs/>
                <w:color w:val="9BBB59" w:themeColor="accent3"/>
              </w:rPr>
              <w:t xml:space="preserve">(100). </w:t>
            </w:r>
          </w:p>
          <w:p w14:paraId="2C67BC3E" w14:textId="77777777" w:rsidR="002B2728" w:rsidRDefault="002B2728" w:rsidP="001035EE">
            <w:pPr>
              <w:spacing w:after="0" w:line="240" w:lineRule="auto"/>
              <w:jc w:val="both"/>
              <w:rPr>
                <w:rFonts w:ascii="Arial Narrow" w:eastAsia="Arial" w:hAnsi="Arial Narrow" w:cs="Arial"/>
              </w:rPr>
            </w:pPr>
          </w:p>
          <w:p w14:paraId="75245CFA" w14:textId="0C3E7FAC" w:rsidR="00D3221D" w:rsidRDefault="002B2728" w:rsidP="001035EE">
            <w:pPr>
              <w:spacing w:after="0" w:line="240" w:lineRule="auto"/>
              <w:jc w:val="both"/>
              <w:rPr>
                <w:rFonts w:ascii="Arial Narrow" w:eastAsia="Arial" w:hAnsi="Arial Narrow" w:cs="Arial"/>
              </w:rPr>
            </w:pPr>
            <w:r w:rsidRPr="002B2728">
              <w:rPr>
                <w:rFonts w:ascii="Arial Narrow" w:eastAsia="Arial" w:hAnsi="Arial Narrow" w:cs="Arial"/>
              </w:rPr>
              <w:t>La ponderación de las propuestas se realizará, teniendo en cuenta elementos de calidad y precio soportados en puntajes y fórmulas señaladas en el pliego de condiciones, aplicando los siguientes factores</w:t>
            </w:r>
            <w:r w:rsidR="00D3221D" w:rsidRPr="002B2728">
              <w:rPr>
                <w:rFonts w:ascii="Arial Narrow" w:eastAsia="Arial" w:hAnsi="Arial Narrow" w:cs="Arial"/>
              </w:rPr>
              <w:t>.</w:t>
            </w:r>
            <w:r>
              <w:rPr>
                <w:rFonts w:ascii="Arial Narrow" w:eastAsia="Arial" w:hAnsi="Arial Narrow" w:cs="Arial"/>
              </w:rPr>
              <w:t xml:space="preserve"> De conformidad con los decretos reglamentarios en la materia. </w:t>
            </w:r>
          </w:p>
          <w:p w14:paraId="31A587A4" w14:textId="77777777" w:rsidR="002B2728" w:rsidRDefault="002B2728" w:rsidP="001035EE">
            <w:pPr>
              <w:spacing w:after="0" w:line="240" w:lineRule="auto"/>
              <w:jc w:val="both"/>
              <w:rPr>
                <w:rFonts w:ascii="Arial Narrow" w:eastAsia="Arial" w:hAnsi="Arial Narrow" w:cs="Arial"/>
              </w:rPr>
            </w:pPr>
          </w:p>
          <w:tbl>
            <w:tblPr>
              <w:tblStyle w:val="Tablaconcuadrcula"/>
              <w:tblW w:w="0" w:type="auto"/>
              <w:tblInd w:w="502" w:type="dxa"/>
              <w:tblLayout w:type="fixed"/>
              <w:tblLook w:val="04A0" w:firstRow="1" w:lastRow="0" w:firstColumn="1" w:lastColumn="0" w:noHBand="0" w:noVBand="1"/>
            </w:tblPr>
            <w:tblGrid>
              <w:gridCol w:w="5812"/>
              <w:gridCol w:w="2977"/>
            </w:tblGrid>
            <w:tr w:rsidR="002B2728" w14:paraId="0923474A" w14:textId="77777777" w:rsidTr="00EB52BC">
              <w:tc>
                <w:tcPr>
                  <w:tcW w:w="5812" w:type="dxa"/>
                  <w:shd w:val="clear" w:color="auto" w:fill="4BACC6" w:themeFill="accent5"/>
                </w:tcPr>
                <w:p w14:paraId="7FD57C61" w14:textId="176A69B6" w:rsidR="002B2728" w:rsidRPr="002B2728" w:rsidRDefault="002B2728" w:rsidP="001035EE">
                  <w:pPr>
                    <w:jc w:val="both"/>
                    <w:rPr>
                      <w:rFonts w:ascii="Arial Narrow" w:eastAsia="Arial" w:hAnsi="Arial Narrow" w:cs="Arial"/>
                      <w:sz w:val="22"/>
                      <w:szCs w:val="22"/>
                    </w:rPr>
                  </w:pPr>
                  <w:r w:rsidRPr="002B2728">
                    <w:rPr>
                      <w:rFonts w:ascii="Arial Narrow" w:eastAsia="Arial" w:hAnsi="Arial Narrow" w:cs="Arial"/>
                      <w:b/>
                      <w:bCs/>
                      <w:sz w:val="22"/>
                      <w:szCs w:val="22"/>
                    </w:rPr>
                    <w:t>CRITERIOS DE EVALUACIÓN</w:t>
                  </w:r>
                </w:p>
              </w:tc>
              <w:tc>
                <w:tcPr>
                  <w:tcW w:w="2977" w:type="dxa"/>
                  <w:shd w:val="clear" w:color="auto" w:fill="4BACC6" w:themeFill="accent5"/>
                </w:tcPr>
                <w:p w14:paraId="3C119238" w14:textId="292CB0AD" w:rsidR="002B2728" w:rsidRPr="002B2728" w:rsidRDefault="002B2728" w:rsidP="001035EE">
                  <w:pPr>
                    <w:jc w:val="both"/>
                    <w:rPr>
                      <w:rFonts w:ascii="Arial Narrow" w:eastAsia="Arial" w:hAnsi="Arial Narrow" w:cs="Arial"/>
                      <w:sz w:val="22"/>
                      <w:szCs w:val="22"/>
                    </w:rPr>
                  </w:pPr>
                  <w:r w:rsidRPr="002B2728">
                    <w:rPr>
                      <w:rFonts w:ascii="Arial Narrow" w:eastAsia="Arial" w:hAnsi="Arial Narrow" w:cs="Arial"/>
                      <w:b/>
                      <w:bCs/>
                      <w:sz w:val="22"/>
                      <w:szCs w:val="22"/>
                    </w:rPr>
                    <w:t>PUNTAJE</w:t>
                  </w:r>
                </w:p>
              </w:tc>
            </w:tr>
            <w:tr w:rsidR="002B2728" w14:paraId="1F6B9A16" w14:textId="77777777" w:rsidTr="00EB52BC">
              <w:tc>
                <w:tcPr>
                  <w:tcW w:w="5812" w:type="dxa"/>
                </w:tcPr>
                <w:p w14:paraId="2972864D" w14:textId="52C4CF80" w:rsidR="002B2728" w:rsidRPr="00523BAE" w:rsidRDefault="002B2728" w:rsidP="001035EE">
                  <w:pPr>
                    <w:jc w:val="both"/>
                    <w:rPr>
                      <w:rFonts w:ascii="Arial Narrow" w:eastAsia="Arial" w:hAnsi="Arial Narrow" w:cs="Arial"/>
                      <w:sz w:val="24"/>
                      <w:szCs w:val="24"/>
                    </w:rPr>
                  </w:pPr>
                  <w:r w:rsidRPr="00523BAE">
                    <w:rPr>
                      <w:rFonts w:ascii="Arial Narrow" w:eastAsia="Arial" w:hAnsi="Arial Narrow" w:cs="Arial"/>
                      <w:b/>
                      <w:bCs/>
                      <w:sz w:val="24"/>
                      <w:szCs w:val="24"/>
                    </w:rPr>
                    <w:t>Factor económico valor de la propuesta incluido (incluido I.V.A.)</w:t>
                  </w:r>
                </w:p>
              </w:tc>
              <w:tc>
                <w:tcPr>
                  <w:tcW w:w="2977" w:type="dxa"/>
                </w:tcPr>
                <w:p w14:paraId="2996F617" w14:textId="3009A70F" w:rsidR="002B2728" w:rsidRPr="00523BAE" w:rsidRDefault="002B2728" w:rsidP="001035EE">
                  <w:pPr>
                    <w:jc w:val="both"/>
                    <w:rPr>
                      <w:rFonts w:ascii="Arial Narrow" w:eastAsia="Arial" w:hAnsi="Arial Narrow" w:cs="Arial"/>
                      <w:b/>
                      <w:bCs/>
                      <w:sz w:val="24"/>
                      <w:szCs w:val="24"/>
                    </w:rPr>
                  </w:pPr>
                  <w:proofErr w:type="spellStart"/>
                  <w:r w:rsidRPr="00523BAE">
                    <w:rPr>
                      <w:rFonts w:ascii="Arial Narrow" w:eastAsia="Arial" w:hAnsi="Arial Narrow" w:cs="Arial"/>
                      <w:b/>
                      <w:bCs/>
                      <w:color w:val="9BBB59" w:themeColor="accent3"/>
                      <w:sz w:val="24"/>
                      <w:szCs w:val="24"/>
                    </w:rPr>
                    <w:t>xx</w:t>
                  </w:r>
                  <w:proofErr w:type="spellEnd"/>
                </w:p>
              </w:tc>
            </w:tr>
            <w:tr w:rsidR="002B2728" w14:paraId="6A5D4321" w14:textId="77777777" w:rsidTr="00EB52BC">
              <w:tc>
                <w:tcPr>
                  <w:tcW w:w="5812" w:type="dxa"/>
                </w:tcPr>
                <w:p w14:paraId="7E030DA3" w14:textId="4B5EE888" w:rsidR="002B2728" w:rsidRPr="00523BAE" w:rsidRDefault="002B2728" w:rsidP="001035EE">
                  <w:pPr>
                    <w:jc w:val="both"/>
                    <w:rPr>
                      <w:rFonts w:ascii="Arial Narrow" w:eastAsia="Arial" w:hAnsi="Arial Narrow" w:cs="Arial"/>
                      <w:sz w:val="24"/>
                      <w:szCs w:val="24"/>
                    </w:rPr>
                  </w:pPr>
                  <w:r w:rsidRPr="00523BAE">
                    <w:rPr>
                      <w:rFonts w:ascii="Arial Narrow" w:eastAsia="Arial" w:hAnsi="Arial Narrow" w:cs="Arial"/>
                      <w:b/>
                      <w:bCs/>
                      <w:sz w:val="24"/>
                      <w:szCs w:val="24"/>
                    </w:rPr>
                    <w:t>Emprendimientos y empresas de mujeres</w:t>
                  </w:r>
                </w:p>
              </w:tc>
              <w:tc>
                <w:tcPr>
                  <w:tcW w:w="2977" w:type="dxa"/>
                  <w:shd w:val="clear" w:color="auto" w:fill="auto"/>
                </w:tcPr>
                <w:p w14:paraId="562F29A3" w14:textId="427825A7" w:rsidR="002B2728" w:rsidRPr="00523BAE" w:rsidRDefault="002B2728" w:rsidP="001035EE">
                  <w:pPr>
                    <w:jc w:val="both"/>
                    <w:rPr>
                      <w:rFonts w:ascii="Arial Narrow" w:eastAsia="Arial" w:hAnsi="Arial Narrow" w:cs="Arial"/>
                      <w:b/>
                      <w:bCs/>
                      <w:sz w:val="24"/>
                      <w:szCs w:val="24"/>
                    </w:rPr>
                  </w:pPr>
                  <w:r w:rsidRPr="00523BAE">
                    <w:rPr>
                      <w:rFonts w:ascii="Arial Narrow" w:eastAsia="Arial" w:hAnsi="Arial Narrow" w:cs="Arial"/>
                      <w:b/>
                      <w:bCs/>
                      <w:sz w:val="24"/>
                      <w:szCs w:val="24"/>
                    </w:rPr>
                    <w:t>0.25</w:t>
                  </w:r>
                </w:p>
              </w:tc>
            </w:tr>
            <w:tr w:rsidR="002B2728" w14:paraId="23C48654" w14:textId="77777777" w:rsidTr="00EB52BC">
              <w:tc>
                <w:tcPr>
                  <w:tcW w:w="5812" w:type="dxa"/>
                </w:tcPr>
                <w:p w14:paraId="16E53EEE" w14:textId="253950F7" w:rsidR="002B2728" w:rsidRPr="00523BAE" w:rsidRDefault="002B2728" w:rsidP="001035EE">
                  <w:pPr>
                    <w:jc w:val="both"/>
                    <w:rPr>
                      <w:rFonts w:ascii="Arial Narrow" w:eastAsia="Arial" w:hAnsi="Arial Narrow" w:cs="Arial"/>
                      <w:sz w:val="24"/>
                      <w:szCs w:val="24"/>
                    </w:rPr>
                  </w:pPr>
                  <w:r w:rsidRPr="00523BAE">
                    <w:rPr>
                      <w:rFonts w:ascii="Arial Narrow" w:eastAsia="Arial" w:hAnsi="Arial Narrow" w:cs="Arial"/>
                      <w:b/>
                      <w:bCs/>
                      <w:sz w:val="24"/>
                      <w:szCs w:val="24"/>
                    </w:rPr>
                    <w:t xml:space="preserve">Incentivo para </w:t>
                  </w:r>
                  <w:proofErr w:type="spellStart"/>
                  <w:r w:rsidRPr="00523BAE">
                    <w:rPr>
                      <w:rFonts w:ascii="Arial Narrow" w:eastAsia="Arial" w:hAnsi="Arial Narrow" w:cs="Arial"/>
                      <w:b/>
                      <w:bCs/>
                      <w:sz w:val="24"/>
                      <w:szCs w:val="24"/>
                    </w:rPr>
                    <w:t>Mipymes</w:t>
                  </w:r>
                  <w:proofErr w:type="spellEnd"/>
                </w:p>
              </w:tc>
              <w:tc>
                <w:tcPr>
                  <w:tcW w:w="2977" w:type="dxa"/>
                </w:tcPr>
                <w:p w14:paraId="73ABE030" w14:textId="264F22B8" w:rsidR="002B2728" w:rsidRPr="00523BAE" w:rsidRDefault="002B2728" w:rsidP="001035EE">
                  <w:pPr>
                    <w:jc w:val="both"/>
                    <w:rPr>
                      <w:rFonts w:ascii="Arial Narrow" w:eastAsia="Arial" w:hAnsi="Arial Narrow" w:cs="Arial"/>
                      <w:b/>
                      <w:bCs/>
                      <w:sz w:val="24"/>
                      <w:szCs w:val="24"/>
                    </w:rPr>
                  </w:pPr>
                  <w:r w:rsidRPr="00523BAE">
                    <w:rPr>
                      <w:rFonts w:ascii="Arial Narrow" w:eastAsia="Arial" w:hAnsi="Arial Narrow" w:cs="Arial"/>
                      <w:b/>
                      <w:bCs/>
                      <w:sz w:val="24"/>
                      <w:szCs w:val="24"/>
                    </w:rPr>
                    <w:t>0.25</w:t>
                  </w:r>
                </w:p>
              </w:tc>
            </w:tr>
            <w:tr w:rsidR="002B2728" w14:paraId="62F4E52F" w14:textId="77777777" w:rsidTr="00EB52BC">
              <w:tc>
                <w:tcPr>
                  <w:tcW w:w="5812" w:type="dxa"/>
                </w:tcPr>
                <w:p w14:paraId="456205C7" w14:textId="4377C421" w:rsidR="002B2728" w:rsidRPr="00523BAE" w:rsidRDefault="002B2728" w:rsidP="001035EE">
                  <w:pPr>
                    <w:jc w:val="both"/>
                    <w:rPr>
                      <w:rFonts w:ascii="Arial Narrow" w:eastAsia="Arial" w:hAnsi="Arial Narrow" w:cs="Arial"/>
                      <w:sz w:val="24"/>
                      <w:szCs w:val="24"/>
                    </w:rPr>
                  </w:pPr>
                  <w:r w:rsidRPr="00523BAE">
                    <w:rPr>
                      <w:rFonts w:ascii="Arial Narrow" w:eastAsia="Arial" w:hAnsi="Arial Narrow" w:cs="Arial"/>
                      <w:b/>
                      <w:bCs/>
                      <w:sz w:val="24"/>
                      <w:szCs w:val="24"/>
                    </w:rPr>
                    <w:lastRenderedPageBreak/>
                    <w:t>Incentivo a favor de personas con discapacidad</w:t>
                  </w:r>
                </w:p>
              </w:tc>
              <w:tc>
                <w:tcPr>
                  <w:tcW w:w="2977" w:type="dxa"/>
                </w:tcPr>
                <w:p w14:paraId="5C848526" w14:textId="44F3A172" w:rsidR="002B2728" w:rsidRPr="00523BAE" w:rsidRDefault="002B2728" w:rsidP="001035EE">
                  <w:pPr>
                    <w:jc w:val="both"/>
                    <w:rPr>
                      <w:rFonts w:ascii="Arial Narrow" w:eastAsia="Arial" w:hAnsi="Arial Narrow" w:cs="Arial"/>
                      <w:b/>
                      <w:bCs/>
                      <w:sz w:val="24"/>
                      <w:szCs w:val="24"/>
                    </w:rPr>
                  </w:pPr>
                  <w:r w:rsidRPr="00523BAE">
                    <w:rPr>
                      <w:rFonts w:ascii="Arial Narrow" w:eastAsia="Arial" w:hAnsi="Arial Narrow" w:cs="Arial"/>
                      <w:b/>
                      <w:bCs/>
                      <w:sz w:val="24"/>
                      <w:szCs w:val="24"/>
                    </w:rPr>
                    <w:t>1</w:t>
                  </w:r>
                </w:p>
              </w:tc>
            </w:tr>
            <w:tr w:rsidR="002B2728" w14:paraId="215129F1" w14:textId="77777777" w:rsidTr="00EB52BC">
              <w:tc>
                <w:tcPr>
                  <w:tcW w:w="5812" w:type="dxa"/>
                </w:tcPr>
                <w:p w14:paraId="680928DE" w14:textId="6DB57DCE" w:rsidR="002B2728" w:rsidRPr="00523BAE" w:rsidRDefault="002B2728" w:rsidP="001035EE">
                  <w:pPr>
                    <w:jc w:val="both"/>
                    <w:rPr>
                      <w:rFonts w:ascii="Arial Narrow" w:eastAsia="Arial" w:hAnsi="Arial Narrow" w:cs="Arial"/>
                      <w:sz w:val="24"/>
                      <w:szCs w:val="24"/>
                    </w:rPr>
                  </w:pPr>
                  <w:r w:rsidRPr="00523BAE">
                    <w:rPr>
                      <w:rFonts w:ascii="Arial Narrow" w:eastAsia="Arial" w:hAnsi="Arial Narrow" w:cs="Arial"/>
                      <w:b/>
                      <w:bCs/>
                      <w:sz w:val="24"/>
                      <w:szCs w:val="24"/>
                    </w:rPr>
                    <w:t>Apoyo a la industria nacional</w:t>
                  </w:r>
                </w:p>
              </w:tc>
              <w:tc>
                <w:tcPr>
                  <w:tcW w:w="2977" w:type="dxa"/>
                </w:tcPr>
                <w:p w14:paraId="4271C2F6" w14:textId="03C82B9F" w:rsidR="002B2728" w:rsidRPr="00523BAE" w:rsidRDefault="002B2728" w:rsidP="001035EE">
                  <w:pPr>
                    <w:jc w:val="both"/>
                    <w:rPr>
                      <w:rFonts w:ascii="Arial Narrow" w:eastAsia="Arial" w:hAnsi="Arial Narrow" w:cs="Arial"/>
                      <w:b/>
                      <w:bCs/>
                      <w:sz w:val="24"/>
                      <w:szCs w:val="24"/>
                    </w:rPr>
                  </w:pPr>
                  <w:r w:rsidRPr="00523BAE">
                    <w:rPr>
                      <w:rFonts w:ascii="Arial Narrow" w:eastAsia="Arial" w:hAnsi="Arial Narrow" w:cs="Arial"/>
                      <w:b/>
                      <w:bCs/>
                      <w:sz w:val="24"/>
                      <w:szCs w:val="24"/>
                    </w:rPr>
                    <w:t>10</w:t>
                  </w:r>
                </w:p>
              </w:tc>
            </w:tr>
            <w:tr w:rsidR="002B2728" w14:paraId="583FFA65" w14:textId="77777777" w:rsidTr="00EB52BC">
              <w:tc>
                <w:tcPr>
                  <w:tcW w:w="5812" w:type="dxa"/>
                </w:tcPr>
                <w:p w14:paraId="4CF6A380" w14:textId="0F7CEAC1" w:rsidR="002B2728" w:rsidRPr="00523BAE" w:rsidRDefault="002B2728" w:rsidP="001035EE">
                  <w:pPr>
                    <w:jc w:val="both"/>
                    <w:rPr>
                      <w:rFonts w:ascii="Arial Narrow" w:eastAsia="Arial" w:hAnsi="Arial Narrow" w:cs="Arial"/>
                      <w:b/>
                      <w:bCs/>
                      <w:sz w:val="24"/>
                      <w:szCs w:val="24"/>
                    </w:rPr>
                  </w:pPr>
                  <w:r w:rsidRPr="00523BAE">
                    <w:rPr>
                      <w:rFonts w:ascii="Arial Narrow" w:eastAsia="Arial" w:hAnsi="Arial Narrow" w:cs="Arial"/>
                      <w:b/>
                      <w:bCs/>
                      <w:color w:val="F79646" w:themeColor="accent6"/>
                      <w:sz w:val="24"/>
                      <w:szCs w:val="24"/>
                    </w:rPr>
                    <w:t xml:space="preserve">Factor técnico y de calidad (Dividido </w:t>
                  </w:r>
                  <w:proofErr w:type="spellStart"/>
                  <w:r w:rsidRPr="00523BAE">
                    <w:rPr>
                      <w:rFonts w:ascii="Arial Narrow" w:eastAsia="Arial" w:hAnsi="Arial Narrow" w:cs="Arial"/>
                      <w:b/>
                      <w:bCs/>
                      <w:color w:val="F79646" w:themeColor="accent6"/>
                      <w:sz w:val="24"/>
                      <w:szCs w:val="24"/>
                    </w:rPr>
                    <w:t>xxxxxxxxxxxx</w:t>
                  </w:r>
                  <w:proofErr w:type="spellEnd"/>
                  <w:r w:rsidRPr="00523BAE">
                    <w:rPr>
                      <w:rFonts w:ascii="Arial Narrow" w:eastAsia="Arial" w:hAnsi="Arial Narrow" w:cs="Arial"/>
                      <w:b/>
                      <w:bCs/>
                      <w:sz w:val="24"/>
                      <w:szCs w:val="24"/>
                    </w:rPr>
                    <w:t xml:space="preserve">) </w:t>
                  </w:r>
                  <w:r w:rsidRPr="00523BAE">
                    <w:rPr>
                      <w:rFonts w:ascii="Arial Narrow" w:eastAsia="Arial" w:hAnsi="Arial Narrow" w:cs="Arial"/>
                      <w:b/>
                      <w:bCs/>
                      <w:i/>
                      <w:iCs/>
                      <w:color w:val="9BBB59" w:themeColor="accent3"/>
                      <w:sz w:val="24"/>
                      <w:szCs w:val="24"/>
                    </w:rPr>
                    <w:t>Incluir los que correspondan de acuerdo al análisis de la dependencia responsable.</w:t>
                  </w:r>
                  <w:r w:rsidRPr="00523BAE">
                    <w:rPr>
                      <w:rFonts w:ascii="Arial Narrow" w:eastAsia="Arial" w:hAnsi="Arial Narrow" w:cs="Arial"/>
                      <w:b/>
                      <w:bCs/>
                      <w:color w:val="9BBB59" w:themeColor="accent3"/>
                      <w:sz w:val="24"/>
                      <w:szCs w:val="24"/>
                    </w:rPr>
                    <w:t xml:space="preserve"> </w:t>
                  </w:r>
                  <w:r w:rsidR="00523BAE" w:rsidRPr="00523BAE">
                    <w:rPr>
                      <w:rFonts w:ascii="Arial Narrow" w:eastAsia="Arial" w:hAnsi="Arial Narrow" w:cs="Arial"/>
                      <w:b/>
                      <w:bCs/>
                      <w:i/>
                      <w:iCs/>
                      <w:color w:val="9BBB59" w:themeColor="accent3"/>
                      <w:sz w:val="24"/>
                      <w:szCs w:val="24"/>
                    </w:rPr>
                    <w:t>Y que se</w:t>
                  </w:r>
                  <w:r w:rsidR="00523BAE">
                    <w:rPr>
                      <w:rFonts w:ascii="Arial Narrow" w:eastAsia="Arial" w:hAnsi="Arial Narrow" w:cs="Arial"/>
                      <w:b/>
                      <w:bCs/>
                      <w:i/>
                      <w:iCs/>
                      <w:color w:val="9BBB59" w:themeColor="accent3"/>
                      <w:sz w:val="24"/>
                      <w:szCs w:val="24"/>
                    </w:rPr>
                    <w:t>an necesarios para la ejecución del</w:t>
                  </w:r>
                  <w:r w:rsidR="00523BAE" w:rsidRPr="00523BAE">
                    <w:rPr>
                      <w:rFonts w:ascii="Arial Narrow" w:eastAsia="Arial" w:hAnsi="Arial Narrow" w:cs="Arial"/>
                      <w:b/>
                      <w:bCs/>
                      <w:i/>
                      <w:iCs/>
                      <w:color w:val="9BBB59" w:themeColor="accent3"/>
                      <w:sz w:val="24"/>
                      <w:szCs w:val="24"/>
                    </w:rPr>
                    <w:t xml:space="preserve"> objeto a contratar.</w:t>
                  </w:r>
                  <w:r w:rsidR="00523BAE">
                    <w:rPr>
                      <w:rFonts w:ascii="Arial Narrow" w:eastAsia="Arial" w:hAnsi="Arial Narrow" w:cs="Arial"/>
                      <w:b/>
                      <w:bCs/>
                      <w:color w:val="9BBB59" w:themeColor="accent3"/>
                      <w:sz w:val="24"/>
                      <w:szCs w:val="24"/>
                    </w:rPr>
                    <w:t xml:space="preserve"> </w:t>
                  </w:r>
                </w:p>
              </w:tc>
              <w:tc>
                <w:tcPr>
                  <w:tcW w:w="2977" w:type="dxa"/>
                </w:tcPr>
                <w:p w14:paraId="2CEB4197" w14:textId="3767CE2E" w:rsidR="002B2728" w:rsidRPr="00523BAE" w:rsidRDefault="002B2728" w:rsidP="001035EE">
                  <w:pPr>
                    <w:jc w:val="both"/>
                    <w:rPr>
                      <w:rFonts w:ascii="Arial Narrow" w:eastAsia="Arial" w:hAnsi="Arial Narrow" w:cs="Arial"/>
                      <w:b/>
                      <w:bCs/>
                      <w:sz w:val="24"/>
                      <w:szCs w:val="24"/>
                    </w:rPr>
                  </w:pPr>
                  <w:proofErr w:type="spellStart"/>
                  <w:r w:rsidRPr="00523BAE">
                    <w:rPr>
                      <w:rFonts w:ascii="Arial Narrow" w:eastAsia="Arial" w:hAnsi="Arial Narrow" w:cs="Arial"/>
                      <w:b/>
                      <w:bCs/>
                      <w:color w:val="9BBB59" w:themeColor="accent3"/>
                      <w:sz w:val="24"/>
                      <w:szCs w:val="24"/>
                    </w:rPr>
                    <w:t>xx</w:t>
                  </w:r>
                  <w:proofErr w:type="spellEnd"/>
                </w:p>
              </w:tc>
            </w:tr>
          </w:tbl>
          <w:p w14:paraId="6DCD7AD1" w14:textId="77777777" w:rsidR="002B2728" w:rsidRPr="002B2728" w:rsidRDefault="002B2728" w:rsidP="001035EE">
            <w:pPr>
              <w:spacing w:after="0" w:line="240" w:lineRule="auto"/>
              <w:jc w:val="both"/>
              <w:rPr>
                <w:rFonts w:ascii="Arial Narrow" w:eastAsia="Arial" w:hAnsi="Arial Narrow" w:cs="Arial"/>
              </w:rPr>
            </w:pPr>
          </w:p>
          <w:p w14:paraId="118EB293" w14:textId="77777777" w:rsidR="00D3221D" w:rsidRDefault="002B2728" w:rsidP="001035EE">
            <w:pPr>
              <w:spacing w:after="0" w:line="240" w:lineRule="auto"/>
              <w:jc w:val="both"/>
              <w:rPr>
                <w:rFonts w:ascii="Arial Narrow" w:eastAsia="Arial" w:hAnsi="Arial Narrow" w:cs="Arial"/>
                <w:i/>
                <w:iCs/>
              </w:rPr>
            </w:pPr>
            <w:r w:rsidRPr="002B2728">
              <w:rPr>
                <w:rFonts w:ascii="Arial Narrow" w:eastAsia="Arial" w:hAnsi="Arial Narrow" w:cs="Arial"/>
              </w:rPr>
              <w:t xml:space="preserve">Con el (los) proponente(s) que haya(n) quedado habilitado(s) técnica, financiera y jurídicamente, </w:t>
            </w:r>
            <w:r w:rsidRPr="002B2728">
              <w:rPr>
                <w:rFonts w:ascii="Arial Narrow" w:eastAsia="Arial" w:hAnsi="Arial Narrow" w:cs="Arial"/>
                <w:b/>
                <w:bCs/>
              </w:rPr>
              <w:t xml:space="preserve">El municipio procederá a realizar la evaluación de las ofertas. Estas ofertas serán denominadas </w:t>
            </w:r>
            <w:r w:rsidRPr="002B2728">
              <w:rPr>
                <w:rFonts w:ascii="Arial Narrow" w:eastAsia="Arial" w:hAnsi="Arial Narrow" w:cs="Arial"/>
                <w:b/>
                <w:bCs/>
                <w:i/>
                <w:iCs/>
              </w:rPr>
              <w:t>“ofertas o proponentes hábiles</w:t>
            </w:r>
            <w:r w:rsidRPr="002B2728">
              <w:rPr>
                <w:rFonts w:ascii="Arial Narrow" w:eastAsia="Arial" w:hAnsi="Arial Narrow" w:cs="Arial"/>
                <w:i/>
                <w:iCs/>
              </w:rPr>
              <w:t>”</w:t>
            </w:r>
          </w:p>
          <w:p w14:paraId="0FE171A5" w14:textId="77777777" w:rsidR="002B2728" w:rsidRDefault="002B2728" w:rsidP="001035EE">
            <w:pPr>
              <w:spacing w:after="0" w:line="240" w:lineRule="auto"/>
              <w:jc w:val="both"/>
              <w:rPr>
                <w:rFonts w:ascii="Arial Narrow" w:eastAsia="Arial" w:hAnsi="Arial Narrow" w:cs="Arial"/>
                <w:i/>
                <w:iCs/>
              </w:rPr>
            </w:pPr>
          </w:p>
          <w:p w14:paraId="3E8B7E72" w14:textId="77777777" w:rsidR="002B2728" w:rsidRDefault="002B2728" w:rsidP="001035EE">
            <w:pPr>
              <w:spacing w:after="0" w:line="240" w:lineRule="auto"/>
              <w:jc w:val="both"/>
              <w:rPr>
                <w:rFonts w:ascii="Arial Narrow" w:eastAsia="Arial" w:hAnsi="Arial Narrow" w:cs="Arial"/>
                <w:i/>
                <w:iCs/>
              </w:rPr>
            </w:pPr>
          </w:p>
          <w:p w14:paraId="0FEC4F6F" w14:textId="77B00786" w:rsidR="00523BAE" w:rsidRPr="00523BAE" w:rsidRDefault="00A464F4" w:rsidP="00523BAE">
            <w:pPr>
              <w:pStyle w:val="Prrafodelista"/>
              <w:numPr>
                <w:ilvl w:val="1"/>
                <w:numId w:val="28"/>
              </w:numPr>
              <w:spacing w:after="0" w:line="240" w:lineRule="auto"/>
              <w:ind w:left="371"/>
              <w:jc w:val="both"/>
              <w:rPr>
                <w:rFonts w:ascii="Arial Narrow" w:eastAsia="Arial" w:hAnsi="Arial Narrow" w:cs="Arial"/>
                <w:b/>
                <w:bCs/>
              </w:rPr>
            </w:pPr>
            <w:r w:rsidRPr="00523BAE">
              <w:rPr>
                <w:rFonts w:ascii="Arial Narrow" w:eastAsia="Arial" w:hAnsi="Arial Narrow" w:cs="Arial"/>
                <w:b/>
                <w:bCs/>
              </w:rPr>
              <w:t>PROPUESTA ECONÓMICA (</w:t>
            </w:r>
            <w:r w:rsidRPr="00523BAE">
              <w:rPr>
                <w:rFonts w:ascii="Arial Narrow" w:eastAsia="Arial" w:hAnsi="Arial Narrow" w:cs="Arial"/>
                <w:b/>
                <w:bCs/>
                <w:color w:val="9BBB59" w:themeColor="accent3"/>
              </w:rPr>
              <w:t>XX</w:t>
            </w:r>
            <w:r w:rsidRPr="00523BAE">
              <w:rPr>
                <w:rFonts w:ascii="Arial Narrow" w:eastAsia="Arial" w:hAnsi="Arial Narrow" w:cs="Arial"/>
                <w:b/>
                <w:bCs/>
              </w:rPr>
              <w:t xml:space="preserve"> PUNTOS) </w:t>
            </w:r>
          </w:p>
          <w:p w14:paraId="4728A304" w14:textId="77777777" w:rsidR="00523BAE" w:rsidRDefault="00523BAE" w:rsidP="00523BAE">
            <w:pPr>
              <w:spacing w:after="0" w:line="240" w:lineRule="auto"/>
              <w:jc w:val="both"/>
              <w:rPr>
                <w:rFonts w:ascii="Arial Narrow" w:eastAsia="Arial" w:hAnsi="Arial Narrow" w:cs="Arial"/>
              </w:rPr>
            </w:pPr>
          </w:p>
          <w:p w14:paraId="7C6FEA23" w14:textId="6563F7DC" w:rsidR="00A464F4" w:rsidRPr="00523BAE" w:rsidRDefault="00A464F4" w:rsidP="00523BAE">
            <w:pPr>
              <w:spacing w:after="0" w:line="240" w:lineRule="auto"/>
              <w:jc w:val="both"/>
              <w:rPr>
                <w:rFonts w:ascii="Arial Narrow" w:eastAsia="Arial" w:hAnsi="Arial Narrow" w:cs="Arial"/>
              </w:rPr>
            </w:pPr>
            <w:r w:rsidRPr="00523BAE">
              <w:rPr>
                <w:rFonts w:ascii="Arial Narrow" w:eastAsia="Arial" w:hAnsi="Arial Narrow" w:cs="Arial"/>
              </w:rPr>
              <w:t xml:space="preserve">Los proponentes deberán presentar como parte de su propuesta, una Oferta Económica en los términos y condiciones descritos en el presente estudio previo y en la Invitación Pública. Para este fin, el proponente deberá diligenciar en la plataforma </w:t>
            </w:r>
            <w:r w:rsidRPr="00523BAE">
              <w:rPr>
                <w:rFonts w:ascii="Arial Narrow" w:eastAsia="Arial" w:hAnsi="Arial Narrow" w:cs="Arial"/>
                <w:b/>
                <w:bCs/>
              </w:rPr>
              <w:t>SECOP II</w:t>
            </w:r>
            <w:r w:rsidRPr="00523BAE">
              <w:rPr>
                <w:rFonts w:ascii="Arial Narrow" w:eastAsia="Arial" w:hAnsi="Arial Narrow" w:cs="Arial"/>
              </w:rPr>
              <w:t xml:space="preserve">, las dos Líneas que conforman la </w:t>
            </w:r>
            <w:r w:rsidRPr="00523BAE">
              <w:rPr>
                <w:rFonts w:ascii="Arial Narrow" w:eastAsia="Arial" w:hAnsi="Arial Narrow" w:cs="Arial"/>
                <w:b/>
                <w:bCs/>
              </w:rPr>
              <w:t>SECCIÓN ECONÓMICA</w:t>
            </w:r>
            <w:r w:rsidRPr="00523BAE">
              <w:rPr>
                <w:rFonts w:ascii="Arial Narrow" w:eastAsia="Arial" w:hAnsi="Arial Narrow" w:cs="Arial"/>
              </w:rPr>
              <w:t>, así:</w:t>
            </w:r>
          </w:p>
          <w:p w14:paraId="0F68EBE9" w14:textId="77777777" w:rsidR="00A464F4" w:rsidRDefault="00A464F4" w:rsidP="001035EE">
            <w:pPr>
              <w:spacing w:after="0" w:line="240" w:lineRule="auto"/>
              <w:jc w:val="both"/>
              <w:rPr>
                <w:rFonts w:ascii="Arial Narrow" w:eastAsia="Arial" w:hAnsi="Arial Narrow" w:cs="Arial"/>
              </w:rPr>
            </w:pPr>
          </w:p>
          <w:p w14:paraId="0D7D97E9" w14:textId="472F147F" w:rsidR="00A464F4" w:rsidRPr="006A5CD4" w:rsidRDefault="00A464F4" w:rsidP="001035EE">
            <w:pPr>
              <w:spacing w:after="0" w:line="240" w:lineRule="auto"/>
              <w:jc w:val="both"/>
              <w:rPr>
                <w:rFonts w:ascii="Arial Narrow" w:eastAsia="Arial" w:hAnsi="Arial Narrow" w:cs="Arial"/>
                <w:b/>
                <w:bCs/>
              </w:rPr>
            </w:pPr>
            <w:r w:rsidRPr="00A464F4">
              <w:rPr>
                <w:rFonts w:ascii="Arial Narrow" w:eastAsia="Arial" w:hAnsi="Arial Narrow" w:cs="Arial"/>
                <w:b/>
                <w:bCs/>
              </w:rPr>
              <w:t xml:space="preserve">1. PRIMERA LÍNEA: </w:t>
            </w:r>
            <w:r w:rsidRPr="00A464F4">
              <w:rPr>
                <w:rFonts w:ascii="Arial Narrow" w:eastAsia="Arial" w:hAnsi="Arial Narrow" w:cs="Arial"/>
              </w:rPr>
              <w:t xml:space="preserve">En esta línea, el proponente deberá </w:t>
            </w:r>
            <w:r w:rsidRPr="00A464F4">
              <w:rPr>
                <w:rFonts w:ascii="Arial Narrow" w:eastAsia="Arial" w:hAnsi="Arial Narrow" w:cs="Arial"/>
                <w:b/>
                <w:bCs/>
              </w:rPr>
              <w:t xml:space="preserve">diligenciar </w:t>
            </w:r>
            <w:r w:rsidRPr="00A464F4">
              <w:rPr>
                <w:rFonts w:ascii="Arial Narrow" w:eastAsia="Arial" w:hAnsi="Arial Narrow" w:cs="Arial"/>
              </w:rPr>
              <w:t xml:space="preserve">el valor del </w:t>
            </w:r>
            <w:r w:rsidRPr="00A464F4">
              <w:rPr>
                <w:rFonts w:ascii="Arial Narrow" w:eastAsia="Arial" w:hAnsi="Arial Narrow" w:cs="Arial"/>
                <w:b/>
                <w:bCs/>
              </w:rPr>
              <w:t xml:space="preserve">PRESUPUESTO OFICIAL </w:t>
            </w:r>
            <w:r w:rsidRPr="00A464F4">
              <w:rPr>
                <w:rFonts w:ascii="Arial Narrow" w:eastAsia="Arial" w:hAnsi="Arial Narrow" w:cs="Arial"/>
              </w:rPr>
              <w:t xml:space="preserve">estimado por la entidad, es decir: </w:t>
            </w:r>
            <w:r w:rsidRPr="00A464F4">
              <w:rPr>
                <w:rFonts w:ascii="Arial Narrow" w:eastAsia="Arial" w:hAnsi="Arial Narrow" w:cs="Arial"/>
                <w:b/>
                <w:bCs/>
              </w:rPr>
              <w:t>($</w:t>
            </w:r>
            <w:r w:rsidRPr="00A464F4">
              <w:rPr>
                <w:rFonts w:ascii="Arial Narrow" w:eastAsia="Arial" w:hAnsi="Arial Narrow" w:cs="Arial"/>
                <w:b/>
                <w:bCs/>
                <w:color w:val="9BBB59" w:themeColor="accent3"/>
              </w:rPr>
              <w:t>XXXXXXXXXXXXXXX</w:t>
            </w:r>
            <w:r w:rsidRPr="00A464F4">
              <w:rPr>
                <w:rFonts w:ascii="Arial Narrow" w:eastAsia="Arial" w:hAnsi="Arial Narrow" w:cs="Arial"/>
                <w:b/>
                <w:bCs/>
              </w:rPr>
              <w:t xml:space="preserve">) </w:t>
            </w:r>
            <w:r w:rsidRPr="00A464F4">
              <w:rPr>
                <w:rFonts w:ascii="Arial Narrow" w:eastAsia="Arial" w:hAnsi="Arial Narrow" w:cs="Arial"/>
              </w:rPr>
              <w:t xml:space="preserve">incluido </w:t>
            </w:r>
            <w:r w:rsidRPr="006A5CD4">
              <w:rPr>
                <w:rFonts w:ascii="Arial Narrow" w:eastAsia="Arial" w:hAnsi="Arial Narrow" w:cs="Arial"/>
                <w:b/>
                <w:bCs/>
              </w:rPr>
              <w:t xml:space="preserve">IVA </w:t>
            </w:r>
          </w:p>
          <w:p w14:paraId="075B3B41" w14:textId="77777777" w:rsidR="00A464F4" w:rsidRDefault="00A464F4" w:rsidP="001035EE">
            <w:pPr>
              <w:spacing w:after="0" w:line="240" w:lineRule="auto"/>
              <w:jc w:val="both"/>
              <w:rPr>
                <w:rFonts w:ascii="Arial Narrow" w:eastAsia="Arial" w:hAnsi="Arial Narrow" w:cs="Arial"/>
              </w:rPr>
            </w:pPr>
          </w:p>
          <w:p w14:paraId="77D5933B" w14:textId="263982CA" w:rsidR="002B2728" w:rsidRDefault="00A464F4" w:rsidP="001035EE">
            <w:pPr>
              <w:spacing w:after="0" w:line="240" w:lineRule="auto"/>
              <w:jc w:val="both"/>
              <w:rPr>
                <w:rFonts w:ascii="Arial Narrow" w:eastAsia="Arial" w:hAnsi="Arial Narrow" w:cs="Arial"/>
              </w:rPr>
            </w:pPr>
            <w:r w:rsidRPr="00A464F4">
              <w:rPr>
                <w:rFonts w:ascii="Arial Narrow" w:eastAsia="Arial" w:hAnsi="Arial Narrow" w:cs="Arial"/>
                <w:b/>
                <w:bCs/>
              </w:rPr>
              <w:t xml:space="preserve">2. SEGUNDA LÍNEA: </w:t>
            </w:r>
            <w:r w:rsidRPr="00A464F4">
              <w:rPr>
                <w:rFonts w:ascii="Arial Narrow" w:eastAsia="Arial" w:hAnsi="Arial Narrow" w:cs="Arial"/>
              </w:rPr>
              <w:t xml:space="preserve">En esta línea, el proponente deberá diligenciar las dos casillas que componen su </w:t>
            </w:r>
            <w:r w:rsidRPr="00A464F4">
              <w:rPr>
                <w:rFonts w:ascii="Arial Narrow" w:eastAsia="Arial" w:hAnsi="Arial Narrow" w:cs="Arial"/>
                <w:b/>
                <w:bCs/>
              </w:rPr>
              <w:t>OFERTA ECONÓMICA</w:t>
            </w:r>
            <w:r w:rsidRPr="00A464F4">
              <w:rPr>
                <w:rFonts w:ascii="Arial Narrow" w:eastAsia="Arial" w:hAnsi="Arial Narrow" w:cs="Arial"/>
              </w:rPr>
              <w:t xml:space="preserve">, así: a. El oferente deberá dar respuesta a la siguiente pregunta: </w:t>
            </w:r>
            <w:r w:rsidRPr="00A464F4">
              <w:rPr>
                <w:rFonts w:ascii="Arial Narrow" w:eastAsia="Arial" w:hAnsi="Arial Narrow" w:cs="Arial"/>
                <w:b/>
                <w:bCs/>
              </w:rPr>
              <w:t>“VALOR DE OFERTA ECONÓMICA”</w:t>
            </w:r>
            <w:r w:rsidRPr="00A464F4">
              <w:rPr>
                <w:rFonts w:ascii="Arial Narrow" w:eastAsia="Arial" w:hAnsi="Arial Narrow" w:cs="Arial"/>
              </w:rPr>
              <w:t xml:space="preserve">, para lo cual, deberá colocar el valor resultante del diligenciamiento del </w:t>
            </w:r>
            <w:r w:rsidRPr="006A5CD4">
              <w:rPr>
                <w:rFonts w:ascii="Arial Narrow" w:eastAsia="Arial" w:hAnsi="Arial Narrow" w:cs="Arial"/>
                <w:b/>
                <w:bCs/>
              </w:rPr>
              <w:t>FORMATO DE OFERTA ECONÓMICA</w:t>
            </w:r>
            <w:r w:rsidRPr="00A464F4">
              <w:rPr>
                <w:rFonts w:ascii="Arial Narrow" w:eastAsia="Arial" w:hAnsi="Arial Narrow" w:cs="Arial"/>
              </w:rPr>
              <w:t xml:space="preserve">, teniendo en cuenta que dicho valor hace referencia a la </w:t>
            </w:r>
            <w:r w:rsidRPr="006A5CD4">
              <w:rPr>
                <w:rFonts w:ascii="Arial Narrow" w:eastAsia="Arial" w:hAnsi="Arial Narrow" w:cs="Arial"/>
                <w:b/>
                <w:bCs/>
              </w:rPr>
              <w:t>SUMATORIA DE VALORES UNITARIOS</w:t>
            </w:r>
            <w:r w:rsidRPr="00A464F4">
              <w:rPr>
                <w:rFonts w:ascii="Arial Narrow" w:eastAsia="Arial" w:hAnsi="Arial Narrow" w:cs="Arial"/>
              </w:rPr>
              <w:t xml:space="preserve"> ofertados, En el cual se entienden incluidos en su totalidad, los costos directos e indirectos que genere la Ejecución Contractual, cumpliendo con las normas laborales, impuestos nacionales y distritales </w:t>
            </w:r>
            <w:r w:rsidRPr="00A464F4">
              <w:rPr>
                <w:rFonts w:ascii="Arial Narrow" w:eastAsia="Arial" w:hAnsi="Arial Narrow" w:cs="Arial"/>
                <w:i/>
                <w:iCs/>
              </w:rPr>
              <w:t xml:space="preserve">(si hay lugar a ello) </w:t>
            </w:r>
            <w:r w:rsidRPr="00A464F4">
              <w:rPr>
                <w:rFonts w:ascii="Arial Narrow" w:eastAsia="Arial" w:hAnsi="Arial Narrow" w:cs="Arial"/>
              </w:rPr>
              <w:t xml:space="preserve">y demás gastos y costos que se originen, los cuales estarán a cargo del contratista. b. El oferente deberá cargar en la plataforma </w:t>
            </w:r>
            <w:r w:rsidRPr="006A5CD4">
              <w:rPr>
                <w:rFonts w:ascii="Arial Narrow" w:eastAsia="Arial" w:hAnsi="Arial Narrow" w:cs="Arial"/>
                <w:b/>
                <w:bCs/>
              </w:rPr>
              <w:t>SECOP II</w:t>
            </w:r>
            <w:r w:rsidRPr="00A464F4">
              <w:rPr>
                <w:rFonts w:ascii="Arial Narrow" w:eastAsia="Arial" w:hAnsi="Arial Narrow" w:cs="Arial"/>
              </w:rPr>
              <w:t xml:space="preserve">, el </w:t>
            </w:r>
            <w:r w:rsidRPr="00A464F4">
              <w:rPr>
                <w:rFonts w:ascii="Arial Narrow" w:eastAsia="Arial" w:hAnsi="Arial Narrow" w:cs="Arial"/>
                <w:b/>
                <w:bCs/>
              </w:rPr>
              <w:t xml:space="preserve">FORMATO DE OFERTA ECONÓMICA, </w:t>
            </w:r>
            <w:r w:rsidRPr="00A464F4">
              <w:rPr>
                <w:rFonts w:ascii="Arial Narrow" w:eastAsia="Arial" w:hAnsi="Arial Narrow" w:cs="Arial"/>
              </w:rPr>
              <w:t>debidamente diligenciado en Formato Excel.</w:t>
            </w:r>
          </w:p>
          <w:p w14:paraId="458B3B1A" w14:textId="77777777" w:rsidR="00A464F4" w:rsidRDefault="00A464F4" w:rsidP="001035EE">
            <w:pPr>
              <w:spacing w:after="0" w:line="240" w:lineRule="auto"/>
              <w:jc w:val="both"/>
              <w:rPr>
                <w:rFonts w:ascii="Arial Narrow" w:eastAsia="Arial" w:hAnsi="Arial Narrow" w:cs="Arial"/>
              </w:rPr>
            </w:pPr>
          </w:p>
          <w:p w14:paraId="7D2EF63D" w14:textId="2F30F7D1" w:rsidR="00A464F4" w:rsidRDefault="00A464F4" w:rsidP="001035EE">
            <w:pPr>
              <w:spacing w:after="0" w:line="240" w:lineRule="auto"/>
              <w:jc w:val="both"/>
              <w:rPr>
                <w:rFonts w:ascii="Arial Narrow" w:eastAsia="Arial" w:hAnsi="Arial Narrow" w:cs="Arial"/>
              </w:rPr>
            </w:pPr>
            <w:r w:rsidRPr="00A464F4">
              <w:rPr>
                <w:rFonts w:ascii="Arial Narrow" w:eastAsia="Arial" w:hAnsi="Arial Narrow" w:cs="Arial"/>
              </w:rPr>
              <w:t xml:space="preserve">La </w:t>
            </w:r>
            <w:r w:rsidRPr="00A464F4">
              <w:rPr>
                <w:rFonts w:ascii="Arial Narrow" w:eastAsia="Arial" w:hAnsi="Arial Narrow" w:cs="Arial"/>
                <w:b/>
                <w:bCs/>
              </w:rPr>
              <w:t xml:space="preserve">Evaluación Económica </w:t>
            </w:r>
            <w:r w:rsidRPr="00A464F4">
              <w:rPr>
                <w:rFonts w:ascii="Arial Narrow" w:eastAsia="Arial" w:hAnsi="Arial Narrow" w:cs="Arial"/>
              </w:rPr>
              <w:t xml:space="preserve">se llevará a cabo mediante </w:t>
            </w:r>
            <w:proofErr w:type="gramStart"/>
            <w:r w:rsidRPr="00A464F4">
              <w:rPr>
                <w:rFonts w:ascii="Arial Narrow" w:eastAsia="Arial" w:hAnsi="Arial Narrow" w:cs="Arial"/>
              </w:rPr>
              <w:t>éste</w:t>
            </w:r>
            <w:proofErr w:type="gramEnd"/>
            <w:r w:rsidRPr="00A464F4">
              <w:rPr>
                <w:rFonts w:ascii="Arial Narrow" w:eastAsia="Arial" w:hAnsi="Arial Narrow" w:cs="Arial"/>
              </w:rPr>
              <w:t xml:space="preserve"> Formato, para lo cual, el proponente previamente deberá diligenciar el </w:t>
            </w:r>
            <w:r w:rsidRPr="00A464F4">
              <w:rPr>
                <w:rFonts w:ascii="Arial Narrow" w:eastAsia="Arial" w:hAnsi="Arial Narrow" w:cs="Arial"/>
                <w:b/>
                <w:bCs/>
              </w:rPr>
              <w:t xml:space="preserve">“FORMATO DE OFERTA ECONÓMICA” </w:t>
            </w:r>
            <w:r w:rsidRPr="00A464F4">
              <w:rPr>
                <w:rFonts w:ascii="Arial Narrow" w:eastAsia="Arial" w:hAnsi="Arial Narrow" w:cs="Arial"/>
              </w:rPr>
              <w:t>y el valor resultante (</w:t>
            </w:r>
            <w:r w:rsidRPr="00A464F4">
              <w:rPr>
                <w:rFonts w:ascii="Arial Narrow" w:eastAsia="Arial" w:hAnsi="Arial Narrow" w:cs="Arial"/>
                <w:b/>
                <w:bCs/>
              </w:rPr>
              <w:t>VALOR DE OFERTA ECONÓMICA</w:t>
            </w:r>
            <w:r w:rsidRPr="00A464F4">
              <w:rPr>
                <w:rFonts w:ascii="Arial Narrow" w:eastAsia="Arial" w:hAnsi="Arial Narrow" w:cs="Arial"/>
              </w:rPr>
              <w:t xml:space="preserve">), No podrá exceder la sumatoria de los Valores unitarios Techo, establecidos por la entidad, es decir que no podrá superar el valor de </w:t>
            </w:r>
            <w:r w:rsidRPr="006A5CD4">
              <w:rPr>
                <w:rFonts w:ascii="Arial Narrow" w:eastAsia="Arial" w:hAnsi="Arial Narrow" w:cs="Arial"/>
                <w:b/>
                <w:bCs/>
                <w:color w:val="9BBB59" w:themeColor="accent3"/>
              </w:rPr>
              <w:t xml:space="preserve">($XXXXXXXXXXXX) </w:t>
            </w:r>
            <w:r w:rsidRPr="00A464F4">
              <w:rPr>
                <w:rFonts w:ascii="Arial Narrow" w:eastAsia="Arial" w:hAnsi="Arial Narrow" w:cs="Arial"/>
              </w:rPr>
              <w:t>incluido IVA, e impuestos de Ley, gastos y demás costos directos e indirectos a que haya lugar</w:t>
            </w:r>
            <w:r>
              <w:rPr>
                <w:rFonts w:ascii="Arial Narrow" w:eastAsia="Arial" w:hAnsi="Arial Narrow" w:cs="Arial"/>
              </w:rPr>
              <w:t>.</w:t>
            </w:r>
          </w:p>
          <w:p w14:paraId="0350F6CE" w14:textId="77777777" w:rsidR="00A464F4" w:rsidRDefault="00A464F4" w:rsidP="001035EE">
            <w:pPr>
              <w:spacing w:after="0" w:line="240" w:lineRule="auto"/>
              <w:jc w:val="both"/>
              <w:rPr>
                <w:rFonts w:ascii="Arial Narrow" w:eastAsia="Arial" w:hAnsi="Arial Narrow" w:cs="Arial"/>
              </w:rPr>
            </w:pPr>
          </w:p>
          <w:p w14:paraId="5AFBE7EB" w14:textId="796658CB" w:rsidR="00A464F4" w:rsidRDefault="00A464F4" w:rsidP="001035EE">
            <w:pPr>
              <w:spacing w:after="0" w:line="240" w:lineRule="auto"/>
              <w:jc w:val="both"/>
              <w:rPr>
                <w:rFonts w:ascii="Arial Narrow" w:eastAsia="Arial" w:hAnsi="Arial Narrow" w:cs="Arial"/>
              </w:rPr>
            </w:pPr>
            <w:r w:rsidRPr="00A464F4">
              <w:rPr>
                <w:rFonts w:ascii="Arial Narrow" w:eastAsia="Arial" w:hAnsi="Arial Narrow" w:cs="Arial"/>
              </w:rPr>
              <w:t xml:space="preserve">La metodología para realizar la evaluación de la propuesta económica – Asignación de Puntaje, se encuentra descrita a continuación: La Evaluación de la Propuesta Económica y su correspondiente asignación de puntaje </w:t>
            </w:r>
            <w:r w:rsidRPr="006A5CD4">
              <w:rPr>
                <w:rFonts w:ascii="Arial Narrow" w:eastAsia="Arial" w:hAnsi="Arial Narrow" w:cs="Arial"/>
                <w:b/>
                <w:bCs/>
                <w:i/>
                <w:iCs/>
              </w:rPr>
              <w:t xml:space="preserve">(máximo de 60 </w:t>
            </w:r>
            <w:r w:rsidRPr="006A5CD4">
              <w:rPr>
                <w:rFonts w:ascii="Arial Narrow" w:eastAsia="Arial" w:hAnsi="Arial Narrow" w:cs="Arial"/>
                <w:b/>
                <w:bCs/>
              </w:rPr>
              <w:t>puntos)</w:t>
            </w:r>
            <w:r w:rsidRPr="00A464F4">
              <w:rPr>
                <w:rFonts w:ascii="Arial Narrow" w:eastAsia="Arial" w:hAnsi="Arial Narrow" w:cs="Arial"/>
              </w:rPr>
              <w:t>, se llevará a cabo, de acuerdo con el método escogido de forma aleatoria para la ponderación de la oferta económica:</w:t>
            </w:r>
          </w:p>
          <w:p w14:paraId="4CA3CB39" w14:textId="77777777" w:rsidR="00A464F4" w:rsidRDefault="00A464F4" w:rsidP="001035EE">
            <w:pPr>
              <w:spacing w:after="0" w:line="240" w:lineRule="auto"/>
              <w:jc w:val="both"/>
              <w:rPr>
                <w:rFonts w:ascii="Arial Narrow" w:eastAsia="Arial" w:hAnsi="Arial Narrow" w:cs="Arial"/>
              </w:rPr>
            </w:pPr>
          </w:p>
          <w:p w14:paraId="2B3BBA6C" w14:textId="77777777" w:rsidR="00A464F4" w:rsidRDefault="00A464F4" w:rsidP="001035EE">
            <w:pPr>
              <w:spacing w:after="0" w:line="240" w:lineRule="auto"/>
              <w:jc w:val="both"/>
              <w:rPr>
                <w:rFonts w:ascii="Arial Narrow" w:eastAsia="Arial" w:hAnsi="Arial Narrow" w:cs="Arial"/>
              </w:rPr>
            </w:pPr>
          </w:p>
          <w:tbl>
            <w:tblPr>
              <w:tblStyle w:val="Tablaconcuadrcula"/>
              <w:tblW w:w="0" w:type="auto"/>
              <w:tblInd w:w="361" w:type="dxa"/>
              <w:tblLayout w:type="fixed"/>
              <w:tblLook w:val="04A0" w:firstRow="1" w:lastRow="0" w:firstColumn="1" w:lastColumn="0" w:noHBand="0" w:noVBand="1"/>
            </w:tblPr>
            <w:tblGrid>
              <w:gridCol w:w="8646"/>
            </w:tblGrid>
            <w:tr w:rsidR="00A464F4" w14:paraId="49A37DF7" w14:textId="77777777" w:rsidTr="00A464F4">
              <w:tc>
                <w:tcPr>
                  <w:tcW w:w="8646" w:type="dxa"/>
                  <w:shd w:val="clear" w:color="auto" w:fill="BFBFBF" w:themeFill="background1" w:themeFillShade="BF"/>
                </w:tcPr>
                <w:p w14:paraId="6F166812" w14:textId="3DDB90C5" w:rsidR="00A464F4" w:rsidRPr="00A464F4" w:rsidRDefault="00A464F4" w:rsidP="00A464F4">
                  <w:pPr>
                    <w:jc w:val="center"/>
                    <w:rPr>
                      <w:rFonts w:ascii="Arial Narrow" w:eastAsia="Arial" w:hAnsi="Arial Narrow" w:cs="Arial"/>
                      <w:sz w:val="22"/>
                      <w:szCs w:val="22"/>
                    </w:rPr>
                  </w:pPr>
                  <w:r w:rsidRPr="00A464F4">
                    <w:rPr>
                      <w:rFonts w:ascii="Arial Narrow" w:eastAsia="Arial" w:hAnsi="Arial Narrow" w:cs="Arial"/>
                      <w:b/>
                      <w:bCs/>
                      <w:sz w:val="22"/>
                      <w:szCs w:val="22"/>
                    </w:rPr>
                    <w:t>MÉTODO</w:t>
                  </w:r>
                </w:p>
              </w:tc>
            </w:tr>
            <w:tr w:rsidR="00A464F4" w14:paraId="2869BB18" w14:textId="77777777" w:rsidTr="00A464F4">
              <w:tc>
                <w:tcPr>
                  <w:tcW w:w="8646" w:type="dxa"/>
                </w:tcPr>
                <w:p w14:paraId="20243749" w14:textId="5E1D3CA9" w:rsidR="00A464F4" w:rsidRPr="00A464F4" w:rsidRDefault="00A464F4" w:rsidP="00A464F4">
                  <w:pPr>
                    <w:jc w:val="center"/>
                    <w:rPr>
                      <w:rFonts w:ascii="Arial Narrow" w:eastAsia="Arial" w:hAnsi="Arial Narrow" w:cs="Arial"/>
                      <w:sz w:val="22"/>
                      <w:szCs w:val="22"/>
                    </w:rPr>
                  </w:pPr>
                  <w:r w:rsidRPr="00A464F4">
                    <w:rPr>
                      <w:rFonts w:ascii="Arial Narrow" w:eastAsia="Arial" w:hAnsi="Arial Narrow" w:cs="Arial"/>
                      <w:sz w:val="22"/>
                      <w:szCs w:val="22"/>
                    </w:rPr>
                    <w:t>Media aritmética</w:t>
                  </w:r>
                </w:p>
              </w:tc>
            </w:tr>
            <w:tr w:rsidR="00A464F4" w14:paraId="2F8AC317" w14:textId="77777777" w:rsidTr="00A464F4">
              <w:tc>
                <w:tcPr>
                  <w:tcW w:w="8646" w:type="dxa"/>
                </w:tcPr>
                <w:p w14:paraId="7B3B5DCF" w14:textId="0A425342" w:rsidR="00A464F4" w:rsidRPr="00A464F4" w:rsidRDefault="00A464F4" w:rsidP="00A464F4">
                  <w:pPr>
                    <w:jc w:val="center"/>
                    <w:rPr>
                      <w:rFonts w:ascii="Arial Narrow" w:eastAsia="Arial" w:hAnsi="Arial Narrow" w:cs="Arial"/>
                      <w:sz w:val="22"/>
                      <w:szCs w:val="22"/>
                    </w:rPr>
                  </w:pPr>
                  <w:r w:rsidRPr="00A464F4">
                    <w:rPr>
                      <w:rFonts w:ascii="Arial Narrow" w:eastAsia="Arial" w:hAnsi="Arial Narrow" w:cs="Arial"/>
                      <w:sz w:val="22"/>
                      <w:szCs w:val="22"/>
                    </w:rPr>
                    <w:t>Media aritmética alta</w:t>
                  </w:r>
                </w:p>
              </w:tc>
            </w:tr>
            <w:tr w:rsidR="00A464F4" w14:paraId="1A833142" w14:textId="77777777" w:rsidTr="00A464F4">
              <w:tc>
                <w:tcPr>
                  <w:tcW w:w="8646" w:type="dxa"/>
                </w:tcPr>
                <w:p w14:paraId="796B0A9D" w14:textId="5BF96D29" w:rsidR="00A464F4" w:rsidRPr="00A464F4" w:rsidRDefault="00A464F4" w:rsidP="00A464F4">
                  <w:pPr>
                    <w:jc w:val="center"/>
                    <w:rPr>
                      <w:rFonts w:ascii="Arial Narrow" w:eastAsia="Arial" w:hAnsi="Arial Narrow" w:cs="Arial"/>
                      <w:sz w:val="22"/>
                      <w:szCs w:val="22"/>
                    </w:rPr>
                  </w:pPr>
                  <w:r w:rsidRPr="00A464F4">
                    <w:rPr>
                      <w:rFonts w:ascii="Arial Narrow" w:eastAsia="Arial" w:hAnsi="Arial Narrow" w:cs="Arial"/>
                      <w:sz w:val="22"/>
                      <w:szCs w:val="22"/>
                    </w:rPr>
                    <w:t>Media geométrica con presupuesto oficial</w:t>
                  </w:r>
                </w:p>
              </w:tc>
            </w:tr>
            <w:tr w:rsidR="00A464F4" w14:paraId="0938F8D0" w14:textId="77777777" w:rsidTr="00A464F4">
              <w:tc>
                <w:tcPr>
                  <w:tcW w:w="8646" w:type="dxa"/>
                </w:tcPr>
                <w:p w14:paraId="36056D25" w14:textId="1427A6CE" w:rsidR="00A464F4" w:rsidRPr="00A464F4" w:rsidRDefault="00A464F4" w:rsidP="00A464F4">
                  <w:pPr>
                    <w:jc w:val="center"/>
                    <w:rPr>
                      <w:rFonts w:ascii="Arial Narrow" w:eastAsia="Arial" w:hAnsi="Arial Narrow" w:cs="Arial"/>
                      <w:sz w:val="22"/>
                      <w:szCs w:val="22"/>
                    </w:rPr>
                  </w:pPr>
                  <w:r w:rsidRPr="00A464F4">
                    <w:rPr>
                      <w:rFonts w:ascii="Arial Narrow" w:eastAsia="Arial" w:hAnsi="Arial Narrow" w:cs="Arial"/>
                      <w:sz w:val="22"/>
                      <w:szCs w:val="22"/>
                    </w:rPr>
                    <w:t>Menor valor</w:t>
                  </w:r>
                </w:p>
              </w:tc>
            </w:tr>
          </w:tbl>
          <w:p w14:paraId="142BD973" w14:textId="77777777" w:rsidR="00A464F4" w:rsidRDefault="00A464F4" w:rsidP="001035EE">
            <w:pPr>
              <w:spacing w:after="0" w:line="240" w:lineRule="auto"/>
              <w:jc w:val="both"/>
              <w:rPr>
                <w:rFonts w:ascii="Arial Narrow" w:eastAsia="Arial" w:hAnsi="Arial Narrow" w:cs="Arial"/>
              </w:rPr>
            </w:pPr>
          </w:p>
          <w:p w14:paraId="58B3F4B5" w14:textId="04358B4B" w:rsidR="00A464F4" w:rsidRPr="00EB52BC" w:rsidRDefault="00A464F4" w:rsidP="001035EE">
            <w:pPr>
              <w:spacing w:after="0" w:line="240" w:lineRule="auto"/>
              <w:jc w:val="both"/>
              <w:rPr>
                <w:rFonts w:ascii="Arial Narrow" w:eastAsia="Arial" w:hAnsi="Arial Narrow" w:cs="Arial"/>
              </w:rPr>
            </w:pPr>
            <w:r w:rsidRPr="00A464F4">
              <w:rPr>
                <w:rFonts w:ascii="Arial Narrow" w:eastAsia="Arial" w:hAnsi="Arial Narrow" w:cs="Arial"/>
              </w:rPr>
              <w:t>Para la determinación del método de ponderación a utilizar, la entidad tomará los centavos de la Tasa de Cambio Representativa del Mercado (TRM),</w:t>
            </w:r>
            <w:r w:rsidRPr="00A464F4">
              <w:rPr>
                <w:rFonts w:ascii="AAAAAC+ArialMT" w:hAnsi="AAAAAC+ArialMT" w:cs="AAAAAC+ArialMT"/>
                <w:color w:val="000000"/>
              </w:rPr>
              <w:t xml:space="preserve"> </w:t>
            </w:r>
            <w:r w:rsidRPr="00A464F4">
              <w:rPr>
                <w:rFonts w:ascii="Arial Narrow" w:eastAsia="Arial" w:hAnsi="Arial Narrow" w:cs="Arial"/>
              </w:rPr>
              <w:t xml:space="preserve">certificada por la Superintendencia Financiera de Colombia </w:t>
            </w:r>
            <w:r w:rsidRPr="00A464F4">
              <w:rPr>
                <w:rFonts w:ascii="Arial Narrow" w:eastAsia="Arial" w:hAnsi="Arial Narrow" w:cs="Arial"/>
                <w:i/>
                <w:iCs/>
              </w:rPr>
              <w:t>(en su sitio web: https:/</w:t>
            </w:r>
            <w:r w:rsidRPr="00A464F4">
              <w:rPr>
                <w:rFonts w:ascii="Arial Narrow" w:eastAsia="Arial" w:hAnsi="Arial Narrow" w:cs="Arial"/>
                <w:i/>
                <w:iCs/>
                <w:color w:val="9BBB59" w:themeColor="accent3"/>
              </w:rPr>
              <w:t>xxxxxxxxxxxxxxxxxxxxxxxxx</w:t>
            </w:r>
            <w:r>
              <w:rPr>
                <w:rFonts w:ascii="Arial Narrow" w:eastAsia="Arial" w:hAnsi="Arial Narrow" w:cs="Arial"/>
                <w:i/>
                <w:iCs/>
              </w:rPr>
              <w:t xml:space="preserve"> </w:t>
            </w:r>
            <w:r w:rsidRPr="00A464F4">
              <w:rPr>
                <w:rFonts w:ascii="Arial Narrow" w:eastAsia="Arial" w:hAnsi="Arial Narrow" w:cs="Arial"/>
              </w:rPr>
              <w:t xml:space="preserve">que rija al día Hábil anterior de la Audiencia de Adjudicación, La Entidad realizará la ponderación de las propuestas de acuerdo con la TRM que </w:t>
            </w:r>
            <w:r w:rsidRPr="00A464F4">
              <w:rPr>
                <w:rFonts w:ascii="Arial Narrow" w:eastAsia="Arial" w:hAnsi="Arial Narrow" w:cs="Arial"/>
                <w:b/>
                <w:bCs/>
              </w:rPr>
              <w:t>rija al día hábil anterior a la fecha de la audiencia de adjudicación</w:t>
            </w:r>
            <w:r w:rsidRPr="00A464F4">
              <w:rPr>
                <w:rFonts w:ascii="Arial Narrow" w:eastAsia="Arial" w:hAnsi="Arial Narrow" w:cs="Arial"/>
              </w:rPr>
              <w:t xml:space="preserve">; prevista dentro de la Resolución de Apertura del proceso, aun cuando se modifique posteriormente mediante adendas, en desarrollo del Proceso de Contratación. El método debe ser escogido de acuerdo con los rangos de los centavos de la </w:t>
            </w:r>
            <w:r w:rsidRPr="00A464F4">
              <w:rPr>
                <w:rFonts w:ascii="Arial Narrow" w:eastAsia="Arial" w:hAnsi="Arial Narrow" w:cs="Arial"/>
                <w:b/>
                <w:bCs/>
              </w:rPr>
              <w:t>TRM</w:t>
            </w:r>
            <w:r w:rsidRPr="00A464F4">
              <w:rPr>
                <w:rFonts w:ascii="Arial Narrow" w:eastAsia="Arial" w:hAnsi="Arial Narrow" w:cs="Arial"/>
              </w:rPr>
              <w:t>, establecidos en la tabla que se presenta a continuación.</w:t>
            </w:r>
          </w:p>
          <w:p w14:paraId="0C8B2DB7" w14:textId="77777777" w:rsidR="00A464F4" w:rsidRPr="00EB52BC" w:rsidRDefault="00A464F4" w:rsidP="001035EE">
            <w:pPr>
              <w:spacing w:after="0" w:line="240" w:lineRule="auto"/>
              <w:jc w:val="both"/>
              <w:rPr>
                <w:rFonts w:ascii="Arial Narrow" w:eastAsia="Arial" w:hAnsi="Arial Narrow" w:cs="Arial"/>
              </w:rPr>
            </w:pPr>
          </w:p>
          <w:tbl>
            <w:tblPr>
              <w:tblStyle w:val="Tablaconcuadrcula"/>
              <w:tblW w:w="0" w:type="auto"/>
              <w:tblInd w:w="644" w:type="dxa"/>
              <w:tblLayout w:type="fixed"/>
              <w:tblLook w:val="04A0" w:firstRow="1" w:lastRow="0" w:firstColumn="1" w:lastColumn="0" w:noHBand="0" w:noVBand="1"/>
            </w:tblPr>
            <w:tblGrid>
              <w:gridCol w:w="2977"/>
              <w:gridCol w:w="1701"/>
              <w:gridCol w:w="3685"/>
            </w:tblGrid>
            <w:tr w:rsidR="00A464F4" w:rsidRPr="00EB52BC" w14:paraId="2DFC3D38" w14:textId="77777777" w:rsidTr="00EB52BC">
              <w:tc>
                <w:tcPr>
                  <w:tcW w:w="2977" w:type="dxa"/>
                </w:tcPr>
                <w:p w14:paraId="2E123CD9" w14:textId="743A7AF4" w:rsidR="00A464F4" w:rsidRPr="00EB52BC" w:rsidRDefault="00A464F4" w:rsidP="001035EE">
                  <w:pPr>
                    <w:jc w:val="both"/>
                    <w:rPr>
                      <w:rFonts w:ascii="Arial Narrow" w:eastAsia="Arial" w:hAnsi="Arial Narrow" w:cs="Arial"/>
                      <w:sz w:val="22"/>
                      <w:szCs w:val="22"/>
                    </w:rPr>
                  </w:pPr>
                  <w:r w:rsidRPr="00EB52BC">
                    <w:rPr>
                      <w:rFonts w:ascii="Arial Narrow" w:eastAsia="Arial" w:hAnsi="Arial Narrow" w:cs="Arial"/>
                      <w:b/>
                      <w:bCs/>
                      <w:sz w:val="22"/>
                      <w:szCs w:val="22"/>
                    </w:rPr>
                    <w:t>Rango TRM (Inclusive)</w:t>
                  </w:r>
                </w:p>
              </w:tc>
              <w:tc>
                <w:tcPr>
                  <w:tcW w:w="1701" w:type="dxa"/>
                </w:tcPr>
                <w:p w14:paraId="0CB50D01" w14:textId="7ABDB6C2" w:rsidR="00A464F4" w:rsidRPr="00EB52BC" w:rsidRDefault="00A464F4" w:rsidP="001035EE">
                  <w:pPr>
                    <w:jc w:val="both"/>
                    <w:rPr>
                      <w:rFonts w:ascii="Arial Narrow" w:eastAsia="Arial" w:hAnsi="Arial Narrow" w:cs="Arial"/>
                      <w:sz w:val="22"/>
                      <w:szCs w:val="22"/>
                    </w:rPr>
                  </w:pPr>
                  <w:r w:rsidRPr="00EB52BC">
                    <w:rPr>
                      <w:rFonts w:ascii="Arial Narrow" w:eastAsia="Arial" w:hAnsi="Arial Narrow" w:cs="Arial"/>
                      <w:b/>
                      <w:bCs/>
                      <w:sz w:val="22"/>
                      <w:szCs w:val="22"/>
                    </w:rPr>
                    <w:t>Número</w:t>
                  </w:r>
                </w:p>
              </w:tc>
              <w:tc>
                <w:tcPr>
                  <w:tcW w:w="3685" w:type="dxa"/>
                </w:tcPr>
                <w:p w14:paraId="18C08D5F" w14:textId="3209FAEC" w:rsidR="00A464F4" w:rsidRPr="00EB52BC" w:rsidRDefault="00A464F4" w:rsidP="001035EE">
                  <w:pPr>
                    <w:jc w:val="both"/>
                    <w:rPr>
                      <w:rFonts w:ascii="Arial Narrow" w:eastAsia="Arial" w:hAnsi="Arial Narrow" w:cs="Arial"/>
                      <w:sz w:val="22"/>
                      <w:szCs w:val="22"/>
                    </w:rPr>
                  </w:pPr>
                  <w:r w:rsidRPr="00EB52BC">
                    <w:rPr>
                      <w:rFonts w:ascii="Arial Narrow" w:eastAsia="Arial" w:hAnsi="Arial Narrow" w:cs="Arial"/>
                      <w:b/>
                      <w:bCs/>
                      <w:sz w:val="22"/>
                      <w:szCs w:val="22"/>
                    </w:rPr>
                    <w:t>Método</w:t>
                  </w:r>
                </w:p>
              </w:tc>
            </w:tr>
            <w:tr w:rsidR="00A464F4" w:rsidRPr="00EB52BC" w14:paraId="7372B606" w14:textId="77777777" w:rsidTr="00EB52BC">
              <w:tc>
                <w:tcPr>
                  <w:tcW w:w="2977" w:type="dxa"/>
                </w:tcPr>
                <w:p w14:paraId="40C560AA" w14:textId="3D19949F" w:rsidR="00A464F4" w:rsidRPr="00EB52BC" w:rsidRDefault="00A464F4" w:rsidP="001035EE">
                  <w:pPr>
                    <w:jc w:val="both"/>
                    <w:rPr>
                      <w:rFonts w:ascii="Arial Narrow" w:eastAsia="Arial" w:hAnsi="Arial Narrow" w:cs="Arial"/>
                      <w:sz w:val="22"/>
                      <w:szCs w:val="22"/>
                    </w:rPr>
                  </w:pPr>
                  <w:r w:rsidRPr="00EB52BC">
                    <w:rPr>
                      <w:rFonts w:ascii="Arial Narrow" w:eastAsia="Arial" w:hAnsi="Arial Narrow" w:cs="Arial"/>
                      <w:sz w:val="22"/>
                      <w:szCs w:val="22"/>
                    </w:rPr>
                    <w:t>De 0.00 a 0.24</w:t>
                  </w:r>
                </w:p>
              </w:tc>
              <w:tc>
                <w:tcPr>
                  <w:tcW w:w="1701" w:type="dxa"/>
                </w:tcPr>
                <w:p w14:paraId="6F1A32FF" w14:textId="794E8023" w:rsidR="00A464F4" w:rsidRPr="00EB52BC" w:rsidRDefault="00EB52BC" w:rsidP="00EB52BC">
                  <w:pPr>
                    <w:jc w:val="center"/>
                    <w:rPr>
                      <w:rFonts w:ascii="Arial Narrow" w:eastAsia="Arial" w:hAnsi="Arial Narrow" w:cs="Arial"/>
                      <w:b/>
                      <w:bCs/>
                      <w:sz w:val="22"/>
                      <w:szCs w:val="22"/>
                    </w:rPr>
                  </w:pPr>
                  <w:r w:rsidRPr="00EB52BC">
                    <w:rPr>
                      <w:rFonts w:ascii="Arial Narrow" w:eastAsia="Arial" w:hAnsi="Arial Narrow" w:cs="Arial"/>
                      <w:b/>
                      <w:bCs/>
                      <w:sz w:val="22"/>
                      <w:szCs w:val="22"/>
                    </w:rPr>
                    <w:t>1</w:t>
                  </w:r>
                </w:p>
              </w:tc>
              <w:tc>
                <w:tcPr>
                  <w:tcW w:w="3685" w:type="dxa"/>
                </w:tcPr>
                <w:p w14:paraId="5B23474A" w14:textId="5EED3966" w:rsidR="00A464F4" w:rsidRPr="00EB52BC" w:rsidRDefault="00A464F4" w:rsidP="001035EE">
                  <w:pPr>
                    <w:jc w:val="both"/>
                    <w:rPr>
                      <w:rFonts w:ascii="Arial Narrow" w:eastAsia="Arial" w:hAnsi="Arial Narrow" w:cs="Arial"/>
                      <w:sz w:val="22"/>
                      <w:szCs w:val="22"/>
                    </w:rPr>
                  </w:pPr>
                  <w:r w:rsidRPr="00EB52BC">
                    <w:rPr>
                      <w:rFonts w:ascii="Arial Narrow" w:eastAsia="Arial" w:hAnsi="Arial Narrow" w:cs="Arial"/>
                      <w:sz w:val="22"/>
                      <w:szCs w:val="22"/>
                    </w:rPr>
                    <w:t>Media aritmética</w:t>
                  </w:r>
                </w:p>
              </w:tc>
            </w:tr>
            <w:tr w:rsidR="00A464F4" w:rsidRPr="00EB52BC" w14:paraId="1AF3E379" w14:textId="77777777" w:rsidTr="00EB52BC">
              <w:tc>
                <w:tcPr>
                  <w:tcW w:w="2977" w:type="dxa"/>
                </w:tcPr>
                <w:p w14:paraId="12BE03B6" w14:textId="61EE442E" w:rsidR="00A464F4" w:rsidRPr="00EB52BC" w:rsidRDefault="00A464F4" w:rsidP="001035EE">
                  <w:pPr>
                    <w:jc w:val="both"/>
                    <w:rPr>
                      <w:rFonts w:ascii="Arial Narrow" w:eastAsia="Arial" w:hAnsi="Arial Narrow" w:cs="Arial"/>
                      <w:sz w:val="22"/>
                      <w:szCs w:val="22"/>
                    </w:rPr>
                  </w:pPr>
                  <w:r w:rsidRPr="00EB52BC">
                    <w:rPr>
                      <w:rFonts w:ascii="Arial Narrow" w:eastAsia="Arial" w:hAnsi="Arial Narrow" w:cs="Arial"/>
                      <w:sz w:val="22"/>
                      <w:szCs w:val="22"/>
                    </w:rPr>
                    <w:t>De 0.25 a 0.49</w:t>
                  </w:r>
                </w:p>
              </w:tc>
              <w:tc>
                <w:tcPr>
                  <w:tcW w:w="1701" w:type="dxa"/>
                </w:tcPr>
                <w:p w14:paraId="1EA11697" w14:textId="5396AC09" w:rsidR="00A464F4" w:rsidRPr="00EB52BC" w:rsidRDefault="00EB52BC" w:rsidP="00EB52BC">
                  <w:pPr>
                    <w:jc w:val="center"/>
                    <w:rPr>
                      <w:rFonts w:ascii="Arial Narrow" w:eastAsia="Arial" w:hAnsi="Arial Narrow" w:cs="Arial"/>
                      <w:b/>
                      <w:bCs/>
                      <w:sz w:val="22"/>
                      <w:szCs w:val="22"/>
                    </w:rPr>
                  </w:pPr>
                  <w:r w:rsidRPr="00EB52BC">
                    <w:rPr>
                      <w:rFonts w:ascii="Arial Narrow" w:eastAsia="Arial" w:hAnsi="Arial Narrow" w:cs="Arial"/>
                      <w:b/>
                      <w:bCs/>
                      <w:sz w:val="22"/>
                      <w:szCs w:val="22"/>
                    </w:rPr>
                    <w:t>2</w:t>
                  </w:r>
                </w:p>
              </w:tc>
              <w:tc>
                <w:tcPr>
                  <w:tcW w:w="3685" w:type="dxa"/>
                </w:tcPr>
                <w:p w14:paraId="24EC5E8C" w14:textId="20297B67" w:rsidR="00A464F4" w:rsidRPr="00EB52BC" w:rsidRDefault="00A464F4" w:rsidP="001035EE">
                  <w:pPr>
                    <w:jc w:val="both"/>
                    <w:rPr>
                      <w:rFonts w:ascii="Arial Narrow" w:eastAsia="Arial" w:hAnsi="Arial Narrow" w:cs="Arial"/>
                      <w:sz w:val="22"/>
                      <w:szCs w:val="22"/>
                    </w:rPr>
                  </w:pPr>
                  <w:r w:rsidRPr="00EB52BC">
                    <w:rPr>
                      <w:rFonts w:ascii="Arial Narrow" w:eastAsia="Arial" w:hAnsi="Arial Narrow" w:cs="Arial"/>
                      <w:sz w:val="22"/>
                      <w:szCs w:val="22"/>
                    </w:rPr>
                    <w:t>Media aritmética alta</w:t>
                  </w:r>
                </w:p>
              </w:tc>
            </w:tr>
            <w:tr w:rsidR="00A464F4" w:rsidRPr="00EB52BC" w14:paraId="3C7D3372" w14:textId="77777777" w:rsidTr="00EB52BC">
              <w:tc>
                <w:tcPr>
                  <w:tcW w:w="2977" w:type="dxa"/>
                </w:tcPr>
                <w:p w14:paraId="196A5ECB" w14:textId="2EAB73E8" w:rsidR="00A464F4" w:rsidRPr="00EB52BC" w:rsidRDefault="00A464F4" w:rsidP="001035EE">
                  <w:pPr>
                    <w:jc w:val="both"/>
                    <w:rPr>
                      <w:rFonts w:ascii="Arial Narrow" w:eastAsia="Arial" w:hAnsi="Arial Narrow" w:cs="Arial"/>
                      <w:sz w:val="22"/>
                      <w:szCs w:val="22"/>
                    </w:rPr>
                  </w:pPr>
                  <w:r w:rsidRPr="00EB52BC">
                    <w:rPr>
                      <w:rFonts w:ascii="Arial Narrow" w:eastAsia="Arial" w:hAnsi="Arial Narrow" w:cs="Arial"/>
                      <w:sz w:val="22"/>
                      <w:szCs w:val="22"/>
                    </w:rPr>
                    <w:t>De 0.50 a 0.74</w:t>
                  </w:r>
                </w:p>
              </w:tc>
              <w:tc>
                <w:tcPr>
                  <w:tcW w:w="1701" w:type="dxa"/>
                </w:tcPr>
                <w:p w14:paraId="20C35050" w14:textId="5652AFB5" w:rsidR="00A464F4" w:rsidRPr="00EB52BC" w:rsidRDefault="00EB52BC" w:rsidP="00EB52BC">
                  <w:pPr>
                    <w:jc w:val="center"/>
                    <w:rPr>
                      <w:rFonts w:ascii="Arial Narrow" w:eastAsia="Arial" w:hAnsi="Arial Narrow" w:cs="Arial"/>
                      <w:b/>
                      <w:bCs/>
                      <w:sz w:val="22"/>
                      <w:szCs w:val="22"/>
                    </w:rPr>
                  </w:pPr>
                  <w:r w:rsidRPr="00EB52BC">
                    <w:rPr>
                      <w:rFonts w:ascii="Arial Narrow" w:eastAsia="Arial" w:hAnsi="Arial Narrow" w:cs="Arial"/>
                      <w:b/>
                      <w:bCs/>
                      <w:sz w:val="22"/>
                      <w:szCs w:val="22"/>
                    </w:rPr>
                    <w:t>3</w:t>
                  </w:r>
                </w:p>
              </w:tc>
              <w:tc>
                <w:tcPr>
                  <w:tcW w:w="3685" w:type="dxa"/>
                </w:tcPr>
                <w:p w14:paraId="7FECDA3C" w14:textId="4C464B4D" w:rsidR="00A464F4" w:rsidRPr="00EB52BC" w:rsidRDefault="00A464F4" w:rsidP="001035EE">
                  <w:pPr>
                    <w:jc w:val="both"/>
                    <w:rPr>
                      <w:rFonts w:ascii="Arial Narrow" w:eastAsia="Arial" w:hAnsi="Arial Narrow" w:cs="Arial"/>
                      <w:sz w:val="22"/>
                      <w:szCs w:val="22"/>
                    </w:rPr>
                  </w:pPr>
                  <w:r w:rsidRPr="00EB52BC">
                    <w:rPr>
                      <w:rFonts w:ascii="Arial Narrow" w:eastAsia="Arial" w:hAnsi="Arial Narrow" w:cs="Arial"/>
                      <w:sz w:val="22"/>
                      <w:szCs w:val="22"/>
                    </w:rPr>
                    <w:t>Media geométrica con presupuesto oficial</w:t>
                  </w:r>
                </w:p>
              </w:tc>
            </w:tr>
            <w:tr w:rsidR="00A464F4" w:rsidRPr="00EB52BC" w14:paraId="150B81E1" w14:textId="77777777" w:rsidTr="00EB52BC">
              <w:tc>
                <w:tcPr>
                  <w:tcW w:w="2977" w:type="dxa"/>
                </w:tcPr>
                <w:p w14:paraId="2A2B7BCD" w14:textId="26E1FA90" w:rsidR="00A464F4" w:rsidRPr="00EB52BC" w:rsidRDefault="00A464F4" w:rsidP="001035EE">
                  <w:pPr>
                    <w:jc w:val="both"/>
                    <w:rPr>
                      <w:rFonts w:ascii="Arial Narrow" w:eastAsia="Arial" w:hAnsi="Arial Narrow" w:cs="Arial"/>
                      <w:sz w:val="22"/>
                      <w:szCs w:val="22"/>
                    </w:rPr>
                  </w:pPr>
                  <w:r w:rsidRPr="00EB52BC">
                    <w:rPr>
                      <w:rFonts w:ascii="Arial Narrow" w:eastAsia="Arial" w:hAnsi="Arial Narrow" w:cs="Arial"/>
                      <w:sz w:val="22"/>
                      <w:szCs w:val="22"/>
                    </w:rPr>
                    <w:t>De 0.75 a 0.99</w:t>
                  </w:r>
                </w:p>
              </w:tc>
              <w:tc>
                <w:tcPr>
                  <w:tcW w:w="1701" w:type="dxa"/>
                </w:tcPr>
                <w:p w14:paraId="613923B7" w14:textId="3D2B95CF" w:rsidR="00A464F4" w:rsidRPr="00EB52BC" w:rsidRDefault="00EB52BC" w:rsidP="00EB52BC">
                  <w:pPr>
                    <w:jc w:val="center"/>
                    <w:rPr>
                      <w:rFonts w:ascii="Arial Narrow" w:eastAsia="Arial" w:hAnsi="Arial Narrow" w:cs="Arial"/>
                      <w:b/>
                      <w:bCs/>
                      <w:sz w:val="22"/>
                      <w:szCs w:val="22"/>
                    </w:rPr>
                  </w:pPr>
                  <w:r w:rsidRPr="00EB52BC">
                    <w:rPr>
                      <w:rFonts w:ascii="Arial Narrow" w:eastAsia="Arial" w:hAnsi="Arial Narrow" w:cs="Arial"/>
                      <w:b/>
                      <w:bCs/>
                      <w:sz w:val="22"/>
                      <w:szCs w:val="22"/>
                    </w:rPr>
                    <w:t>4</w:t>
                  </w:r>
                </w:p>
              </w:tc>
              <w:tc>
                <w:tcPr>
                  <w:tcW w:w="3685" w:type="dxa"/>
                </w:tcPr>
                <w:p w14:paraId="681BFED1" w14:textId="0819E7B5" w:rsidR="00A464F4" w:rsidRPr="00EB52BC" w:rsidRDefault="00A464F4" w:rsidP="001035EE">
                  <w:pPr>
                    <w:jc w:val="both"/>
                    <w:rPr>
                      <w:rFonts w:ascii="Arial Narrow" w:eastAsia="Arial" w:hAnsi="Arial Narrow" w:cs="Arial"/>
                      <w:sz w:val="22"/>
                      <w:szCs w:val="22"/>
                    </w:rPr>
                  </w:pPr>
                  <w:r w:rsidRPr="00EB52BC">
                    <w:rPr>
                      <w:rFonts w:ascii="Arial Narrow" w:eastAsia="Arial" w:hAnsi="Arial Narrow" w:cs="Arial"/>
                      <w:sz w:val="22"/>
                      <w:szCs w:val="22"/>
                    </w:rPr>
                    <w:t>Menor valor</w:t>
                  </w:r>
                </w:p>
              </w:tc>
            </w:tr>
          </w:tbl>
          <w:p w14:paraId="1D171B90" w14:textId="77777777" w:rsidR="00A464F4" w:rsidRPr="00A464F4" w:rsidRDefault="00A464F4" w:rsidP="001035EE">
            <w:pPr>
              <w:spacing w:after="0" w:line="240" w:lineRule="auto"/>
              <w:jc w:val="both"/>
              <w:rPr>
                <w:rFonts w:ascii="Arial Narrow" w:eastAsia="Arial" w:hAnsi="Arial Narrow" w:cs="Arial"/>
                <w:i/>
                <w:iCs/>
              </w:rPr>
            </w:pPr>
          </w:p>
          <w:p w14:paraId="66C7A7B8" w14:textId="77777777" w:rsidR="006A5CD4" w:rsidRDefault="002D44A8" w:rsidP="001035EE">
            <w:pPr>
              <w:spacing w:after="0" w:line="240" w:lineRule="auto"/>
              <w:jc w:val="both"/>
              <w:rPr>
                <w:rFonts w:ascii="Arial Narrow" w:eastAsia="Arial" w:hAnsi="Arial Narrow" w:cs="Arial"/>
                <w:b/>
                <w:bCs/>
              </w:rPr>
            </w:pPr>
            <w:r w:rsidRPr="002D44A8">
              <w:rPr>
                <w:rFonts w:ascii="Arial Narrow" w:eastAsia="Arial" w:hAnsi="Arial Narrow" w:cs="Arial"/>
                <w:b/>
                <w:bCs/>
              </w:rPr>
              <w:t xml:space="preserve">Media aritmética </w:t>
            </w:r>
          </w:p>
          <w:p w14:paraId="2DE803D9" w14:textId="77777777" w:rsidR="006A5CD4" w:rsidRDefault="006A5CD4" w:rsidP="001035EE">
            <w:pPr>
              <w:spacing w:after="0" w:line="240" w:lineRule="auto"/>
              <w:jc w:val="both"/>
              <w:rPr>
                <w:rFonts w:ascii="Arial Narrow" w:eastAsia="Arial" w:hAnsi="Arial Narrow" w:cs="Arial"/>
                <w:b/>
                <w:bCs/>
              </w:rPr>
            </w:pPr>
          </w:p>
          <w:p w14:paraId="67A9A3D0" w14:textId="147A2B9E" w:rsidR="00A464F4" w:rsidRDefault="002D44A8" w:rsidP="001035EE">
            <w:pPr>
              <w:spacing w:after="0" w:line="240" w:lineRule="auto"/>
              <w:jc w:val="both"/>
              <w:rPr>
                <w:rFonts w:ascii="Arial Narrow" w:eastAsia="Arial" w:hAnsi="Arial Narrow" w:cs="Arial"/>
              </w:rPr>
            </w:pPr>
            <w:r w:rsidRPr="002D44A8">
              <w:rPr>
                <w:rFonts w:ascii="Arial Narrow" w:eastAsia="Arial" w:hAnsi="Arial Narrow" w:cs="Arial"/>
              </w:rPr>
              <w:lastRenderedPageBreak/>
              <w:t>Consiste en la determinación del promedio aritmético de las Ofertas válidas y la asignación de puntos en función de la proximidad de las Ofertas a dicho promedio aritmético, como resultado de aplicar las siguientes fórmulas:</w:t>
            </w:r>
          </w:p>
          <w:p w14:paraId="40B9BF3A" w14:textId="77777777" w:rsidR="00A464F4" w:rsidRDefault="002D44A8" w:rsidP="001035EE">
            <w:pPr>
              <w:spacing w:after="0" w:line="240" w:lineRule="auto"/>
              <w:jc w:val="both"/>
              <w:rPr>
                <w:rFonts w:ascii="Arial Narrow" w:eastAsia="Arial" w:hAnsi="Arial Narrow" w:cs="Arial"/>
              </w:rPr>
            </w:pPr>
            <w:r w:rsidRPr="002D44A8">
              <w:rPr>
                <w:rFonts w:ascii="Arial Narrow" w:eastAsia="Arial" w:hAnsi="Arial Narrow" w:cs="Arial"/>
                <w:noProof/>
                <w:lang w:val="es-419" w:eastAsia="es-419"/>
              </w:rPr>
              <w:drawing>
                <wp:inline distT="0" distB="0" distL="0" distR="0" wp14:anchorId="1BEF2C8B" wp14:editId="56AD3C2F">
                  <wp:extent cx="885825" cy="561743"/>
                  <wp:effectExtent l="0" t="0" r="0" b="0"/>
                  <wp:docPr id="20101385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1616" cy="565416"/>
                          </a:xfrm>
                          <a:prstGeom prst="rect">
                            <a:avLst/>
                          </a:prstGeom>
                          <a:noFill/>
                          <a:ln>
                            <a:noFill/>
                          </a:ln>
                        </pic:spPr>
                      </pic:pic>
                    </a:graphicData>
                  </a:graphic>
                </wp:inline>
              </w:drawing>
            </w:r>
          </w:p>
          <w:p w14:paraId="4D1E1C83" w14:textId="77777777" w:rsidR="002D44A8" w:rsidRDefault="002D44A8" w:rsidP="001035EE">
            <w:pPr>
              <w:spacing w:after="0" w:line="240" w:lineRule="auto"/>
              <w:jc w:val="both"/>
              <w:rPr>
                <w:rFonts w:ascii="Arial Narrow" w:eastAsia="Arial" w:hAnsi="Arial Narrow" w:cs="Arial"/>
              </w:rPr>
            </w:pPr>
            <w:r w:rsidRPr="002D44A8">
              <w:rPr>
                <w:rFonts w:ascii="Arial Narrow" w:eastAsia="Arial" w:hAnsi="Arial Narrow" w:cs="Arial"/>
              </w:rPr>
              <w:t>Donde,</w:t>
            </w:r>
          </w:p>
          <w:p w14:paraId="760E3B04" w14:textId="2EB93E63" w:rsidR="002D44A8" w:rsidRDefault="008149DF" w:rsidP="001035EE">
            <w:pPr>
              <w:spacing w:after="0" w:line="240" w:lineRule="auto"/>
              <w:jc w:val="both"/>
              <w:rPr>
                <w:rFonts w:ascii="Arial Narrow" w:eastAsia="Arial" w:hAnsi="Arial Narrow" w:cs="Arial"/>
              </w:rPr>
            </w:pPr>
            <w:r w:rsidRPr="008149DF">
              <w:rPr>
                <w:rFonts w:ascii="Arial Narrow" w:eastAsia="Arial" w:hAnsi="Arial Narrow" w:cs="Arial"/>
                <w:noProof/>
                <w:lang w:val="es-419" w:eastAsia="es-419"/>
              </w:rPr>
              <w:drawing>
                <wp:inline distT="0" distB="0" distL="0" distR="0" wp14:anchorId="247FD55F" wp14:editId="25FB4949">
                  <wp:extent cx="3771900" cy="716582"/>
                  <wp:effectExtent l="0" t="0" r="0" b="7620"/>
                  <wp:docPr id="9712813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6821" cy="719417"/>
                          </a:xfrm>
                          <a:prstGeom prst="rect">
                            <a:avLst/>
                          </a:prstGeom>
                          <a:noFill/>
                          <a:ln>
                            <a:noFill/>
                          </a:ln>
                        </pic:spPr>
                      </pic:pic>
                    </a:graphicData>
                  </a:graphic>
                </wp:inline>
              </w:drawing>
            </w:r>
          </w:p>
          <w:p w14:paraId="20C4E250" w14:textId="0AD3579E" w:rsidR="008149DF" w:rsidRDefault="008149DF" w:rsidP="001035EE">
            <w:pPr>
              <w:spacing w:after="0" w:line="240" w:lineRule="auto"/>
              <w:jc w:val="both"/>
              <w:rPr>
                <w:rFonts w:ascii="Arial Narrow" w:eastAsia="Arial" w:hAnsi="Arial Narrow" w:cs="Arial"/>
              </w:rPr>
            </w:pPr>
            <w:r w:rsidRPr="008149DF">
              <w:rPr>
                <w:rFonts w:ascii="Arial Narrow" w:eastAsia="Arial" w:hAnsi="Arial Narrow" w:cs="Arial"/>
              </w:rPr>
              <w:t>Obtenida la media aritmética se procederá a ponderar las ofertas de acuerdo con la siguiente fórmula.</w:t>
            </w:r>
          </w:p>
          <w:p w14:paraId="41D5C952" w14:textId="77777777" w:rsidR="008149DF" w:rsidRDefault="008149DF" w:rsidP="001035EE">
            <w:pPr>
              <w:spacing w:after="0" w:line="240" w:lineRule="auto"/>
              <w:jc w:val="both"/>
              <w:rPr>
                <w:rFonts w:ascii="Arial Narrow" w:eastAsia="Arial" w:hAnsi="Arial Narrow" w:cs="Arial"/>
              </w:rPr>
            </w:pPr>
          </w:p>
          <w:p w14:paraId="2C7ED13D" w14:textId="36117C60" w:rsidR="008149DF" w:rsidRDefault="008149DF" w:rsidP="001035EE">
            <w:pPr>
              <w:spacing w:after="0" w:line="240" w:lineRule="auto"/>
              <w:jc w:val="both"/>
              <w:rPr>
                <w:rFonts w:ascii="Arial Narrow" w:eastAsia="Arial" w:hAnsi="Arial Narrow" w:cs="Arial"/>
              </w:rPr>
            </w:pPr>
            <w:r w:rsidRPr="008149DF">
              <w:rPr>
                <w:rFonts w:ascii="Arial Narrow" w:eastAsia="Arial" w:hAnsi="Arial Narrow" w:cs="Arial"/>
                <w:noProof/>
                <w:lang w:val="es-419" w:eastAsia="es-419"/>
              </w:rPr>
              <w:drawing>
                <wp:inline distT="0" distB="0" distL="0" distR="0" wp14:anchorId="13FAD69A" wp14:editId="21D6DC07">
                  <wp:extent cx="5181600" cy="1190260"/>
                  <wp:effectExtent l="0" t="0" r="0" b="0"/>
                  <wp:docPr id="167739704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3582" cy="1197607"/>
                          </a:xfrm>
                          <a:prstGeom prst="rect">
                            <a:avLst/>
                          </a:prstGeom>
                          <a:noFill/>
                          <a:ln>
                            <a:noFill/>
                          </a:ln>
                        </pic:spPr>
                      </pic:pic>
                    </a:graphicData>
                  </a:graphic>
                </wp:inline>
              </w:drawing>
            </w:r>
          </w:p>
          <w:p w14:paraId="4FF5CA20" w14:textId="77777777" w:rsidR="008149DF" w:rsidRDefault="008149DF" w:rsidP="001035EE">
            <w:pPr>
              <w:spacing w:after="0" w:line="240" w:lineRule="auto"/>
              <w:jc w:val="both"/>
              <w:rPr>
                <w:rFonts w:ascii="Arial Narrow" w:eastAsia="Arial" w:hAnsi="Arial Narrow" w:cs="Arial"/>
              </w:rPr>
            </w:pPr>
          </w:p>
          <w:p w14:paraId="27091CDB" w14:textId="77777777" w:rsidR="008149DF" w:rsidRDefault="008149DF" w:rsidP="001035EE">
            <w:pPr>
              <w:spacing w:after="0" w:line="240" w:lineRule="auto"/>
              <w:jc w:val="both"/>
              <w:rPr>
                <w:rFonts w:ascii="Arial Narrow" w:eastAsia="Arial" w:hAnsi="Arial Narrow" w:cs="Arial"/>
              </w:rPr>
            </w:pPr>
            <w:r w:rsidRPr="008149DF">
              <w:rPr>
                <w:rFonts w:ascii="Arial Narrow" w:eastAsia="Arial" w:hAnsi="Arial Narrow" w:cs="Arial"/>
              </w:rPr>
              <w:t xml:space="preserve">En el caso de ofertas económicas con valores mayores a la media aritmética se tomará el valor absoluto de la diferencia entre la media aritmética y el valor de la Oferta, como se observa en la fórmula de ponderación. </w:t>
            </w:r>
          </w:p>
          <w:p w14:paraId="056F7B2A" w14:textId="77777777" w:rsidR="008149DF" w:rsidRDefault="008149DF" w:rsidP="001035EE">
            <w:pPr>
              <w:spacing w:after="0" w:line="240" w:lineRule="auto"/>
              <w:jc w:val="both"/>
              <w:rPr>
                <w:rFonts w:ascii="Arial Narrow" w:eastAsia="Arial" w:hAnsi="Arial Narrow" w:cs="Arial"/>
              </w:rPr>
            </w:pPr>
          </w:p>
          <w:p w14:paraId="4598BFF4" w14:textId="77777777" w:rsidR="006A5CD4" w:rsidRDefault="008149DF" w:rsidP="001035EE">
            <w:pPr>
              <w:spacing w:after="0" w:line="240" w:lineRule="auto"/>
              <w:jc w:val="both"/>
              <w:rPr>
                <w:rFonts w:ascii="Arial Narrow" w:eastAsia="Arial" w:hAnsi="Arial Narrow" w:cs="Arial"/>
                <w:b/>
                <w:bCs/>
              </w:rPr>
            </w:pPr>
            <w:r w:rsidRPr="008149DF">
              <w:rPr>
                <w:rFonts w:ascii="Arial Narrow" w:eastAsia="Arial" w:hAnsi="Arial Narrow" w:cs="Arial"/>
                <w:b/>
                <w:bCs/>
              </w:rPr>
              <w:t xml:space="preserve">Media aritmética alta </w:t>
            </w:r>
          </w:p>
          <w:p w14:paraId="3DFBEB21" w14:textId="77777777" w:rsidR="006A5CD4" w:rsidRDefault="006A5CD4" w:rsidP="001035EE">
            <w:pPr>
              <w:spacing w:after="0" w:line="240" w:lineRule="auto"/>
              <w:jc w:val="both"/>
              <w:rPr>
                <w:rFonts w:ascii="Arial Narrow" w:eastAsia="Arial" w:hAnsi="Arial Narrow" w:cs="Arial"/>
                <w:b/>
                <w:bCs/>
              </w:rPr>
            </w:pPr>
          </w:p>
          <w:p w14:paraId="0442A4F9" w14:textId="1008D5BA" w:rsidR="008149DF" w:rsidRDefault="008149DF" w:rsidP="001035EE">
            <w:pPr>
              <w:spacing w:after="0" w:line="240" w:lineRule="auto"/>
              <w:jc w:val="both"/>
              <w:rPr>
                <w:rFonts w:ascii="Arial Narrow" w:eastAsia="Arial" w:hAnsi="Arial Narrow" w:cs="Arial"/>
              </w:rPr>
            </w:pPr>
            <w:r w:rsidRPr="008149DF">
              <w:rPr>
                <w:rFonts w:ascii="Arial Narrow" w:eastAsia="Arial" w:hAnsi="Arial Narrow" w:cs="Arial"/>
              </w:rPr>
              <w:t>Consiste en la determinación de la media aritmética entre el valor total sin decimales de la Oferta válida más alta y el promedio aritmético de las Ofertas válidas y la asignación de puntos en función de la proximidad de las Ofertas a dicha media aritmética, como resultado de aplicar las siguientes fórmulas:</w:t>
            </w:r>
          </w:p>
          <w:p w14:paraId="1739F814" w14:textId="77777777" w:rsidR="008149DF" w:rsidRDefault="008149DF" w:rsidP="001035EE">
            <w:pPr>
              <w:spacing w:after="0" w:line="240" w:lineRule="auto"/>
              <w:jc w:val="both"/>
              <w:rPr>
                <w:rFonts w:ascii="Arial Narrow" w:eastAsia="Arial" w:hAnsi="Arial Narrow" w:cs="Arial"/>
              </w:rPr>
            </w:pPr>
          </w:p>
          <w:p w14:paraId="57B34C5D" w14:textId="23DA4421" w:rsidR="008149DF" w:rsidRDefault="008149DF" w:rsidP="001035EE">
            <w:pPr>
              <w:spacing w:after="0" w:line="240" w:lineRule="auto"/>
              <w:jc w:val="both"/>
              <w:rPr>
                <w:rFonts w:ascii="Arial Narrow" w:eastAsia="Arial" w:hAnsi="Arial Narrow" w:cs="Arial"/>
              </w:rPr>
            </w:pPr>
            <w:r w:rsidRPr="008149DF">
              <w:rPr>
                <w:rFonts w:ascii="Arial Narrow" w:eastAsia="Arial" w:hAnsi="Arial Narrow" w:cs="Arial"/>
                <w:noProof/>
                <w:lang w:val="es-419" w:eastAsia="es-419"/>
              </w:rPr>
              <w:drawing>
                <wp:inline distT="0" distB="0" distL="0" distR="0" wp14:anchorId="17528584" wp14:editId="604C2BA0">
                  <wp:extent cx="942975" cy="401266"/>
                  <wp:effectExtent l="0" t="0" r="0" b="0"/>
                  <wp:docPr id="36686619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5681" cy="406673"/>
                          </a:xfrm>
                          <a:prstGeom prst="rect">
                            <a:avLst/>
                          </a:prstGeom>
                          <a:noFill/>
                          <a:ln>
                            <a:noFill/>
                          </a:ln>
                        </pic:spPr>
                      </pic:pic>
                    </a:graphicData>
                  </a:graphic>
                </wp:inline>
              </w:drawing>
            </w:r>
          </w:p>
          <w:p w14:paraId="28042F55" w14:textId="77777777" w:rsidR="002D44A8" w:rsidRDefault="002D44A8" w:rsidP="001035EE">
            <w:pPr>
              <w:spacing w:after="0" w:line="240" w:lineRule="auto"/>
              <w:jc w:val="both"/>
              <w:rPr>
                <w:rFonts w:ascii="Arial Narrow" w:eastAsia="Arial" w:hAnsi="Arial Narrow" w:cs="Arial"/>
              </w:rPr>
            </w:pPr>
          </w:p>
          <w:p w14:paraId="5C9C31F3" w14:textId="3DD583AF" w:rsidR="008149DF" w:rsidRDefault="008149DF" w:rsidP="001035EE">
            <w:pPr>
              <w:spacing w:after="0" w:line="240" w:lineRule="auto"/>
              <w:jc w:val="both"/>
              <w:rPr>
                <w:rFonts w:ascii="Arial Narrow" w:eastAsia="Arial" w:hAnsi="Arial Narrow" w:cs="Arial"/>
              </w:rPr>
            </w:pPr>
            <w:r w:rsidRPr="008149DF">
              <w:rPr>
                <w:rFonts w:ascii="Arial Narrow" w:eastAsia="Arial" w:hAnsi="Arial Narrow" w:cs="Arial"/>
              </w:rPr>
              <w:t>Donde,</w:t>
            </w:r>
          </w:p>
          <w:p w14:paraId="442E0565" w14:textId="77777777" w:rsidR="008149DF" w:rsidRDefault="008149DF" w:rsidP="001035EE">
            <w:pPr>
              <w:spacing w:after="0" w:line="240" w:lineRule="auto"/>
              <w:jc w:val="both"/>
              <w:rPr>
                <w:rFonts w:ascii="Arial Narrow" w:eastAsia="Arial" w:hAnsi="Arial Narrow" w:cs="Arial"/>
              </w:rPr>
            </w:pPr>
          </w:p>
          <w:p w14:paraId="56A6A1AD" w14:textId="51FC5406" w:rsidR="008149DF" w:rsidRDefault="008149DF" w:rsidP="001035EE">
            <w:pPr>
              <w:spacing w:after="0" w:line="240" w:lineRule="auto"/>
              <w:jc w:val="both"/>
              <w:rPr>
                <w:rFonts w:ascii="Arial Narrow" w:eastAsia="Arial" w:hAnsi="Arial Narrow" w:cs="Arial"/>
              </w:rPr>
            </w:pPr>
            <w:r w:rsidRPr="008149DF">
              <w:rPr>
                <w:rFonts w:ascii="Arial Narrow" w:eastAsia="Arial" w:hAnsi="Arial Narrow" w:cs="Arial"/>
                <w:noProof/>
                <w:lang w:val="es-419" w:eastAsia="es-419"/>
              </w:rPr>
              <w:drawing>
                <wp:inline distT="0" distB="0" distL="0" distR="0" wp14:anchorId="1B01768A" wp14:editId="4A9C7C7A">
                  <wp:extent cx="3305175" cy="476658"/>
                  <wp:effectExtent l="0" t="0" r="0" b="0"/>
                  <wp:docPr id="149791310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9736" cy="480200"/>
                          </a:xfrm>
                          <a:prstGeom prst="rect">
                            <a:avLst/>
                          </a:prstGeom>
                          <a:noFill/>
                          <a:ln>
                            <a:noFill/>
                          </a:ln>
                        </pic:spPr>
                      </pic:pic>
                    </a:graphicData>
                  </a:graphic>
                </wp:inline>
              </w:drawing>
            </w:r>
          </w:p>
          <w:p w14:paraId="34EBCBA9" w14:textId="77777777" w:rsidR="002D44A8" w:rsidRDefault="002D44A8" w:rsidP="001035EE">
            <w:pPr>
              <w:spacing w:after="0" w:line="240" w:lineRule="auto"/>
              <w:jc w:val="both"/>
              <w:rPr>
                <w:rFonts w:ascii="Arial Narrow" w:eastAsia="Arial" w:hAnsi="Arial Narrow" w:cs="Arial"/>
              </w:rPr>
            </w:pPr>
          </w:p>
          <w:p w14:paraId="0D61BA72" w14:textId="77777777" w:rsidR="008149DF" w:rsidRDefault="008149DF" w:rsidP="001035EE">
            <w:pPr>
              <w:spacing w:after="0" w:line="240" w:lineRule="auto"/>
              <w:jc w:val="both"/>
              <w:rPr>
                <w:rFonts w:ascii="Arial Narrow" w:eastAsia="Arial" w:hAnsi="Arial Narrow" w:cs="Arial"/>
              </w:rPr>
            </w:pPr>
            <w:r w:rsidRPr="008149DF">
              <w:rPr>
                <w:rFonts w:ascii="Arial Narrow" w:eastAsia="Arial" w:hAnsi="Arial Narrow" w:cs="Arial"/>
              </w:rPr>
              <w:t>Obtenida la media aritmética alta se procederá a ponderar las Ofertas de acuerdo con la siguiente fórmula:</w:t>
            </w:r>
          </w:p>
          <w:p w14:paraId="5041BD0A" w14:textId="77777777" w:rsidR="008149DF" w:rsidRDefault="008149DF" w:rsidP="001035EE">
            <w:pPr>
              <w:spacing w:after="0" w:line="240" w:lineRule="auto"/>
              <w:jc w:val="both"/>
              <w:rPr>
                <w:rFonts w:ascii="Arial Narrow" w:eastAsia="Arial" w:hAnsi="Arial Narrow" w:cs="Arial"/>
              </w:rPr>
            </w:pPr>
          </w:p>
          <w:p w14:paraId="0112CCCF" w14:textId="77777777" w:rsidR="008149DF" w:rsidRDefault="008149DF" w:rsidP="001035EE">
            <w:pPr>
              <w:spacing w:after="0" w:line="240" w:lineRule="auto"/>
              <w:jc w:val="both"/>
              <w:rPr>
                <w:rFonts w:ascii="Arial Narrow" w:eastAsia="Arial" w:hAnsi="Arial Narrow" w:cs="Arial"/>
              </w:rPr>
            </w:pPr>
            <w:r w:rsidRPr="008149DF">
              <w:rPr>
                <w:rFonts w:ascii="Arial Narrow" w:eastAsia="Arial" w:hAnsi="Arial Narrow" w:cs="Arial"/>
                <w:noProof/>
                <w:lang w:val="es-419" w:eastAsia="es-419"/>
              </w:rPr>
              <w:drawing>
                <wp:inline distT="0" distB="0" distL="0" distR="0" wp14:anchorId="4F5322A8" wp14:editId="0D313CFE">
                  <wp:extent cx="4914900" cy="760191"/>
                  <wp:effectExtent l="0" t="0" r="0" b="1905"/>
                  <wp:docPr id="92150102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3901" cy="761583"/>
                          </a:xfrm>
                          <a:prstGeom prst="rect">
                            <a:avLst/>
                          </a:prstGeom>
                          <a:noFill/>
                          <a:ln>
                            <a:noFill/>
                          </a:ln>
                        </pic:spPr>
                      </pic:pic>
                    </a:graphicData>
                  </a:graphic>
                </wp:inline>
              </w:drawing>
            </w:r>
          </w:p>
          <w:p w14:paraId="65F2C8C8" w14:textId="77777777" w:rsidR="008149DF" w:rsidRDefault="008149DF" w:rsidP="001035EE">
            <w:pPr>
              <w:spacing w:after="0" w:line="240" w:lineRule="auto"/>
              <w:jc w:val="both"/>
              <w:rPr>
                <w:rFonts w:ascii="Arial Narrow" w:eastAsia="Arial" w:hAnsi="Arial Narrow" w:cs="Arial"/>
              </w:rPr>
            </w:pPr>
          </w:p>
          <w:p w14:paraId="64E03277" w14:textId="77777777" w:rsidR="008149DF" w:rsidRDefault="008149DF" w:rsidP="001035EE">
            <w:pPr>
              <w:spacing w:after="0" w:line="240" w:lineRule="auto"/>
              <w:jc w:val="both"/>
              <w:rPr>
                <w:rFonts w:ascii="Arial Narrow" w:eastAsia="Arial" w:hAnsi="Arial Narrow" w:cs="Arial"/>
              </w:rPr>
            </w:pPr>
            <w:r w:rsidRPr="008149DF">
              <w:rPr>
                <w:rFonts w:ascii="Arial Narrow" w:eastAsia="Arial" w:hAnsi="Arial Narrow" w:cs="Arial"/>
              </w:rPr>
              <w:t>Donde,</w:t>
            </w:r>
          </w:p>
          <w:p w14:paraId="0D1FD6AF" w14:textId="77777777" w:rsidR="008149DF" w:rsidRDefault="008149DF" w:rsidP="001035EE">
            <w:pPr>
              <w:spacing w:after="0" w:line="240" w:lineRule="auto"/>
              <w:jc w:val="both"/>
              <w:rPr>
                <w:rFonts w:ascii="Arial Narrow" w:eastAsia="Arial" w:hAnsi="Arial Narrow" w:cs="Arial"/>
              </w:rPr>
            </w:pPr>
          </w:p>
          <w:p w14:paraId="07FC75EA" w14:textId="77777777" w:rsidR="008149DF" w:rsidRDefault="008149DF" w:rsidP="001035EE">
            <w:pPr>
              <w:spacing w:after="0" w:line="240" w:lineRule="auto"/>
              <w:jc w:val="both"/>
              <w:rPr>
                <w:rFonts w:ascii="Arial Narrow" w:eastAsia="Arial" w:hAnsi="Arial Narrow" w:cs="Arial"/>
              </w:rPr>
            </w:pPr>
            <w:r w:rsidRPr="008149DF">
              <w:rPr>
                <w:rFonts w:ascii="Arial Narrow" w:eastAsia="Arial" w:hAnsi="Arial Narrow" w:cs="Arial"/>
                <w:noProof/>
                <w:lang w:val="es-419" w:eastAsia="es-419"/>
              </w:rPr>
              <w:drawing>
                <wp:inline distT="0" distB="0" distL="0" distR="0" wp14:anchorId="10BDEAB1" wp14:editId="7AFF71BB">
                  <wp:extent cx="4343400" cy="578677"/>
                  <wp:effectExtent l="0" t="0" r="0" b="0"/>
                  <wp:docPr id="53189761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67486" cy="581886"/>
                          </a:xfrm>
                          <a:prstGeom prst="rect">
                            <a:avLst/>
                          </a:prstGeom>
                          <a:noFill/>
                          <a:ln>
                            <a:noFill/>
                          </a:ln>
                        </pic:spPr>
                      </pic:pic>
                    </a:graphicData>
                  </a:graphic>
                </wp:inline>
              </w:drawing>
            </w:r>
          </w:p>
          <w:p w14:paraId="047B1F9D" w14:textId="77777777" w:rsidR="008149DF" w:rsidRDefault="008149DF" w:rsidP="001035EE">
            <w:pPr>
              <w:spacing w:after="0" w:line="240" w:lineRule="auto"/>
              <w:jc w:val="both"/>
              <w:rPr>
                <w:rFonts w:ascii="Arial Narrow" w:eastAsia="Arial" w:hAnsi="Arial Narrow" w:cs="Arial"/>
              </w:rPr>
            </w:pPr>
          </w:p>
          <w:p w14:paraId="120CCD4F" w14:textId="77777777" w:rsidR="006A5CD4" w:rsidRDefault="008149DF" w:rsidP="001035EE">
            <w:pPr>
              <w:spacing w:after="0" w:line="240" w:lineRule="auto"/>
              <w:jc w:val="both"/>
              <w:rPr>
                <w:rFonts w:ascii="Arial Narrow" w:eastAsia="Arial" w:hAnsi="Arial Narrow" w:cs="Arial"/>
              </w:rPr>
            </w:pPr>
            <w:r w:rsidRPr="008149DF">
              <w:rPr>
                <w:rFonts w:ascii="Arial Narrow" w:eastAsia="Arial" w:hAnsi="Arial Narrow" w:cs="Arial"/>
              </w:rPr>
              <w:t xml:space="preserve">En el caso de Ofertas económicas con valores mayores a la media aritmética alta se tomará el valor absoluto de la diferencia entre la media aritmética alta y el valor de la Oferta, como se observa en la fórmula de ponderación. </w:t>
            </w:r>
          </w:p>
          <w:p w14:paraId="2CF34396" w14:textId="77777777" w:rsidR="006A5CD4" w:rsidRDefault="006A5CD4" w:rsidP="001035EE">
            <w:pPr>
              <w:spacing w:after="0" w:line="240" w:lineRule="auto"/>
              <w:jc w:val="both"/>
              <w:rPr>
                <w:rFonts w:ascii="Arial Narrow" w:eastAsia="Arial" w:hAnsi="Arial Narrow" w:cs="Arial"/>
              </w:rPr>
            </w:pPr>
          </w:p>
          <w:p w14:paraId="134E4B0A" w14:textId="77777777" w:rsidR="006A5CD4" w:rsidRDefault="008149DF" w:rsidP="001035EE">
            <w:pPr>
              <w:spacing w:after="0" w:line="240" w:lineRule="auto"/>
              <w:jc w:val="both"/>
              <w:rPr>
                <w:rFonts w:ascii="Arial Narrow" w:eastAsia="Arial" w:hAnsi="Arial Narrow" w:cs="Arial"/>
                <w:b/>
                <w:bCs/>
              </w:rPr>
            </w:pPr>
            <w:r w:rsidRPr="008149DF">
              <w:rPr>
                <w:rFonts w:ascii="Arial Narrow" w:eastAsia="Arial" w:hAnsi="Arial Narrow" w:cs="Arial"/>
                <w:b/>
                <w:bCs/>
              </w:rPr>
              <w:t xml:space="preserve">Media geométrica con presupuesto oficial </w:t>
            </w:r>
          </w:p>
          <w:p w14:paraId="78668E07" w14:textId="77777777" w:rsidR="006A5CD4" w:rsidRDefault="006A5CD4" w:rsidP="001035EE">
            <w:pPr>
              <w:spacing w:after="0" w:line="240" w:lineRule="auto"/>
              <w:jc w:val="both"/>
              <w:rPr>
                <w:rFonts w:ascii="Arial Narrow" w:eastAsia="Arial" w:hAnsi="Arial Narrow" w:cs="Arial"/>
                <w:b/>
                <w:bCs/>
              </w:rPr>
            </w:pPr>
          </w:p>
          <w:p w14:paraId="3332F8D6" w14:textId="3DA1848B" w:rsidR="008149DF" w:rsidRDefault="008149DF" w:rsidP="001035EE">
            <w:pPr>
              <w:spacing w:after="0" w:line="240" w:lineRule="auto"/>
              <w:jc w:val="both"/>
              <w:rPr>
                <w:rFonts w:ascii="Arial Narrow" w:eastAsia="Arial" w:hAnsi="Arial Narrow" w:cs="Arial"/>
              </w:rPr>
            </w:pPr>
            <w:r w:rsidRPr="008149DF">
              <w:rPr>
                <w:rFonts w:ascii="Arial Narrow" w:eastAsia="Arial" w:hAnsi="Arial Narrow" w:cs="Arial"/>
              </w:rPr>
              <w:t xml:space="preserve">Consiste en establecer la media geométrica de las ofertas válidas y el presupuesto oficial un número determinado de veces y la asignación de puntos en función de la proximidad de las Ofertas a dicha media geométrica, como resultado de aplicar las fórmulas que se indican en seguida. Para el cálculo de la media geométrica con presupuesto oficial se tendrá en cuenta </w:t>
            </w:r>
            <w:r w:rsidRPr="008149DF">
              <w:rPr>
                <w:rFonts w:ascii="Arial Narrow" w:eastAsia="Arial" w:hAnsi="Arial Narrow" w:cs="Arial"/>
              </w:rPr>
              <w:lastRenderedPageBreak/>
              <w:t>el número de Ofertas válidas y se incluirá el presupuesto oficial</w:t>
            </w:r>
            <w:r w:rsidRPr="008149DF">
              <w:rPr>
                <w:rFonts w:ascii="Arial Narrow" w:eastAsia="Arial" w:hAnsi="Arial Narrow" w:cs="Arial"/>
                <w:i/>
                <w:iCs/>
              </w:rPr>
              <w:t xml:space="preserve">, </w:t>
            </w:r>
            <w:r w:rsidRPr="008149DF">
              <w:rPr>
                <w:rFonts w:ascii="Arial Narrow" w:eastAsia="Arial" w:hAnsi="Arial Narrow" w:cs="Arial"/>
              </w:rPr>
              <w:t>del Proceso de Contratación en el cálculo tantas veces como se indica en el siguiente cuadro:</w:t>
            </w:r>
          </w:p>
          <w:p w14:paraId="002E6B6B" w14:textId="77777777" w:rsidR="008149DF" w:rsidRDefault="008149DF" w:rsidP="00EB52BC">
            <w:pPr>
              <w:spacing w:after="0" w:line="240" w:lineRule="auto"/>
              <w:jc w:val="center"/>
              <w:rPr>
                <w:rFonts w:ascii="Arial Narrow" w:eastAsia="Arial" w:hAnsi="Arial Narrow" w:cs="Arial"/>
              </w:rPr>
            </w:pPr>
          </w:p>
          <w:tbl>
            <w:tblPr>
              <w:tblStyle w:val="Tablaconcuadrcula"/>
              <w:tblW w:w="0" w:type="auto"/>
              <w:tblInd w:w="1780" w:type="dxa"/>
              <w:tblLayout w:type="fixed"/>
              <w:tblLook w:val="04A0" w:firstRow="1" w:lastRow="0" w:firstColumn="1" w:lastColumn="0" w:noHBand="0" w:noVBand="1"/>
            </w:tblPr>
            <w:tblGrid>
              <w:gridCol w:w="2551"/>
              <w:gridCol w:w="3686"/>
            </w:tblGrid>
            <w:tr w:rsidR="008149DF" w:rsidRPr="00EB52BC" w14:paraId="16C7397C" w14:textId="77777777" w:rsidTr="00EB52BC">
              <w:tc>
                <w:tcPr>
                  <w:tcW w:w="2551" w:type="dxa"/>
                  <w:shd w:val="clear" w:color="auto" w:fill="4BACC6" w:themeFill="accent5"/>
                </w:tcPr>
                <w:p w14:paraId="1C72D2C7" w14:textId="02CAB8A7" w:rsidR="008149DF" w:rsidRPr="00EB52BC" w:rsidRDefault="008149DF" w:rsidP="00EB52BC">
                  <w:pPr>
                    <w:jc w:val="center"/>
                    <w:rPr>
                      <w:rFonts w:ascii="Arial Narrow" w:eastAsia="Arial" w:hAnsi="Arial Narrow" w:cs="Arial"/>
                      <w:sz w:val="22"/>
                      <w:szCs w:val="22"/>
                    </w:rPr>
                  </w:pPr>
                  <w:r w:rsidRPr="00EB52BC">
                    <w:rPr>
                      <w:rFonts w:ascii="Arial Narrow" w:eastAsia="Arial" w:hAnsi="Arial Narrow" w:cs="Arial"/>
                      <w:b/>
                      <w:bCs/>
                      <w:sz w:val="22"/>
                      <w:szCs w:val="22"/>
                    </w:rPr>
                    <w:t>Número de Ofertas (n)</w:t>
                  </w:r>
                </w:p>
              </w:tc>
              <w:tc>
                <w:tcPr>
                  <w:tcW w:w="3686" w:type="dxa"/>
                  <w:shd w:val="clear" w:color="auto" w:fill="4BACC6" w:themeFill="accent5"/>
                </w:tcPr>
                <w:p w14:paraId="7C0CEC03" w14:textId="1E87C6FF" w:rsidR="008149DF" w:rsidRPr="00EB52BC" w:rsidRDefault="008149DF" w:rsidP="00EB52BC">
                  <w:pPr>
                    <w:jc w:val="center"/>
                    <w:rPr>
                      <w:rFonts w:ascii="Arial Narrow" w:eastAsia="Arial" w:hAnsi="Arial Narrow" w:cs="Arial"/>
                      <w:sz w:val="22"/>
                      <w:szCs w:val="22"/>
                    </w:rPr>
                  </w:pPr>
                  <w:r w:rsidRPr="00EB52BC">
                    <w:rPr>
                      <w:rFonts w:ascii="Arial Narrow" w:eastAsia="Arial" w:hAnsi="Arial Narrow" w:cs="Arial"/>
                      <w:b/>
                      <w:bCs/>
                      <w:sz w:val="22"/>
                      <w:szCs w:val="22"/>
                    </w:rPr>
                    <w:t>Número de veces que se incluye el presupuesto oficial (</w:t>
                  </w:r>
                  <w:proofErr w:type="spellStart"/>
                  <w:r w:rsidRPr="00EB52BC">
                    <w:rPr>
                      <w:rFonts w:ascii="Arial Narrow" w:eastAsia="Arial" w:hAnsi="Arial Narrow" w:cs="Arial"/>
                      <w:b/>
                      <w:bCs/>
                      <w:sz w:val="22"/>
                      <w:szCs w:val="22"/>
                    </w:rPr>
                    <w:t>nv</w:t>
                  </w:r>
                  <w:proofErr w:type="spellEnd"/>
                  <w:r w:rsidRPr="00EB52BC">
                    <w:rPr>
                      <w:rFonts w:ascii="Arial Narrow" w:eastAsia="Arial" w:hAnsi="Arial Narrow" w:cs="Arial"/>
                      <w:b/>
                      <w:bCs/>
                      <w:sz w:val="22"/>
                      <w:szCs w:val="22"/>
                    </w:rPr>
                    <w:t>)</w:t>
                  </w:r>
                </w:p>
              </w:tc>
            </w:tr>
            <w:tr w:rsidR="008149DF" w:rsidRPr="00EB52BC" w14:paraId="12A5C5AF" w14:textId="77777777" w:rsidTr="00EB52BC">
              <w:tc>
                <w:tcPr>
                  <w:tcW w:w="2551" w:type="dxa"/>
                </w:tcPr>
                <w:p w14:paraId="73F51067" w14:textId="5E49A785" w:rsidR="008149DF" w:rsidRPr="00EB52BC" w:rsidRDefault="00EB52BC" w:rsidP="00EB52BC">
                  <w:pPr>
                    <w:jc w:val="center"/>
                    <w:rPr>
                      <w:rFonts w:ascii="Arial Narrow" w:eastAsia="Arial" w:hAnsi="Arial Narrow" w:cs="Arial"/>
                      <w:sz w:val="22"/>
                      <w:szCs w:val="22"/>
                    </w:rPr>
                  </w:pPr>
                  <w:r w:rsidRPr="00EB52BC">
                    <w:rPr>
                      <w:rFonts w:ascii="Arial Narrow" w:eastAsia="Arial" w:hAnsi="Arial Narrow" w:cs="Arial"/>
                      <w:sz w:val="22"/>
                      <w:szCs w:val="22"/>
                    </w:rPr>
                    <w:t>1-3</w:t>
                  </w:r>
                </w:p>
              </w:tc>
              <w:tc>
                <w:tcPr>
                  <w:tcW w:w="3686" w:type="dxa"/>
                </w:tcPr>
                <w:p w14:paraId="1B832EC4" w14:textId="6B279756" w:rsidR="008149DF" w:rsidRPr="00EB52BC" w:rsidRDefault="00EB52BC" w:rsidP="00EB52BC">
                  <w:pPr>
                    <w:jc w:val="center"/>
                    <w:rPr>
                      <w:rFonts w:ascii="Arial Narrow" w:eastAsia="Arial" w:hAnsi="Arial Narrow" w:cs="Arial"/>
                      <w:sz w:val="22"/>
                      <w:szCs w:val="22"/>
                    </w:rPr>
                  </w:pPr>
                  <w:r>
                    <w:rPr>
                      <w:rFonts w:ascii="Arial Narrow" w:eastAsia="Arial" w:hAnsi="Arial Narrow" w:cs="Arial"/>
                      <w:sz w:val="22"/>
                      <w:szCs w:val="22"/>
                    </w:rPr>
                    <w:t>1</w:t>
                  </w:r>
                </w:p>
              </w:tc>
            </w:tr>
            <w:tr w:rsidR="008149DF" w:rsidRPr="00EB52BC" w14:paraId="43AF8EF7" w14:textId="77777777" w:rsidTr="00EB52BC">
              <w:tc>
                <w:tcPr>
                  <w:tcW w:w="2551" w:type="dxa"/>
                </w:tcPr>
                <w:p w14:paraId="7C9D920D" w14:textId="2E33D4C0" w:rsidR="008149DF" w:rsidRPr="00EB52BC" w:rsidRDefault="00EB52BC" w:rsidP="00EB52BC">
                  <w:pPr>
                    <w:jc w:val="center"/>
                    <w:rPr>
                      <w:rFonts w:ascii="Arial Narrow" w:eastAsia="Arial" w:hAnsi="Arial Narrow" w:cs="Arial"/>
                      <w:sz w:val="22"/>
                      <w:szCs w:val="22"/>
                    </w:rPr>
                  </w:pPr>
                  <w:r w:rsidRPr="00EB52BC">
                    <w:rPr>
                      <w:rFonts w:ascii="Arial Narrow" w:eastAsia="Arial" w:hAnsi="Arial Narrow" w:cs="Arial"/>
                      <w:sz w:val="22"/>
                      <w:szCs w:val="22"/>
                    </w:rPr>
                    <w:t>4-6</w:t>
                  </w:r>
                </w:p>
              </w:tc>
              <w:tc>
                <w:tcPr>
                  <w:tcW w:w="3686" w:type="dxa"/>
                </w:tcPr>
                <w:p w14:paraId="43F907DD" w14:textId="68E5C1AA" w:rsidR="008149DF" w:rsidRPr="00EB52BC" w:rsidRDefault="00EB52BC" w:rsidP="00EB52BC">
                  <w:pPr>
                    <w:jc w:val="center"/>
                    <w:rPr>
                      <w:rFonts w:ascii="Arial Narrow" w:eastAsia="Arial" w:hAnsi="Arial Narrow" w:cs="Arial"/>
                      <w:sz w:val="22"/>
                      <w:szCs w:val="22"/>
                    </w:rPr>
                  </w:pPr>
                  <w:r>
                    <w:rPr>
                      <w:rFonts w:ascii="Arial Narrow" w:eastAsia="Arial" w:hAnsi="Arial Narrow" w:cs="Arial"/>
                      <w:sz w:val="22"/>
                      <w:szCs w:val="22"/>
                    </w:rPr>
                    <w:t>2</w:t>
                  </w:r>
                </w:p>
              </w:tc>
            </w:tr>
            <w:tr w:rsidR="008149DF" w:rsidRPr="00EB52BC" w14:paraId="63854B43" w14:textId="77777777" w:rsidTr="00EB52BC">
              <w:tc>
                <w:tcPr>
                  <w:tcW w:w="2551" w:type="dxa"/>
                </w:tcPr>
                <w:p w14:paraId="410C5FDD" w14:textId="1E7B28F4" w:rsidR="008149DF" w:rsidRPr="00EB52BC" w:rsidRDefault="00EB52BC" w:rsidP="00EB52BC">
                  <w:pPr>
                    <w:jc w:val="center"/>
                    <w:rPr>
                      <w:rFonts w:ascii="Arial Narrow" w:eastAsia="Arial" w:hAnsi="Arial Narrow" w:cs="Arial"/>
                      <w:sz w:val="22"/>
                      <w:szCs w:val="22"/>
                    </w:rPr>
                  </w:pPr>
                  <w:r>
                    <w:rPr>
                      <w:rFonts w:ascii="Arial Narrow" w:eastAsia="Arial" w:hAnsi="Arial Narrow" w:cs="Arial"/>
                      <w:sz w:val="22"/>
                      <w:szCs w:val="22"/>
                    </w:rPr>
                    <w:t>7-9</w:t>
                  </w:r>
                </w:p>
              </w:tc>
              <w:tc>
                <w:tcPr>
                  <w:tcW w:w="3686" w:type="dxa"/>
                </w:tcPr>
                <w:p w14:paraId="12C67BBA" w14:textId="514387AD" w:rsidR="008149DF" w:rsidRPr="00EB52BC" w:rsidRDefault="00EB52BC" w:rsidP="00EB52BC">
                  <w:pPr>
                    <w:jc w:val="center"/>
                    <w:rPr>
                      <w:rFonts w:ascii="Arial Narrow" w:eastAsia="Arial" w:hAnsi="Arial Narrow" w:cs="Arial"/>
                      <w:sz w:val="22"/>
                      <w:szCs w:val="22"/>
                    </w:rPr>
                  </w:pPr>
                  <w:r>
                    <w:rPr>
                      <w:rFonts w:ascii="Arial Narrow" w:eastAsia="Arial" w:hAnsi="Arial Narrow" w:cs="Arial"/>
                      <w:sz w:val="22"/>
                      <w:szCs w:val="22"/>
                    </w:rPr>
                    <w:t>3</w:t>
                  </w:r>
                </w:p>
              </w:tc>
            </w:tr>
            <w:tr w:rsidR="008149DF" w:rsidRPr="00EB52BC" w14:paraId="78EF6EC6" w14:textId="77777777" w:rsidTr="00EB52BC">
              <w:tc>
                <w:tcPr>
                  <w:tcW w:w="2551" w:type="dxa"/>
                </w:tcPr>
                <w:p w14:paraId="0BA52821" w14:textId="3BD84A34" w:rsidR="008149DF" w:rsidRPr="00EB52BC" w:rsidRDefault="00EB52BC" w:rsidP="00EB52BC">
                  <w:pPr>
                    <w:jc w:val="center"/>
                    <w:rPr>
                      <w:rFonts w:ascii="Arial Narrow" w:eastAsia="Arial" w:hAnsi="Arial Narrow" w:cs="Arial"/>
                      <w:sz w:val="22"/>
                      <w:szCs w:val="22"/>
                    </w:rPr>
                  </w:pPr>
                  <w:r>
                    <w:rPr>
                      <w:rFonts w:ascii="Arial Narrow" w:eastAsia="Arial" w:hAnsi="Arial Narrow" w:cs="Arial"/>
                      <w:sz w:val="22"/>
                      <w:szCs w:val="22"/>
                    </w:rPr>
                    <w:t>10-12</w:t>
                  </w:r>
                </w:p>
              </w:tc>
              <w:tc>
                <w:tcPr>
                  <w:tcW w:w="3686" w:type="dxa"/>
                </w:tcPr>
                <w:p w14:paraId="5A0124D9" w14:textId="26B8C76C" w:rsidR="008149DF" w:rsidRPr="00EB52BC" w:rsidRDefault="00EB52BC" w:rsidP="00EB52BC">
                  <w:pPr>
                    <w:jc w:val="center"/>
                    <w:rPr>
                      <w:rFonts w:ascii="Arial Narrow" w:eastAsia="Arial" w:hAnsi="Arial Narrow" w:cs="Arial"/>
                      <w:sz w:val="22"/>
                      <w:szCs w:val="22"/>
                    </w:rPr>
                  </w:pPr>
                  <w:r>
                    <w:rPr>
                      <w:rFonts w:ascii="Arial Narrow" w:eastAsia="Arial" w:hAnsi="Arial Narrow" w:cs="Arial"/>
                      <w:sz w:val="22"/>
                      <w:szCs w:val="22"/>
                    </w:rPr>
                    <w:t>4</w:t>
                  </w:r>
                </w:p>
              </w:tc>
            </w:tr>
            <w:tr w:rsidR="008149DF" w:rsidRPr="00EB52BC" w14:paraId="2CBA4E29" w14:textId="77777777" w:rsidTr="00EB52BC">
              <w:tc>
                <w:tcPr>
                  <w:tcW w:w="2551" w:type="dxa"/>
                </w:tcPr>
                <w:p w14:paraId="147988E2" w14:textId="06378E05" w:rsidR="008149DF" w:rsidRPr="00EB52BC" w:rsidRDefault="00EB52BC" w:rsidP="00EB52BC">
                  <w:pPr>
                    <w:jc w:val="center"/>
                    <w:rPr>
                      <w:rFonts w:ascii="Arial Narrow" w:eastAsia="Arial" w:hAnsi="Arial Narrow" w:cs="Arial"/>
                      <w:sz w:val="22"/>
                      <w:szCs w:val="22"/>
                    </w:rPr>
                  </w:pPr>
                  <w:r>
                    <w:rPr>
                      <w:rFonts w:ascii="Arial Narrow" w:eastAsia="Arial" w:hAnsi="Arial Narrow" w:cs="Arial"/>
                      <w:sz w:val="22"/>
                      <w:szCs w:val="22"/>
                    </w:rPr>
                    <w:t>13-15</w:t>
                  </w:r>
                </w:p>
              </w:tc>
              <w:tc>
                <w:tcPr>
                  <w:tcW w:w="3686" w:type="dxa"/>
                </w:tcPr>
                <w:p w14:paraId="15850FC2" w14:textId="19C75054" w:rsidR="008149DF" w:rsidRPr="00EB52BC" w:rsidRDefault="00EB52BC" w:rsidP="00EB52BC">
                  <w:pPr>
                    <w:jc w:val="center"/>
                    <w:rPr>
                      <w:rFonts w:ascii="Arial Narrow" w:eastAsia="Arial" w:hAnsi="Arial Narrow" w:cs="Arial"/>
                      <w:sz w:val="22"/>
                      <w:szCs w:val="22"/>
                    </w:rPr>
                  </w:pPr>
                  <w:r>
                    <w:rPr>
                      <w:rFonts w:ascii="Arial Narrow" w:eastAsia="Arial" w:hAnsi="Arial Narrow" w:cs="Arial"/>
                      <w:sz w:val="22"/>
                      <w:szCs w:val="22"/>
                    </w:rPr>
                    <w:t>5</w:t>
                  </w:r>
                </w:p>
              </w:tc>
            </w:tr>
          </w:tbl>
          <w:p w14:paraId="041B8996" w14:textId="77777777" w:rsidR="008149DF" w:rsidRPr="00EB52BC" w:rsidRDefault="008149DF" w:rsidP="001035EE">
            <w:pPr>
              <w:spacing w:after="0" w:line="240" w:lineRule="auto"/>
              <w:jc w:val="both"/>
              <w:rPr>
                <w:rFonts w:ascii="Arial Narrow" w:eastAsia="Arial" w:hAnsi="Arial Narrow" w:cs="Arial"/>
              </w:rPr>
            </w:pPr>
          </w:p>
          <w:p w14:paraId="0B5D2115" w14:textId="77777777" w:rsidR="008149DF" w:rsidRDefault="008149DF" w:rsidP="001035EE">
            <w:pPr>
              <w:spacing w:after="0" w:line="240" w:lineRule="auto"/>
              <w:jc w:val="both"/>
              <w:rPr>
                <w:rFonts w:ascii="Arial Narrow" w:eastAsia="Arial" w:hAnsi="Arial Narrow" w:cs="Arial"/>
              </w:rPr>
            </w:pPr>
            <w:r w:rsidRPr="008149DF">
              <w:rPr>
                <w:rFonts w:ascii="Arial Narrow" w:eastAsia="Arial" w:hAnsi="Arial Narrow" w:cs="Arial"/>
              </w:rPr>
              <w:t>Y así sucesivamente, por cada tres Ofertas válidas se incluirá una vez el presupuesto oficial del presente Proceso de Contratación. Posteriormente, se determinará la media geométrica con la inclusión del presupuesto oficial de acuerdo a lo establecido en el cuadro anterior, mediante la siguiente fórmula:</w:t>
            </w:r>
          </w:p>
          <w:p w14:paraId="18E49021" w14:textId="77777777" w:rsidR="008149DF" w:rsidRDefault="008149DF" w:rsidP="001035EE">
            <w:pPr>
              <w:spacing w:after="0" w:line="240" w:lineRule="auto"/>
              <w:jc w:val="both"/>
              <w:rPr>
                <w:rFonts w:ascii="Arial Narrow" w:eastAsia="Arial" w:hAnsi="Arial Narrow" w:cs="Arial"/>
              </w:rPr>
            </w:pPr>
          </w:p>
          <w:p w14:paraId="79A1422E" w14:textId="77777777" w:rsidR="008149DF" w:rsidRDefault="008149DF" w:rsidP="001035EE">
            <w:pPr>
              <w:spacing w:after="0" w:line="240" w:lineRule="auto"/>
              <w:jc w:val="both"/>
              <w:rPr>
                <w:rFonts w:ascii="Arial Narrow" w:eastAsia="Arial" w:hAnsi="Arial Narrow" w:cs="Arial"/>
              </w:rPr>
            </w:pPr>
            <w:r w:rsidRPr="008149DF">
              <w:rPr>
                <w:rFonts w:ascii="Arial Narrow" w:eastAsia="Arial" w:hAnsi="Arial Narrow" w:cs="Arial"/>
                <w:noProof/>
                <w:lang w:val="es-419" w:eastAsia="es-419"/>
              </w:rPr>
              <w:drawing>
                <wp:inline distT="0" distB="0" distL="0" distR="0" wp14:anchorId="363646C0" wp14:editId="6C505DC2">
                  <wp:extent cx="3829050" cy="479614"/>
                  <wp:effectExtent l="0" t="0" r="0" b="0"/>
                  <wp:docPr id="41559509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44297" cy="481524"/>
                          </a:xfrm>
                          <a:prstGeom prst="rect">
                            <a:avLst/>
                          </a:prstGeom>
                          <a:noFill/>
                          <a:ln>
                            <a:noFill/>
                          </a:ln>
                        </pic:spPr>
                      </pic:pic>
                    </a:graphicData>
                  </a:graphic>
                </wp:inline>
              </w:drawing>
            </w:r>
          </w:p>
          <w:p w14:paraId="30846996" w14:textId="77777777" w:rsidR="008149DF" w:rsidRDefault="008149DF" w:rsidP="001035EE">
            <w:pPr>
              <w:spacing w:after="0" w:line="240" w:lineRule="auto"/>
              <w:jc w:val="both"/>
              <w:rPr>
                <w:rFonts w:ascii="Arial Narrow" w:eastAsia="Arial" w:hAnsi="Arial Narrow" w:cs="Arial"/>
              </w:rPr>
            </w:pPr>
          </w:p>
          <w:p w14:paraId="7D7BB7A1" w14:textId="77777777" w:rsidR="008149DF" w:rsidRDefault="008149DF" w:rsidP="001035EE">
            <w:pPr>
              <w:spacing w:after="0" w:line="240" w:lineRule="auto"/>
              <w:jc w:val="both"/>
              <w:rPr>
                <w:rFonts w:ascii="Arial Narrow" w:eastAsia="Arial" w:hAnsi="Arial Narrow" w:cs="Arial"/>
              </w:rPr>
            </w:pPr>
            <w:r w:rsidRPr="008149DF">
              <w:rPr>
                <w:rFonts w:ascii="Arial Narrow" w:eastAsia="Arial" w:hAnsi="Arial Narrow" w:cs="Arial"/>
              </w:rPr>
              <w:t>Donde,</w:t>
            </w:r>
          </w:p>
          <w:p w14:paraId="5EB311B5" w14:textId="77777777" w:rsidR="008149DF" w:rsidRDefault="008149DF" w:rsidP="001035EE">
            <w:pPr>
              <w:spacing w:after="0" w:line="240" w:lineRule="auto"/>
              <w:jc w:val="both"/>
              <w:rPr>
                <w:rFonts w:ascii="Arial Narrow" w:eastAsia="Arial" w:hAnsi="Arial Narrow" w:cs="Arial"/>
              </w:rPr>
            </w:pPr>
          </w:p>
          <w:p w14:paraId="2B7A139D" w14:textId="77777777" w:rsidR="008149DF" w:rsidRDefault="008149DF" w:rsidP="001035EE">
            <w:pPr>
              <w:spacing w:after="0" w:line="240" w:lineRule="auto"/>
              <w:jc w:val="both"/>
              <w:rPr>
                <w:rFonts w:ascii="Arial Narrow" w:eastAsia="Arial" w:hAnsi="Arial Narrow" w:cs="Arial"/>
              </w:rPr>
            </w:pPr>
            <w:r w:rsidRPr="008149DF">
              <w:rPr>
                <w:rFonts w:ascii="Arial Narrow" w:eastAsia="Arial" w:hAnsi="Arial Narrow" w:cs="Arial"/>
                <w:noProof/>
                <w:lang w:val="es-419" w:eastAsia="es-419"/>
              </w:rPr>
              <w:drawing>
                <wp:inline distT="0" distB="0" distL="0" distR="0" wp14:anchorId="4BA862A2" wp14:editId="05F24BA5">
                  <wp:extent cx="4094205" cy="602701"/>
                  <wp:effectExtent l="0" t="0" r="1905" b="6985"/>
                  <wp:docPr id="164787780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59836" cy="612362"/>
                          </a:xfrm>
                          <a:prstGeom prst="rect">
                            <a:avLst/>
                          </a:prstGeom>
                          <a:noFill/>
                          <a:ln>
                            <a:noFill/>
                          </a:ln>
                        </pic:spPr>
                      </pic:pic>
                    </a:graphicData>
                  </a:graphic>
                </wp:inline>
              </w:drawing>
            </w:r>
          </w:p>
          <w:p w14:paraId="4A68F1DF" w14:textId="5C2D33F8" w:rsidR="008149DF" w:rsidRDefault="008149DF" w:rsidP="001035EE">
            <w:pPr>
              <w:spacing w:after="0" w:line="240" w:lineRule="auto"/>
              <w:jc w:val="both"/>
              <w:rPr>
                <w:rFonts w:ascii="Arial Narrow" w:eastAsia="Arial" w:hAnsi="Arial Narrow" w:cs="Arial"/>
              </w:rPr>
            </w:pPr>
            <w:r w:rsidRPr="008149DF">
              <w:rPr>
                <w:rFonts w:ascii="Arial Narrow" w:eastAsia="Arial" w:hAnsi="Arial Narrow" w:cs="Arial"/>
                <w:noProof/>
                <w:lang w:val="es-419" w:eastAsia="es-419"/>
              </w:rPr>
              <w:drawing>
                <wp:inline distT="0" distB="0" distL="0" distR="0" wp14:anchorId="6FC999D7" wp14:editId="62553E73">
                  <wp:extent cx="4382529" cy="418094"/>
                  <wp:effectExtent l="0" t="0" r="0" b="1270"/>
                  <wp:docPr id="170393202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1717" cy="423741"/>
                          </a:xfrm>
                          <a:prstGeom prst="rect">
                            <a:avLst/>
                          </a:prstGeom>
                          <a:noFill/>
                          <a:ln>
                            <a:noFill/>
                          </a:ln>
                        </pic:spPr>
                      </pic:pic>
                    </a:graphicData>
                  </a:graphic>
                </wp:inline>
              </w:drawing>
            </w:r>
          </w:p>
          <w:p w14:paraId="347E9E29" w14:textId="77777777" w:rsidR="008149DF" w:rsidRDefault="008149DF" w:rsidP="001035EE">
            <w:pPr>
              <w:spacing w:after="0" w:line="240" w:lineRule="auto"/>
              <w:jc w:val="both"/>
              <w:rPr>
                <w:rFonts w:ascii="Arial Narrow" w:eastAsia="Arial" w:hAnsi="Arial Narrow" w:cs="Arial"/>
              </w:rPr>
            </w:pPr>
          </w:p>
          <w:p w14:paraId="553E0434" w14:textId="7AB1066C" w:rsidR="008149DF" w:rsidRDefault="008149DF" w:rsidP="001035EE">
            <w:pPr>
              <w:spacing w:after="0" w:line="240" w:lineRule="auto"/>
              <w:jc w:val="both"/>
              <w:rPr>
                <w:rFonts w:ascii="Arial Narrow" w:eastAsia="Arial" w:hAnsi="Arial Narrow" w:cs="Arial"/>
              </w:rPr>
            </w:pPr>
            <w:r w:rsidRPr="008149DF">
              <w:rPr>
                <w:rFonts w:ascii="Arial Narrow" w:eastAsia="Arial" w:hAnsi="Arial Narrow" w:cs="Arial"/>
              </w:rPr>
              <w:t>Establecida la media geométrica se procederá a determinar el puntaje para cada Proponente mediante el siguiente procedimiento:</w:t>
            </w:r>
          </w:p>
          <w:p w14:paraId="628AAB8A" w14:textId="77777777" w:rsidR="008149DF" w:rsidRDefault="008149DF" w:rsidP="001035EE">
            <w:pPr>
              <w:spacing w:after="0" w:line="240" w:lineRule="auto"/>
              <w:jc w:val="both"/>
              <w:rPr>
                <w:rFonts w:ascii="Arial Narrow" w:eastAsia="Arial" w:hAnsi="Arial Narrow" w:cs="Arial"/>
              </w:rPr>
            </w:pPr>
          </w:p>
          <w:p w14:paraId="449D8F39" w14:textId="1D1F2308" w:rsidR="008149DF" w:rsidRDefault="008149DF" w:rsidP="001035EE">
            <w:pPr>
              <w:spacing w:after="0" w:line="240" w:lineRule="auto"/>
              <w:jc w:val="both"/>
              <w:rPr>
                <w:rFonts w:ascii="Arial Narrow" w:eastAsia="Arial" w:hAnsi="Arial Narrow" w:cs="Arial"/>
              </w:rPr>
            </w:pPr>
            <w:r w:rsidRPr="008149DF">
              <w:rPr>
                <w:rFonts w:ascii="Arial Narrow" w:eastAsia="Arial" w:hAnsi="Arial Narrow" w:cs="Arial"/>
                <w:noProof/>
                <w:lang w:val="es-419" w:eastAsia="es-419"/>
              </w:rPr>
              <w:drawing>
                <wp:inline distT="0" distB="0" distL="0" distR="0" wp14:anchorId="5F128A12" wp14:editId="52C083FA">
                  <wp:extent cx="5219700" cy="815328"/>
                  <wp:effectExtent l="0" t="0" r="0" b="4445"/>
                  <wp:docPr id="2126489330"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62075" cy="821947"/>
                          </a:xfrm>
                          <a:prstGeom prst="rect">
                            <a:avLst/>
                          </a:prstGeom>
                          <a:noFill/>
                          <a:ln>
                            <a:noFill/>
                          </a:ln>
                        </pic:spPr>
                      </pic:pic>
                    </a:graphicData>
                  </a:graphic>
                </wp:inline>
              </w:drawing>
            </w:r>
          </w:p>
          <w:p w14:paraId="4EBA4712" w14:textId="7878760A" w:rsidR="008149DF" w:rsidRDefault="008149DF" w:rsidP="001035EE">
            <w:pPr>
              <w:spacing w:after="0" w:line="240" w:lineRule="auto"/>
              <w:jc w:val="both"/>
              <w:rPr>
                <w:rFonts w:ascii="Arial Narrow" w:eastAsia="Arial" w:hAnsi="Arial Narrow" w:cs="Arial"/>
              </w:rPr>
            </w:pPr>
            <w:r>
              <w:rPr>
                <w:rFonts w:ascii="Arial Narrow" w:eastAsia="Arial" w:hAnsi="Arial Narrow" w:cs="Arial"/>
              </w:rPr>
              <w:t>Donde,</w:t>
            </w:r>
          </w:p>
          <w:p w14:paraId="259ED0D5" w14:textId="77777777" w:rsidR="008149DF" w:rsidRDefault="008149DF" w:rsidP="001035EE">
            <w:pPr>
              <w:spacing w:after="0" w:line="240" w:lineRule="auto"/>
              <w:jc w:val="both"/>
              <w:rPr>
                <w:rFonts w:ascii="Arial Narrow" w:eastAsia="Arial" w:hAnsi="Arial Narrow" w:cs="Arial"/>
              </w:rPr>
            </w:pPr>
          </w:p>
          <w:p w14:paraId="183FBDDF" w14:textId="6878E5AD" w:rsidR="008149DF" w:rsidRDefault="008149DF" w:rsidP="001035EE">
            <w:pPr>
              <w:spacing w:after="0" w:line="240" w:lineRule="auto"/>
              <w:jc w:val="both"/>
              <w:rPr>
                <w:rFonts w:ascii="Arial Narrow" w:eastAsia="Arial" w:hAnsi="Arial Narrow" w:cs="Arial"/>
              </w:rPr>
            </w:pPr>
            <w:r w:rsidRPr="008149DF">
              <w:rPr>
                <w:rFonts w:ascii="Arial Narrow" w:eastAsia="Arial" w:hAnsi="Arial Narrow" w:cs="Arial"/>
                <w:noProof/>
                <w:lang w:val="es-419" w:eastAsia="es-419"/>
              </w:rPr>
              <w:drawing>
                <wp:inline distT="0" distB="0" distL="0" distR="0" wp14:anchorId="730A1FF4" wp14:editId="5D4E7389">
                  <wp:extent cx="4127156" cy="606248"/>
                  <wp:effectExtent l="0" t="0" r="0" b="3810"/>
                  <wp:docPr id="208521786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68743" cy="612357"/>
                          </a:xfrm>
                          <a:prstGeom prst="rect">
                            <a:avLst/>
                          </a:prstGeom>
                          <a:noFill/>
                          <a:ln>
                            <a:noFill/>
                          </a:ln>
                        </pic:spPr>
                      </pic:pic>
                    </a:graphicData>
                  </a:graphic>
                </wp:inline>
              </w:drawing>
            </w:r>
          </w:p>
          <w:p w14:paraId="06DC275E" w14:textId="77777777" w:rsidR="008149DF" w:rsidRDefault="008149DF" w:rsidP="001035EE">
            <w:pPr>
              <w:spacing w:after="0" w:line="240" w:lineRule="auto"/>
              <w:jc w:val="both"/>
              <w:rPr>
                <w:rFonts w:ascii="Arial Narrow" w:eastAsia="Arial" w:hAnsi="Arial Narrow" w:cs="Arial"/>
              </w:rPr>
            </w:pPr>
          </w:p>
          <w:p w14:paraId="66F151FE" w14:textId="77777777" w:rsidR="008149DF" w:rsidRDefault="008149DF" w:rsidP="001035EE">
            <w:pPr>
              <w:spacing w:after="0" w:line="240" w:lineRule="auto"/>
              <w:jc w:val="both"/>
              <w:rPr>
                <w:rFonts w:ascii="Arial Narrow" w:eastAsia="Arial" w:hAnsi="Arial Narrow" w:cs="Arial"/>
              </w:rPr>
            </w:pPr>
            <w:r w:rsidRPr="008149DF">
              <w:rPr>
                <w:rFonts w:ascii="Arial Narrow" w:eastAsia="Arial" w:hAnsi="Arial Narrow" w:cs="Arial"/>
              </w:rPr>
              <w:t xml:space="preserve">En el caso de Ofertas económicas con valores mayores a la media geométrica con presupuesto oficial se tomará el valor absoluto de la diferencia entre la media geométrica con presupuesto oficial y el valor de la oferta como se observa en la fórmula de ponderación. </w:t>
            </w:r>
          </w:p>
          <w:p w14:paraId="7BDBA84B" w14:textId="77777777" w:rsidR="008149DF" w:rsidRDefault="008149DF" w:rsidP="001035EE">
            <w:pPr>
              <w:spacing w:after="0" w:line="240" w:lineRule="auto"/>
              <w:jc w:val="both"/>
              <w:rPr>
                <w:rFonts w:ascii="Arial Narrow" w:eastAsia="Arial" w:hAnsi="Arial Narrow" w:cs="Arial"/>
              </w:rPr>
            </w:pPr>
          </w:p>
          <w:p w14:paraId="33E3681B" w14:textId="77777777" w:rsidR="006A5CD4" w:rsidRDefault="008149DF" w:rsidP="001035EE">
            <w:pPr>
              <w:spacing w:after="0" w:line="240" w:lineRule="auto"/>
              <w:jc w:val="both"/>
              <w:rPr>
                <w:rFonts w:ascii="Arial Narrow" w:eastAsia="Arial" w:hAnsi="Arial Narrow" w:cs="Arial"/>
                <w:b/>
                <w:bCs/>
              </w:rPr>
            </w:pPr>
            <w:r w:rsidRPr="008149DF">
              <w:rPr>
                <w:rFonts w:ascii="Arial Narrow" w:eastAsia="Arial" w:hAnsi="Arial Narrow" w:cs="Arial"/>
                <w:b/>
                <w:bCs/>
              </w:rPr>
              <w:t xml:space="preserve">Menor valor </w:t>
            </w:r>
          </w:p>
          <w:p w14:paraId="2731DDCE" w14:textId="77777777" w:rsidR="006A5CD4" w:rsidRDefault="006A5CD4" w:rsidP="001035EE">
            <w:pPr>
              <w:spacing w:after="0" w:line="240" w:lineRule="auto"/>
              <w:jc w:val="both"/>
              <w:rPr>
                <w:rFonts w:ascii="Arial Narrow" w:eastAsia="Arial" w:hAnsi="Arial Narrow" w:cs="Arial"/>
                <w:b/>
                <w:bCs/>
              </w:rPr>
            </w:pPr>
          </w:p>
          <w:p w14:paraId="74669842" w14:textId="361D9034" w:rsidR="008149DF" w:rsidRDefault="008149DF" w:rsidP="001035EE">
            <w:pPr>
              <w:spacing w:after="0" w:line="240" w:lineRule="auto"/>
              <w:jc w:val="both"/>
              <w:rPr>
                <w:rFonts w:ascii="Arial Narrow" w:eastAsia="Arial" w:hAnsi="Arial Narrow" w:cs="Arial"/>
              </w:rPr>
            </w:pPr>
            <w:r w:rsidRPr="008149DF">
              <w:rPr>
                <w:rFonts w:ascii="Arial Narrow" w:eastAsia="Arial" w:hAnsi="Arial Narrow" w:cs="Arial"/>
              </w:rPr>
              <w:t>Consiste en establecer la Oferta de menor valor y la asignación de puntos en función de la proximidad de la Ofertas a dicha Oferta de menor valor, como resultado de aplicar las fórmulas que se indican en seguida. Para la aplicación de este método se procederá a determinar el menor valor de las Ofertas válidas y se procederá a la ponderación, de acuerdo con la siguiente fórmula:</w:t>
            </w:r>
          </w:p>
          <w:p w14:paraId="0CEDDAD0" w14:textId="77777777" w:rsidR="008149DF" w:rsidRDefault="008149DF" w:rsidP="001035EE">
            <w:pPr>
              <w:spacing w:after="0" w:line="240" w:lineRule="auto"/>
              <w:jc w:val="both"/>
              <w:rPr>
                <w:rFonts w:ascii="Arial Narrow" w:eastAsia="Arial" w:hAnsi="Arial Narrow" w:cs="Arial"/>
              </w:rPr>
            </w:pPr>
          </w:p>
          <w:p w14:paraId="4AFB26AB" w14:textId="6D0FFC80" w:rsidR="008149DF" w:rsidRDefault="008149DF" w:rsidP="001035EE">
            <w:pPr>
              <w:spacing w:after="0" w:line="240" w:lineRule="auto"/>
              <w:jc w:val="both"/>
              <w:rPr>
                <w:rFonts w:ascii="Arial Narrow" w:eastAsia="Arial" w:hAnsi="Arial Narrow" w:cs="Arial"/>
              </w:rPr>
            </w:pPr>
            <w:r w:rsidRPr="008149DF">
              <w:rPr>
                <w:rFonts w:ascii="Arial Narrow" w:eastAsia="Arial" w:hAnsi="Arial Narrow" w:cs="Arial"/>
                <w:noProof/>
                <w:lang w:val="es-419" w:eastAsia="es-419"/>
              </w:rPr>
              <w:drawing>
                <wp:inline distT="0" distB="0" distL="0" distR="0" wp14:anchorId="1BCF6C92" wp14:editId="6857EA42">
                  <wp:extent cx="4067175" cy="570546"/>
                  <wp:effectExtent l="0" t="0" r="0" b="1270"/>
                  <wp:docPr id="149935280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88587" cy="573550"/>
                          </a:xfrm>
                          <a:prstGeom prst="rect">
                            <a:avLst/>
                          </a:prstGeom>
                          <a:noFill/>
                          <a:ln>
                            <a:noFill/>
                          </a:ln>
                        </pic:spPr>
                      </pic:pic>
                    </a:graphicData>
                  </a:graphic>
                </wp:inline>
              </w:drawing>
            </w:r>
          </w:p>
          <w:p w14:paraId="64239A4B" w14:textId="77777777" w:rsidR="008149DF" w:rsidRDefault="008149DF" w:rsidP="001035EE">
            <w:pPr>
              <w:spacing w:after="0" w:line="240" w:lineRule="auto"/>
              <w:jc w:val="both"/>
              <w:rPr>
                <w:rFonts w:ascii="Arial Narrow" w:eastAsia="Arial" w:hAnsi="Arial Narrow" w:cs="Arial"/>
              </w:rPr>
            </w:pPr>
          </w:p>
          <w:p w14:paraId="420E0F81" w14:textId="12AE4AF6" w:rsidR="008149DF" w:rsidRDefault="008149DF" w:rsidP="001035EE">
            <w:pPr>
              <w:spacing w:after="0" w:line="240" w:lineRule="auto"/>
              <w:jc w:val="both"/>
              <w:rPr>
                <w:rFonts w:ascii="Arial Narrow" w:eastAsia="Arial" w:hAnsi="Arial Narrow" w:cs="Arial"/>
              </w:rPr>
            </w:pPr>
            <w:r>
              <w:rPr>
                <w:rFonts w:ascii="Arial Narrow" w:eastAsia="Arial" w:hAnsi="Arial Narrow" w:cs="Arial"/>
              </w:rPr>
              <w:t xml:space="preserve">Donde, </w:t>
            </w:r>
          </w:p>
          <w:p w14:paraId="64C67D1D" w14:textId="77777777" w:rsidR="008149DF" w:rsidRDefault="008149DF" w:rsidP="001035EE">
            <w:pPr>
              <w:spacing w:after="0" w:line="240" w:lineRule="auto"/>
              <w:jc w:val="both"/>
              <w:rPr>
                <w:rFonts w:ascii="Arial Narrow" w:eastAsia="Arial" w:hAnsi="Arial Narrow" w:cs="Arial"/>
              </w:rPr>
            </w:pPr>
          </w:p>
          <w:p w14:paraId="6D8B0527" w14:textId="56B61DFC" w:rsidR="008149DF" w:rsidRDefault="008149DF" w:rsidP="001035EE">
            <w:pPr>
              <w:spacing w:after="0" w:line="240" w:lineRule="auto"/>
              <w:jc w:val="both"/>
              <w:rPr>
                <w:rFonts w:ascii="Arial Narrow" w:eastAsia="Arial" w:hAnsi="Arial Narrow" w:cs="Arial"/>
              </w:rPr>
            </w:pPr>
            <w:r w:rsidRPr="008149DF">
              <w:rPr>
                <w:rFonts w:ascii="Arial Narrow" w:eastAsia="Arial" w:hAnsi="Arial Narrow" w:cs="Arial"/>
                <w:noProof/>
                <w:lang w:val="es-419" w:eastAsia="es-419"/>
              </w:rPr>
              <w:lastRenderedPageBreak/>
              <w:drawing>
                <wp:inline distT="0" distB="0" distL="0" distR="0" wp14:anchorId="2E57B7E5" wp14:editId="36AB8761">
                  <wp:extent cx="3943350" cy="565490"/>
                  <wp:effectExtent l="0" t="0" r="0" b="6350"/>
                  <wp:docPr id="1555532433"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64199" cy="568480"/>
                          </a:xfrm>
                          <a:prstGeom prst="rect">
                            <a:avLst/>
                          </a:prstGeom>
                          <a:noFill/>
                          <a:ln>
                            <a:noFill/>
                          </a:ln>
                        </pic:spPr>
                      </pic:pic>
                    </a:graphicData>
                  </a:graphic>
                </wp:inline>
              </w:drawing>
            </w:r>
          </w:p>
          <w:p w14:paraId="58A91714" w14:textId="77777777" w:rsidR="008149DF" w:rsidRDefault="008149DF" w:rsidP="001035EE">
            <w:pPr>
              <w:spacing w:after="0" w:line="240" w:lineRule="auto"/>
              <w:jc w:val="both"/>
              <w:rPr>
                <w:rFonts w:ascii="Arial Narrow" w:eastAsia="Arial" w:hAnsi="Arial Narrow" w:cs="Arial"/>
              </w:rPr>
            </w:pPr>
          </w:p>
          <w:p w14:paraId="37381586" w14:textId="77777777" w:rsidR="008149DF" w:rsidRDefault="00DD490E" w:rsidP="001035EE">
            <w:pPr>
              <w:spacing w:after="0" w:line="240" w:lineRule="auto"/>
              <w:jc w:val="both"/>
              <w:rPr>
                <w:rFonts w:ascii="Arial Narrow" w:eastAsia="Arial" w:hAnsi="Arial Narrow" w:cs="Arial"/>
              </w:rPr>
            </w:pPr>
            <w:r w:rsidRPr="00DD490E">
              <w:rPr>
                <w:rFonts w:ascii="Arial Narrow" w:eastAsia="Arial" w:hAnsi="Arial Narrow" w:cs="Arial"/>
              </w:rPr>
              <w:t xml:space="preserve">En este caso se tomará el valor absoluto de la diferencia entre el menor valor y el valor de Oferta, como se observa en la fórmula de ponderación. Para todos los métodos descritos se tendrá en cuenta hasta </w:t>
            </w:r>
            <w:r w:rsidRPr="00523BAE">
              <w:rPr>
                <w:rFonts w:ascii="Arial Narrow" w:eastAsia="Arial" w:hAnsi="Arial Narrow" w:cs="Arial"/>
                <w:color w:val="9BBB59" w:themeColor="accent3"/>
              </w:rPr>
              <w:t xml:space="preserve">el séptimo (7°) decimal </w:t>
            </w:r>
            <w:r w:rsidRPr="00DD490E">
              <w:rPr>
                <w:rFonts w:ascii="Arial Narrow" w:eastAsia="Arial" w:hAnsi="Arial Narrow" w:cs="Arial"/>
              </w:rPr>
              <w:t>del valor obtenido como puntaje.</w:t>
            </w:r>
          </w:p>
          <w:p w14:paraId="451A6854" w14:textId="77777777" w:rsidR="00DD490E" w:rsidRDefault="00DD490E" w:rsidP="001035EE">
            <w:pPr>
              <w:spacing w:after="0" w:line="240" w:lineRule="auto"/>
              <w:jc w:val="both"/>
              <w:rPr>
                <w:rFonts w:ascii="Arial Narrow" w:eastAsia="Arial" w:hAnsi="Arial Narrow" w:cs="Arial"/>
              </w:rPr>
            </w:pPr>
          </w:p>
          <w:p w14:paraId="753E622F" w14:textId="77777777" w:rsidR="00DD490E" w:rsidRDefault="00DD490E" w:rsidP="001035EE">
            <w:pPr>
              <w:spacing w:after="0" w:line="240" w:lineRule="auto"/>
              <w:jc w:val="both"/>
              <w:rPr>
                <w:rFonts w:ascii="Arial Narrow" w:eastAsia="Arial" w:hAnsi="Arial Narrow" w:cs="Arial"/>
              </w:rPr>
            </w:pPr>
            <w:r w:rsidRPr="00DD490E">
              <w:rPr>
                <w:rFonts w:ascii="Arial Narrow" w:eastAsia="Arial" w:hAnsi="Arial Narrow" w:cs="Arial"/>
                <w:b/>
                <w:bCs/>
              </w:rPr>
              <w:t xml:space="preserve">Nota 1: </w:t>
            </w:r>
            <w:r w:rsidRPr="00DD490E">
              <w:rPr>
                <w:rFonts w:ascii="Arial Narrow" w:eastAsia="Arial" w:hAnsi="Arial Narrow" w:cs="Arial"/>
              </w:rPr>
              <w:t>Las propuestas que al aplicar las fórmulas obtengan puntajes negativos obtienen cero (0) puntos en la oferta económica.</w:t>
            </w:r>
          </w:p>
          <w:p w14:paraId="215434C9" w14:textId="77777777" w:rsidR="00DD490E" w:rsidRDefault="00DD490E" w:rsidP="001035EE">
            <w:pPr>
              <w:spacing w:after="0" w:line="240" w:lineRule="auto"/>
              <w:jc w:val="both"/>
              <w:rPr>
                <w:rFonts w:ascii="Arial Narrow" w:eastAsia="Arial" w:hAnsi="Arial Narrow" w:cs="Arial"/>
              </w:rPr>
            </w:pPr>
          </w:p>
          <w:p w14:paraId="7A65C93F" w14:textId="77777777" w:rsidR="00DD490E" w:rsidRDefault="00DD490E" w:rsidP="001035EE">
            <w:pPr>
              <w:spacing w:after="0" w:line="240" w:lineRule="auto"/>
              <w:jc w:val="both"/>
              <w:rPr>
                <w:rFonts w:ascii="Arial Narrow" w:eastAsia="Arial" w:hAnsi="Arial Narrow" w:cs="Arial"/>
              </w:rPr>
            </w:pPr>
            <w:r w:rsidRPr="00DD490E">
              <w:rPr>
                <w:rFonts w:ascii="Arial Narrow" w:eastAsia="Arial" w:hAnsi="Arial Narrow" w:cs="Arial"/>
              </w:rPr>
              <w:t xml:space="preserve"> </w:t>
            </w:r>
            <w:r w:rsidRPr="00DD490E">
              <w:rPr>
                <w:rFonts w:ascii="Arial Narrow" w:eastAsia="Arial" w:hAnsi="Arial Narrow" w:cs="Arial"/>
                <w:b/>
                <w:bCs/>
              </w:rPr>
              <w:t xml:space="preserve">Nota 2: </w:t>
            </w:r>
            <w:r w:rsidRPr="00DD490E">
              <w:rPr>
                <w:rFonts w:ascii="Arial Narrow" w:eastAsia="Arial" w:hAnsi="Arial Narrow" w:cs="Arial"/>
              </w:rPr>
              <w:t xml:space="preserve">En caso de presentarse una sola propuesta o quedar una sola habilitada no se aplicará ninguna fórmula y se asignará la puntación máxima a dicha propuesta, en cuanto a Oferta Económica se refiere. </w:t>
            </w:r>
          </w:p>
          <w:p w14:paraId="7F1ECD26" w14:textId="77777777" w:rsidR="00DD490E" w:rsidRDefault="00DD490E" w:rsidP="001035EE">
            <w:pPr>
              <w:spacing w:after="0" w:line="240" w:lineRule="auto"/>
              <w:jc w:val="both"/>
              <w:rPr>
                <w:rFonts w:ascii="Arial Narrow" w:eastAsia="Arial" w:hAnsi="Arial Narrow" w:cs="Arial"/>
              </w:rPr>
            </w:pPr>
          </w:p>
          <w:p w14:paraId="22182AA7" w14:textId="2DE6823B" w:rsidR="00DD490E" w:rsidRDefault="00DD490E" w:rsidP="001035EE">
            <w:pPr>
              <w:spacing w:after="0" w:line="240" w:lineRule="auto"/>
              <w:jc w:val="both"/>
              <w:rPr>
                <w:rFonts w:ascii="Arial Narrow" w:eastAsia="Arial" w:hAnsi="Arial Narrow" w:cs="Arial"/>
              </w:rPr>
            </w:pPr>
            <w:r w:rsidRPr="00DD490E">
              <w:rPr>
                <w:rFonts w:ascii="Arial Narrow" w:eastAsia="Arial" w:hAnsi="Arial Narrow" w:cs="Arial"/>
                <w:b/>
                <w:bCs/>
              </w:rPr>
              <w:t xml:space="preserve">Nota 3: </w:t>
            </w:r>
            <w:r w:rsidRPr="00DD490E">
              <w:rPr>
                <w:rFonts w:ascii="Arial Narrow" w:eastAsia="Arial" w:hAnsi="Arial Narrow" w:cs="Arial"/>
              </w:rPr>
              <w:t xml:space="preserve">Los proponentes deben realizar en la Plataforma SECOP II, el diligenciamiento de: </w:t>
            </w:r>
          </w:p>
          <w:p w14:paraId="053DF385" w14:textId="77777777" w:rsidR="00DD490E" w:rsidRDefault="00DD490E" w:rsidP="001035EE">
            <w:pPr>
              <w:spacing w:after="0" w:line="240" w:lineRule="auto"/>
              <w:jc w:val="both"/>
              <w:rPr>
                <w:rFonts w:ascii="Arial Narrow" w:eastAsia="Arial" w:hAnsi="Arial Narrow" w:cs="Arial"/>
              </w:rPr>
            </w:pPr>
          </w:p>
          <w:p w14:paraId="3BC32B3F" w14:textId="77777777" w:rsidR="00DD490E" w:rsidRDefault="00DD490E" w:rsidP="001035EE">
            <w:pPr>
              <w:spacing w:after="0" w:line="240" w:lineRule="auto"/>
              <w:jc w:val="both"/>
              <w:rPr>
                <w:rFonts w:ascii="Arial Narrow" w:eastAsia="Arial" w:hAnsi="Arial Narrow" w:cs="Arial"/>
              </w:rPr>
            </w:pPr>
            <w:r w:rsidRPr="00DD490E">
              <w:rPr>
                <w:rFonts w:ascii="Arial Narrow" w:eastAsia="Arial" w:hAnsi="Arial Narrow" w:cs="Arial"/>
                <w:b/>
                <w:bCs/>
              </w:rPr>
              <w:t>PRIMERA LÍNEA =</w:t>
            </w:r>
            <w:r w:rsidRPr="00DD490E">
              <w:rPr>
                <w:rFonts w:ascii="Arial Narrow" w:eastAsia="Arial" w:hAnsi="Arial Narrow" w:cs="Arial"/>
              </w:rPr>
              <w:t xml:space="preserve"> El Único valor permitido en el Diligenciamiento de la Primera Línea de la Sección Económica de la Plataforma SECOP II, es el correspondiente al Presupuesto Oficial, es decir que todos los oferentes interesados deberán Ingresar el valor de ($</w:t>
            </w:r>
            <w:proofErr w:type="spellStart"/>
            <w:r w:rsidRPr="00DD490E">
              <w:rPr>
                <w:rFonts w:ascii="Arial Narrow" w:eastAsia="Arial" w:hAnsi="Arial Narrow" w:cs="Arial"/>
                <w:color w:val="9BBB59" w:themeColor="accent3"/>
              </w:rPr>
              <w:t>xxxxxxxxxxxxxxxxx</w:t>
            </w:r>
            <w:proofErr w:type="spellEnd"/>
            <w:r w:rsidRPr="00DD490E">
              <w:rPr>
                <w:rFonts w:ascii="Arial Narrow" w:eastAsia="Arial" w:hAnsi="Arial Narrow" w:cs="Arial"/>
              </w:rPr>
              <w:t xml:space="preserve">), </w:t>
            </w:r>
            <w:r w:rsidRPr="00DD490E">
              <w:rPr>
                <w:rFonts w:ascii="Arial Narrow" w:eastAsia="Arial" w:hAnsi="Arial Narrow" w:cs="Arial"/>
                <w:b/>
                <w:bCs/>
              </w:rPr>
              <w:t>SEGUNDA LÍNEA = Ingresar</w:t>
            </w:r>
            <w:r w:rsidRPr="00DD490E">
              <w:rPr>
                <w:rFonts w:ascii="Arial Narrow" w:eastAsia="Arial" w:hAnsi="Arial Narrow" w:cs="Arial"/>
              </w:rPr>
              <w:t xml:space="preserve"> el “</w:t>
            </w:r>
            <w:r w:rsidRPr="00DD490E">
              <w:rPr>
                <w:rFonts w:ascii="Arial Narrow" w:eastAsia="Arial" w:hAnsi="Arial Narrow" w:cs="Arial"/>
                <w:b/>
                <w:bCs/>
              </w:rPr>
              <w:t>VALOR DE OFERTA ECONÓMICA</w:t>
            </w:r>
            <w:r w:rsidRPr="00DD490E">
              <w:rPr>
                <w:rFonts w:ascii="Arial Narrow" w:eastAsia="Arial" w:hAnsi="Arial Narrow" w:cs="Arial"/>
              </w:rPr>
              <w:t>” resultante del diligenciamiento del Formato de Oferta Económica, sin que sobrepase la Sumatoria de Valores Unitarios techo, es decir que no podrá superar el valor de ($</w:t>
            </w:r>
            <w:proofErr w:type="spellStart"/>
            <w:r w:rsidRPr="00DD490E">
              <w:rPr>
                <w:rFonts w:ascii="Arial Narrow" w:eastAsia="Arial" w:hAnsi="Arial Narrow" w:cs="Arial"/>
                <w:color w:val="9BBB59" w:themeColor="accent3"/>
              </w:rPr>
              <w:t>xxxxxxxxxxxx</w:t>
            </w:r>
            <w:proofErr w:type="spellEnd"/>
            <w:r w:rsidRPr="00DD490E">
              <w:rPr>
                <w:rFonts w:ascii="Arial Narrow" w:eastAsia="Arial" w:hAnsi="Arial Narrow" w:cs="Arial"/>
              </w:rPr>
              <w:t>), seguidamente, se deberá realizar el CA</w:t>
            </w:r>
            <w:r w:rsidRPr="00DD490E">
              <w:rPr>
                <w:rFonts w:ascii="Arial Narrow" w:eastAsia="Arial" w:hAnsi="Arial Narrow" w:cs="Arial"/>
                <w:b/>
                <w:bCs/>
              </w:rPr>
              <w:t>RGUE del “FORMATO DE OFERTA ECONÓMICA</w:t>
            </w:r>
            <w:r w:rsidRPr="00DD490E">
              <w:rPr>
                <w:rFonts w:ascii="Arial Narrow" w:eastAsia="Arial" w:hAnsi="Arial Narrow" w:cs="Arial"/>
              </w:rPr>
              <w:t xml:space="preserve">. </w:t>
            </w:r>
          </w:p>
          <w:p w14:paraId="593F15FB" w14:textId="77777777" w:rsidR="00DD490E" w:rsidRDefault="00DD490E" w:rsidP="001035EE">
            <w:pPr>
              <w:spacing w:after="0" w:line="240" w:lineRule="auto"/>
              <w:jc w:val="both"/>
              <w:rPr>
                <w:rFonts w:ascii="Arial Narrow" w:eastAsia="Arial" w:hAnsi="Arial Narrow" w:cs="Arial"/>
              </w:rPr>
            </w:pPr>
          </w:p>
          <w:p w14:paraId="4E87BCA3" w14:textId="77777777" w:rsidR="00DD490E" w:rsidRDefault="00DD490E" w:rsidP="001035EE">
            <w:pPr>
              <w:spacing w:after="0" w:line="240" w:lineRule="auto"/>
              <w:jc w:val="both"/>
              <w:rPr>
                <w:rFonts w:ascii="Arial Narrow" w:eastAsia="Arial" w:hAnsi="Arial Narrow" w:cs="Arial"/>
              </w:rPr>
            </w:pPr>
            <w:r w:rsidRPr="00DD490E">
              <w:rPr>
                <w:rFonts w:ascii="Arial Narrow" w:eastAsia="Arial" w:hAnsi="Arial Narrow" w:cs="Arial"/>
                <w:b/>
                <w:bCs/>
              </w:rPr>
              <w:t xml:space="preserve">Nota 4: </w:t>
            </w:r>
            <w:r w:rsidRPr="00DD490E">
              <w:rPr>
                <w:rFonts w:ascii="Arial Narrow" w:eastAsia="Arial" w:hAnsi="Arial Narrow" w:cs="Arial"/>
              </w:rPr>
              <w:t xml:space="preserve">Para la presentación de la Oferta Económica y/o el diligenciamiento del </w:t>
            </w:r>
            <w:r w:rsidRPr="00DD490E">
              <w:rPr>
                <w:rFonts w:ascii="Arial Narrow" w:eastAsia="Arial" w:hAnsi="Arial Narrow" w:cs="Arial"/>
                <w:b/>
                <w:bCs/>
              </w:rPr>
              <w:t>FORMATO OFERTA ECONÓMICA</w:t>
            </w:r>
            <w:r w:rsidRPr="00DD490E">
              <w:rPr>
                <w:rFonts w:ascii="Arial Narrow" w:eastAsia="Arial" w:hAnsi="Arial Narrow" w:cs="Arial"/>
              </w:rPr>
              <w:t xml:space="preserve">, el proponente deberá incluir los costos directos, indirectos, impuestos Nacionales y Distritales </w:t>
            </w:r>
            <w:r w:rsidRPr="00DD490E">
              <w:rPr>
                <w:rFonts w:ascii="Arial Narrow" w:eastAsia="Arial" w:hAnsi="Arial Narrow" w:cs="Arial"/>
                <w:i/>
                <w:iCs/>
              </w:rPr>
              <w:t xml:space="preserve">(si hay lugar a ello), </w:t>
            </w:r>
            <w:r w:rsidRPr="00DD490E">
              <w:rPr>
                <w:rFonts w:ascii="Arial Narrow" w:eastAsia="Arial" w:hAnsi="Arial Narrow" w:cs="Arial"/>
              </w:rPr>
              <w:t xml:space="preserve">tasas, contribuciones, estampillas y cualquier otra erogación necesaria para la ejecución del contrato resultado del presente proceso, teniendo en cuenta las especificaciones técnicas contempladas en el presente estudio previo y la invitación pública. </w:t>
            </w:r>
          </w:p>
          <w:p w14:paraId="25177404" w14:textId="77777777" w:rsidR="00DD490E" w:rsidRDefault="00DD490E" w:rsidP="001035EE">
            <w:pPr>
              <w:spacing w:after="0" w:line="240" w:lineRule="auto"/>
              <w:jc w:val="both"/>
              <w:rPr>
                <w:rFonts w:ascii="Arial Narrow" w:eastAsia="Arial" w:hAnsi="Arial Narrow" w:cs="Arial"/>
              </w:rPr>
            </w:pPr>
          </w:p>
          <w:p w14:paraId="65F91982" w14:textId="77777777" w:rsidR="00DD490E" w:rsidRDefault="00DD490E" w:rsidP="001035EE">
            <w:pPr>
              <w:spacing w:after="0" w:line="240" w:lineRule="auto"/>
              <w:jc w:val="both"/>
              <w:rPr>
                <w:rFonts w:ascii="Arial Narrow" w:eastAsia="Arial" w:hAnsi="Arial Narrow" w:cs="Arial"/>
              </w:rPr>
            </w:pPr>
            <w:r w:rsidRPr="00DD490E">
              <w:rPr>
                <w:rFonts w:ascii="Arial Narrow" w:eastAsia="Arial" w:hAnsi="Arial Narrow" w:cs="Arial"/>
              </w:rPr>
              <w:t xml:space="preserve">Los Valores Ofertados y las correspondientes especificaciones técnicas, formarán parte del contrato que se celebre con el proponente ganador. </w:t>
            </w:r>
          </w:p>
          <w:p w14:paraId="64727D72" w14:textId="77777777" w:rsidR="00DD490E" w:rsidRDefault="00DD490E" w:rsidP="001035EE">
            <w:pPr>
              <w:spacing w:after="0" w:line="240" w:lineRule="auto"/>
              <w:jc w:val="both"/>
              <w:rPr>
                <w:rFonts w:ascii="Arial Narrow" w:eastAsia="Arial" w:hAnsi="Arial Narrow" w:cs="Arial"/>
              </w:rPr>
            </w:pPr>
          </w:p>
          <w:p w14:paraId="0FFEEBDF" w14:textId="77777777" w:rsidR="00DD490E" w:rsidRDefault="00DD490E" w:rsidP="001035EE">
            <w:pPr>
              <w:spacing w:after="0" w:line="240" w:lineRule="auto"/>
              <w:jc w:val="both"/>
              <w:rPr>
                <w:rFonts w:ascii="Arial Narrow" w:eastAsia="Arial" w:hAnsi="Arial Narrow" w:cs="Arial"/>
              </w:rPr>
            </w:pPr>
            <w:r w:rsidRPr="00DD490E">
              <w:rPr>
                <w:rFonts w:ascii="Arial Narrow" w:eastAsia="Arial" w:hAnsi="Arial Narrow" w:cs="Arial"/>
                <w:b/>
                <w:bCs/>
              </w:rPr>
              <w:t xml:space="preserve">Nota 5: </w:t>
            </w:r>
            <w:r w:rsidRPr="00DD490E">
              <w:rPr>
                <w:rFonts w:ascii="Arial Narrow" w:eastAsia="Arial" w:hAnsi="Arial Narrow" w:cs="Arial"/>
              </w:rPr>
              <w:t xml:space="preserve">los valores ofertados en el </w:t>
            </w:r>
            <w:r w:rsidRPr="00DD490E">
              <w:rPr>
                <w:rFonts w:ascii="Arial Narrow" w:eastAsia="Arial" w:hAnsi="Arial Narrow" w:cs="Arial"/>
                <w:b/>
                <w:bCs/>
              </w:rPr>
              <w:t>FORMATO DE OFERTA</w:t>
            </w:r>
            <w:r w:rsidRPr="00DD490E">
              <w:rPr>
                <w:rFonts w:ascii="Arial Narrow" w:eastAsia="Arial" w:hAnsi="Arial Narrow" w:cs="Arial"/>
              </w:rPr>
              <w:t xml:space="preserve"> </w:t>
            </w:r>
            <w:r w:rsidRPr="00DD490E">
              <w:rPr>
                <w:rFonts w:ascii="Arial Narrow" w:eastAsia="Arial" w:hAnsi="Arial Narrow" w:cs="Arial"/>
                <w:b/>
                <w:bCs/>
              </w:rPr>
              <w:t>ECONÓMICA</w:t>
            </w:r>
            <w:r w:rsidRPr="00DD490E">
              <w:rPr>
                <w:rFonts w:ascii="Arial Narrow" w:eastAsia="Arial" w:hAnsi="Arial Narrow" w:cs="Arial"/>
              </w:rPr>
              <w:t xml:space="preserve"> y la Plataforma </w:t>
            </w:r>
            <w:r w:rsidRPr="00DD490E">
              <w:rPr>
                <w:rFonts w:ascii="Arial Narrow" w:eastAsia="Arial" w:hAnsi="Arial Narrow" w:cs="Arial"/>
                <w:b/>
                <w:bCs/>
              </w:rPr>
              <w:t>SECOP II,</w:t>
            </w:r>
            <w:r w:rsidRPr="00DD490E">
              <w:rPr>
                <w:rFonts w:ascii="Arial Narrow" w:eastAsia="Arial" w:hAnsi="Arial Narrow" w:cs="Arial"/>
              </w:rPr>
              <w:t xml:space="preserve"> deben ser incluidos en números enteros sin decimales.</w:t>
            </w:r>
          </w:p>
          <w:p w14:paraId="6C3627DB" w14:textId="77777777" w:rsidR="00DD490E" w:rsidRDefault="00DD490E" w:rsidP="001035EE">
            <w:pPr>
              <w:spacing w:after="0" w:line="240" w:lineRule="auto"/>
              <w:jc w:val="both"/>
              <w:rPr>
                <w:rFonts w:ascii="Arial Narrow" w:eastAsia="Arial" w:hAnsi="Arial Narrow" w:cs="Arial"/>
              </w:rPr>
            </w:pPr>
          </w:p>
          <w:p w14:paraId="4D61CD6C" w14:textId="1B820DD6" w:rsidR="00DD490E" w:rsidRDefault="00DD490E" w:rsidP="001035EE">
            <w:pPr>
              <w:spacing w:after="0" w:line="240" w:lineRule="auto"/>
              <w:jc w:val="both"/>
              <w:rPr>
                <w:rFonts w:ascii="Arial Narrow" w:eastAsia="Arial" w:hAnsi="Arial Narrow" w:cs="Arial"/>
              </w:rPr>
            </w:pPr>
            <w:r w:rsidRPr="00DD490E">
              <w:rPr>
                <w:rFonts w:ascii="Arial Narrow" w:eastAsia="Arial" w:hAnsi="Arial Narrow" w:cs="Arial"/>
              </w:rPr>
              <w:t xml:space="preserve">En el evento, en que las propuestas cuenten con valores que contengan decimales; la Entidad aproximará al siguiente entero, si los decimales son iguales o superiores a </w:t>
            </w:r>
            <w:r w:rsidRPr="00DD490E">
              <w:rPr>
                <w:rFonts w:ascii="Arial Narrow" w:eastAsia="Arial" w:hAnsi="Arial Narrow" w:cs="Arial"/>
                <w:b/>
                <w:bCs/>
              </w:rPr>
              <w:t xml:space="preserve">50 </w:t>
            </w:r>
            <w:r w:rsidRPr="00DD490E">
              <w:rPr>
                <w:rFonts w:ascii="Arial Narrow" w:eastAsia="Arial" w:hAnsi="Arial Narrow" w:cs="Arial"/>
              </w:rPr>
              <w:t xml:space="preserve">o en caso contrario se mantendrá el mismo entero; Adicionalmente se sugiere </w:t>
            </w:r>
            <w:r w:rsidR="00EB52BC" w:rsidRPr="00DD490E">
              <w:rPr>
                <w:rFonts w:ascii="Arial Narrow" w:eastAsia="Arial" w:hAnsi="Arial Narrow" w:cs="Arial"/>
              </w:rPr>
              <w:t>que,</w:t>
            </w:r>
            <w:r w:rsidRPr="00DD490E">
              <w:rPr>
                <w:rFonts w:ascii="Arial Narrow" w:eastAsia="Arial" w:hAnsi="Arial Narrow" w:cs="Arial"/>
              </w:rPr>
              <w:t xml:space="preserve"> dentro del </w:t>
            </w:r>
            <w:r w:rsidRPr="00EB52BC">
              <w:rPr>
                <w:rFonts w:ascii="Arial Narrow" w:eastAsia="Arial" w:hAnsi="Arial Narrow" w:cs="Arial"/>
                <w:b/>
                <w:bCs/>
              </w:rPr>
              <w:t>Formato de Oferta Económica</w:t>
            </w:r>
            <w:r w:rsidRPr="00DD490E">
              <w:rPr>
                <w:rFonts w:ascii="Arial Narrow" w:eastAsia="Arial" w:hAnsi="Arial Narrow" w:cs="Arial"/>
              </w:rPr>
              <w:t>, si el valor ingresado es calculado con Porcentaje de descuento o de similar Formulación, se valide que No genere números decimales, es decir que se encuentre redondeado a ,</w:t>
            </w:r>
            <w:r w:rsidRPr="00DD490E">
              <w:rPr>
                <w:rFonts w:ascii="Arial Narrow" w:eastAsia="Arial" w:hAnsi="Arial Narrow" w:cs="Arial"/>
                <w:b/>
                <w:bCs/>
              </w:rPr>
              <w:t>00</w:t>
            </w:r>
          </w:p>
          <w:p w14:paraId="1C191129" w14:textId="77777777" w:rsidR="00DD490E" w:rsidRDefault="00DD490E" w:rsidP="001035EE">
            <w:pPr>
              <w:spacing w:after="0" w:line="240" w:lineRule="auto"/>
              <w:jc w:val="both"/>
              <w:rPr>
                <w:rFonts w:ascii="Arial Narrow" w:eastAsia="Arial" w:hAnsi="Arial Narrow" w:cs="Arial"/>
              </w:rPr>
            </w:pPr>
          </w:p>
          <w:p w14:paraId="716A5295" w14:textId="4D0E5D6B" w:rsidR="00DD490E" w:rsidRDefault="00DD490E" w:rsidP="001035EE">
            <w:pPr>
              <w:spacing w:after="0" w:line="240" w:lineRule="auto"/>
              <w:jc w:val="both"/>
              <w:rPr>
                <w:rFonts w:ascii="Arial Narrow" w:eastAsia="Arial" w:hAnsi="Arial Narrow" w:cs="Arial"/>
              </w:rPr>
            </w:pPr>
            <w:r>
              <w:rPr>
                <w:rFonts w:ascii="Arial Narrow" w:eastAsia="Arial" w:hAnsi="Arial Narrow" w:cs="Arial"/>
              </w:rPr>
              <w:t xml:space="preserve">El Municipio </w:t>
            </w:r>
            <w:r w:rsidRPr="00DD490E">
              <w:rPr>
                <w:rFonts w:ascii="Arial Narrow" w:eastAsia="Arial" w:hAnsi="Arial Narrow" w:cs="Arial"/>
              </w:rPr>
              <w:t xml:space="preserve">tiene la facultad de realizar la Corrección Aritmética de los Valores Unitarios ofertados a través del </w:t>
            </w:r>
            <w:r w:rsidRPr="006A5CD4">
              <w:rPr>
                <w:rFonts w:ascii="Arial Narrow" w:eastAsia="Arial" w:hAnsi="Arial Narrow" w:cs="Arial"/>
                <w:b/>
                <w:bCs/>
              </w:rPr>
              <w:t xml:space="preserve">Formato de Oferta Económica </w:t>
            </w:r>
            <w:r w:rsidRPr="00DD490E">
              <w:rPr>
                <w:rFonts w:ascii="Arial Narrow" w:eastAsia="Arial" w:hAnsi="Arial Narrow" w:cs="Arial"/>
              </w:rPr>
              <w:t>por “</w:t>
            </w:r>
            <w:r w:rsidRPr="00EB52BC">
              <w:rPr>
                <w:rFonts w:ascii="Arial Narrow" w:eastAsia="Arial" w:hAnsi="Arial Narrow" w:cs="Arial"/>
                <w:b/>
                <w:bCs/>
              </w:rPr>
              <w:t>Ajuste al Peso</w:t>
            </w:r>
            <w:r w:rsidRPr="00DD490E">
              <w:rPr>
                <w:rFonts w:ascii="Arial Narrow" w:eastAsia="Arial" w:hAnsi="Arial Narrow" w:cs="Arial"/>
              </w:rPr>
              <w:t>”, razón por la cual, el Proponente asume el Valor Total corregido de la Propuesta Económica y sus respectivos efectos en la Evaluación Económica, en aras de garantizar el principio de supremacía o prevalencia del derecho sustancial sobre lo procedimenta</w:t>
            </w:r>
            <w:r>
              <w:rPr>
                <w:rFonts w:ascii="Arial Narrow" w:eastAsia="Arial" w:hAnsi="Arial Narrow" w:cs="Arial"/>
              </w:rPr>
              <w:t>l</w:t>
            </w:r>
          </w:p>
          <w:p w14:paraId="2377C567" w14:textId="77777777" w:rsidR="00DD490E" w:rsidRDefault="00DD490E" w:rsidP="001035EE">
            <w:pPr>
              <w:spacing w:after="0" w:line="240" w:lineRule="auto"/>
              <w:jc w:val="both"/>
              <w:rPr>
                <w:rFonts w:ascii="Arial Narrow" w:eastAsia="Arial" w:hAnsi="Arial Narrow" w:cs="Arial"/>
              </w:rPr>
            </w:pPr>
          </w:p>
          <w:p w14:paraId="6BEA10B9" w14:textId="5B49ECEF" w:rsidR="00DD490E" w:rsidRDefault="00DD490E" w:rsidP="001035EE">
            <w:pPr>
              <w:spacing w:after="0" w:line="240" w:lineRule="auto"/>
              <w:jc w:val="both"/>
              <w:rPr>
                <w:rFonts w:ascii="Arial Narrow" w:eastAsia="Arial" w:hAnsi="Arial Narrow" w:cs="Arial"/>
              </w:rPr>
            </w:pPr>
            <w:r w:rsidRPr="00DD490E">
              <w:rPr>
                <w:rFonts w:ascii="Arial Narrow" w:eastAsia="Arial" w:hAnsi="Arial Narrow" w:cs="Arial"/>
                <w:b/>
                <w:bCs/>
              </w:rPr>
              <w:t xml:space="preserve">Nota 6: </w:t>
            </w:r>
            <w:r w:rsidRPr="00DD490E">
              <w:rPr>
                <w:rFonts w:ascii="Arial Narrow" w:eastAsia="Arial" w:hAnsi="Arial Narrow" w:cs="Arial"/>
              </w:rPr>
              <w:t xml:space="preserve">Precios Artificialmente Bajos: Ante la posibilidad de presentarse ofertas con Precios Artificialmente Bajos, </w:t>
            </w:r>
            <w:r>
              <w:rPr>
                <w:rFonts w:ascii="Arial Narrow" w:eastAsia="Arial" w:hAnsi="Arial Narrow" w:cs="Arial"/>
              </w:rPr>
              <w:t xml:space="preserve">El </w:t>
            </w:r>
            <w:proofErr w:type="spellStart"/>
            <w:r>
              <w:rPr>
                <w:rFonts w:ascii="Arial Narrow" w:eastAsia="Arial" w:hAnsi="Arial Narrow" w:cs="Arial"/>
              </w:rPr>
              <w:t>Municío</w:t>
            </w:r>
            <w:proofErr w:type="spellEnd"/>
            <w:r>
              <w:rPr>
                <w:rFonts w:ascii="Arial Narrow" w:eastAsia="Arial" w:hAnsi="Arial Narrow" w:cs="Arial"/>
              </w:rPr>
              <w:t xml:space="preserve"> </w:t>
            </w:r>
            <w:r w:rsidRPr="00DD490E">
              <w:rPr>
                <w:rFonts w:ascii="Arial Narrow" w:eastAsia="Arial" w:hAnsi="Arial Narrow" w:cs="Arial"/>
              </w:rPr>
              <w:t>, en atención a lo sugerido por la Agencia Nacional de Contratación Pública - Colombia Compra Eficiente, aplicará la “</w:t>
            </w:r>
            <w:r w:rsidRPr="00EB52BC">
              <w:rPr>
                <w:rFonts w:ascii="Arial Narrow" w:eastAsia="Arial" w:hAnsi="Arial Narrow" w:cs="Arial"/>
                <w:b/>
                <w:bCs/>
              </w:rPr>
              <w:t>Guía para el manejo de ofertas artificialmente bajas en Procesos de Contratación”</w:t>
            </w:r>
            <w:r w:rsidRPr="00DD490E">
              <w:rPr>
                <w:rFonts w:ascii="Arial Narrow" w:eastAsia="Arial" w:hAnsi="Arial Narrow" w:cs="Arial"/>
              </w:rPr>
              <w:t xml:space="preserve">, respecto de la cual según el </w:t>
            </w:r>
            <w:r w:rsidRPr="00EB52BC">
              <w:rPr>
                <w:rFonts w:ascii="Arial Narrow" w:eastAsia="Arial" w:hAnsi="Arial Narrow" w:cs="Arial"/>
                <w:b/>
                <w:bCs/>
              </w:rPr>
              <w:t>“Numeral III</w:t>
            </w:r>
            <w:r w:rsidRPr="00DD490E">
              <w:rPr>
                <w:rFonts w:ascii="Arial Narrow" w:eastAsia="Arial" w:hAnsi="Arial Narrow" w:cs="Arial"/>
              </w:rPr>
              <w:t xml:space="preserve"> Herramientas para identificar ofertas que pueden ser artificialmente bajas”, adoptará de presentarse menos de cinco ofertas válidas, </w:t>
            </w:r>
            <w:r w:rsidRPr="00EB52BC">
              <w:rPr>
                <w:rFonts w:ascii="Arial Narrow" w:eastAsia="Arial" w:hAnsi="Arial Narrow" w:cs="Arial"/>
                <w:b/>
                <w:bCs/>
              </w:rPr>
              <w:t>la herramienta descrita bajo el criterio de Comparación Absoluta</w:t>
            </w:r>
            <w:r w:rsidRPr="00DD490E">
              <w:rPr>
                <w:rFonts w:ascii="Arial Narrow" w:eastAsia="Arial" w:hAnsi="Arial Narrow" w:cs="Arial"/>
              </w:rPr>
              <w:t xml:space="preserve"> y </w:t>
            </w:r>
            <w:r w:rsidRPr="00EB52BC">
              <w:rPr>
                <w:rFonts w:ascii="Arial Narrow" w:eastAsia="Arial" w:hAnsi="Arial Narrow" w:cs="Arial"/>
                <w:b/>
                <w:bCs/>
              </w:rPr>
              <w:t>cuando se presenten cinco o más ofertas válidas, optará por la herramienta de Comparación Relativa</w:t>
            </w:r>
            <w:r w:rsidRPr="00DD490E">
              <w:rPr>
                <w:rFonts w:ascii="Arial Narrow" w:eastAsia="Arial" w:hAnsi="Arial Narrow" w:cs="Arial"/>
              </w:rPr>
              <w:t xml:space="preserve">, elecciones que </w:t>
            </w:r>
            <w:r w:rsidRPr="00EB52BC">
              <w:rPr>
                <w:rFonts w:ascii="Arial Narrow" w:eastAsia="Arial" w:hAnsi="Arial Narrow" w:cs="Arial"/>
                <w:b/>
                <w:bCs/>
              </w:rPr>
              <w:t>permitirán al Municipio obtener un</w:t>
            </w:r>
            <w:r w:rsidRPr="00DD490E">
              <w:rPr>
                <w:rFonts w:ascii="Arial Narrow" w:eastAsia="Arial" w:hAnsi="Arial Narrow" w:cs="Arial"/>
              </w:rPr>
              <w:t xml:space="preserve"> </w:t>
            </w:r>
            <w:r w:rsidRPr="00EB52BC">
              <w:rPr>
                <w:rFonts w:ascii="Arial Narrow" w:eastAsia="Arial" w:hAnsi="Arial Narrow" w:cs="Arial"/>
                <w:b/>
                <w:bCs/>
              </w:rPr>
              <w:t>Valor Mínimo Aceptable</w:t>
            </w:r>
            <w:r w:rsidRPr="00DD490E">
              <w:rPr>
                <w:rFonts w:ascii="Arial Narrow" w:eastAsia="Arial" w:hAnsi="Arial Narrow" w:cs="Arial"/>
              </w:rPr>
              <w:t xml:space="preserve">; Las Ofertas Económicas que se encuentren por encima del </w:t>
            </w:r>
            <w:r w:rsidRPr="00DD490E">
              <w:rPr>
                <w:rFonts w:ascii="Arial Narrow" w:eastAsia="Arial" w:hAnsi="Arial Narrow" w:cs="Arial"/>
                <w:b/>
                <w:bCs/>
              </w:rPr>
              <w:t>PORCENTAJE MAXIMO DE DESCUENTO: 20%</w:t>
            </w:r>
            <w:r w:rsidRPr="00DD490E">
              <w:rPr>
                <w:rFonts w:ascii="Arial Narrow" w:eastAsia="Arial" w:hAnsi="Arial Narrow" w:cs="Arial"/>
              </w:rPr>
              <w:t xml:space="preserve"> </w:t>
            </w:r>
            <w:r w:rsidRPr="00EB52BC">
              <w:rPr>
                <w:rFonts w:ascii="Arial Narrow" w:eastAsia="Arial" w:hAnsi="Arial Narrow" w:cs="Arial"/>
                <w:b/>
                <w:bCs/>
                <w:i/>
                <w:iCs/>
              </w:rPr>
              <w:t>(Comparación Absoluta</w:t>
            </w:r>
            <w:r w:rsidRPr="00DD490E">
              <w:rPr>
                <w:rFonts w:ascii="Arial Narrow" w:eastAsia="Arial" w:hAnsi="Arial Narrow" w:cs="Arial"/>
                <w:i/>
                <w:iCs/>
              </w:rPr>
              <w:t xml:space="preserve">) </w:t>
            </w:r>
            <w:r w:rsidRPr="00DD490E">
              <w:rPr>
                <w:rFonts w:ascii="Arial Narrow" w:eastAsia="Arial" w:hAnsi="Arial Narrow" w:cs="Arial"/>
              </w:rPr>
              <w:t xml:space="preserve">o por debajo del </w:t>
            </w:r>
            <w:r w:rsidRPr="00DD490E">
              <w:rPr>
                <w:rFonts w:ascii="Arial Narrow" w:eastAsia="Arial" w:hAnsi="Arial Narrow" w:cs="Arial"/>
                <w:b/>
                <w:bCs/>
              </w:rPr>
              <w:t>VALOR MÍNIMO ACEPTABLE</w:t>
            </w:r>
            <w:r w:rsidRPr="00DD490E">
              <w:rPr>
                <w:rFonts w:ascii="Arial Narrow" w:eastAsia="Arial" w:hAnsi="Arial Narrow" w:cs="Arial"/>
              </w:rPr>
              <w:t xml:space="preserve"> </w:t>
            </w:r>
            <w:r w:rsidRPr="00DD490E">
              <w:rPr>
                <w:rFonts w:ascii="Arial Narrow" w:eastAsia="Arial" w:hAnsi="Arial Narrow" w:cs="Arial"/>
                <w:i/>
                <w:iCs/>
              </w:rPr>
              <w:t>(</w:t>
            </w:r>
            <w:r w:rsidRPr="00EB52BC">
              <w:rPr>
                <w:rFonts w:ascii="Arial Narrow" w:eastAsia="Arial" w:hAnsi="Arial Narrow" w:cs="Arial"/>
                <w:b/>
                <w:bCs/>
                <w:i/>
                <w:iCs/>
              </w:rPr>
              <w:t>comparación Relativa</w:t>
            </w:r>
            <w:r w:rsidRPr="00DD490E">
              <w:rPr>
                <w:rFonts w:ascii="Arial Narrow" w:eastAsia="Arial" w:hAnsi="Arial Narrow" w:cs="Arial"/>
                <w:i/>
                <w:iCs/>
              </w:rPr>
              <w:t>)</w:t>
            </w:r>
            <w:r w:rsidRPr="00DD490E">
              <w:rPr>
                <w:rFonts w:ascii="Arial Narrow" w:eastAsia="Arial" w:hAnsi="Arial Narrow" w:cs="Arial"/>
              </w:rPr>
              <w:t xml:space="preserve">, les será aplicado los pasos para manejar las ofertas artificialmente bajas a través de 1. Identificación, 2. Solicitud de Aclaraciones, 3. Análisis y 4. Decisión de la entidad. </w:t>
            </w:r>
          </w:p>
          <w:p w14:paraId="79EF15C0" w14:textId="77777777" w:rsidR="00DD490E" w:rsidRDefault="00DD490E" w:rsidP="001035EE">
            <w:pPr>
              <w:spacing w:after="0" w:line="240" w:lineRule="auto"/>
              <w:jc w:val="both"/>
              <w:rPr>
                <w:rFonts w:ascii="Arial Narrow" w:eastAsia="Arial" w:hAnsi="Arial Narrow" w:cs="Arial"/>
              </w:rPr>
            </w:pPr>
          </w:p>
          <w:p w14:paraId="01C82AF1" w14:textId="0D907542" w:rsidR="00DD490E" w:rsidRDefault="00DD490E" w:rsidP="001035EE">
            <w:pPr>
              <w:spacing w:after="0" w:line="240" w:lineRule="auto"/>
              <w:jc w:val="both"/>
              <w:rPr>
                <w:rFonts w:ascii="Arial Narrow" w:eastAsia="Arial" w:hAnsi="Arial Narrow" w:cs="Arial"/>
              </w:rPr>
            </w:pPr>
            <w:r w:rsidRPr="00DD490E">
              <w:rPr>
                <w:rFonts w:ascii="Arial Narrow" w:eastAsia="Arial" w:hAnsi="Arial Narrow" w:cs="Arial"/>
                <w:b/>
                <w:bCs/>
              </w:rPr>
              <w:t xml:space="preserve">Nota 7: </w:t>
            </w:r>
            <w:r w:rsidRPr="00DD490E">
              <w:rPr>
                <w:rFonts w:ascii="Arial Narrow" w:eastAsia="Arial" w:hAnsi="Arial Narrow" w:cs="Arial"/>
              </w:rPr>
              <w:t>La presentación de la propuesta constituye una manifestación explícita de que el Proponente ha efectuado un estudio completo de la documentación que compone el presente proceso de contratación, el objeto a contratar, precios, Descripciones, Cantidades, plazos, Régimen Tributario y Jurídico, especificaciones técnicas, económicas y/o financieras, condiciones de ejecución del contrato y demás elementos que influyan directa e indirectamente durante la ejecución del contrato sobre el valor Ofertado; por lo tanto, el Proponente debe proyectar el Valor de su Oferta Económica de forma responsable y serán de la exclusiva responsabilidad del Proponente, los errores en que incurra al indicar el precio ofertado en su propuesta debiendo asumir los mayores costos o pérdidas que se deriven de dichos errores.</w:t>
            </w:r>
          </w:p>
          <w:p w14:paraId="3B9F2060" w14:textId="77777777" w:rsidR="00DD490E" w:rsidRDefault="00DD490E" w:rsidP="001035EE">
            <w:pPr>
              <w:spacing w:after="0" w:line="240" w:lineRule="auto"/>
              <w:jc w:val="both"/>
              <w:rPr>
                <w:rFonts w:ascii="Arial Narrow" w:eastAsia="Arial" w:hAnsi="Arial Narrow" w:cs="Arial"/>
              </w:rPr>
            </w:pPr>
          </w:p>
          <w:p w14:paraId="0B2AE45A" w14:textId="77777777" w:rsidR="00DD490E" w:rsidRDefault="00DD490E" w:rsidP="001035EE">
            <w:pPr>
              <w:spacing w:after="0" w:line="240" w:lineRule="auto"/>
              <w:jc w:val="both"/>
              <w:rPr>
                <w:rFonts w:ascii="Arial Narrow" w:eastAsia="Arial" w:hAnsi="Arial Narrow" w:cs="Arial"/>
              </w:rPr>
            </w:pPr>
          </w:p>
          <w:p w14:paraId="7FCF911C" w14:textId="77777777" w:rsidR="00057D21" w:rsidRDefault="00DD490E" w:rsidP="001035EE">
            <w:pPr>
              <w:spacing w:after="0" w:line="240" w:lineRule="auto"/>
              <w:jc w:val="both"/>
              <w:rPr>
                <w:rFonts w:ascii="Arial Narrow" w:eastAsia="Arial" w:hAnsi="Arial Narrow" w:cs="Arial"/>
              </w:rPr>
            </w:pPr>
            <w:r w:rsidRPr="00DD490E">
              <w:rPr>
                <w:rFonts w:ascii="Arial Narrow" w:eastAsia="Arial" w:hAnsi="Arial Narrow" w:cs="Arial"/>
                <w:b/>
                <w:bCs/>
              </w:rPr>
              <w:t xml:space="preserve">Nota 8: </w:t>
            </w:r>
            <w:r w:rsidRPr="00DD490E">
              <w:rPr>
                <w:rFonts w:ascii="Arial Narrow" w:eastAsia="Arial" w:hAnsi="Arial Narrow" w:cs="Arial"/>
              </w:rPr>
              <w:t>Para el diligenciamiento del formato de Oferta Económica, el oferente deberá tener en cuenta lo establecido a través de las Variables que soportan el valor del contrato y los requerimientos del Anexo Técnico. El oferente NO deberá exceder los Precios Techo Unitarios, dados por la entidad.</w:t>
            </w:r>
          </w:p>
          <w:p w14:paraId="451F93CC" w14:textId="77777777" w:rsidR="00057D21" w:rsidRDefault="00057D21" w:rsidP="001035EE">
            <w:pPr>
              <w:spacing w:after="0" w:line="240" w:lineRule="auto"/>
              <w:jc w:val="both"/>
              <w:rPr>
                <w:rFonts w:ascii="Arial Narrow" w:eastAsia="Arial" w:hAnsi="Arial Narrow" w:cs="Arial"/>
              </w:rPr>
            </w:pPr>
          </w:p>
          <w:p w14:paraId="64781DF8" w14:textId="6775CE13" w:rsidR="00DD490E" w:rsidRDefault="00DD490E" w:rsidP="001035EE">
            <w:pPr>
              <w:spacing w:after="0" w:line="240" w:lineRule="auto"/>
              <w:jc w:val="both"/>
              <w:rPr>
                <w:rFonts w:ascii="Arial Narrow" w:eastAsia="Arial" w:hAnsi="Arial Narrow" w:cs="Arial"/>
              </w:rPr>
            </w:pPr>
            <w:r w:rsidRPr="00DD490E">
              <w:rPr>
                <w:rFonts w:ascii="Arial Narrow" w:eastAsia="Arial" w:hAnsi="Arial Narrow" w:cs="Arial"/>
                <w:b/>
                <w:bCs/>
              </w:rPr>
              <w:t xml:space="preserve">Nota 9: </w:t>
            </w:r>
            <w:r w:rsidRPr="00DD490E">
              <w:rPr>
                <w:rFonts w:ascii="Arial Narrow" w:eastAsia="Arial" w:hAnsi="Arial Narrow" w:cs="Arial"/>
              </w:rPr>
              <w:t>La ponderación de las Ofertas Económicas será realizada por la Entidad y será publicada a través de la Plataforma SECOP II. Solo serán ponderables las ofertas Económicas, que se encuentren habilitadas en los tres aspectos (Jurídico, Financiero - Económico y Técnico)</w:t>
            </w:r>
          </w:p>
          <w:p w14:paraId="115845B6" w14:textId="77777777" w:rsidR="00DD490E" w:rsidRDefault="00DD490E" w:rsidP="001035EE">
            <w:pPr>
              <w:spacing w:after="0" w:line="240" w:lineRule="auto"/>
              <w:jc w:val="both"/>
              <w:rPr>
                <w:rFonts w:ascii="Arial Narrow" w:eastAsia="Arial" w:hAnsi="Arial Narrow" w:cs="Arial"/>
              </w:rPr>
            </w:pPr>
          </w:p>
          <w:p w14:paraId="2A76EB0F" w14:textId="77777777" w:rsidR="00DD490E" w:rsidRDefault="00DD490E" w:rsidP="001035EE">
            <w:pPr>
              <w:spacing w:after="0" w:line="240" w:lineRule="auto"/>
              <w:jc w:val="both"/>
              <w:rPr>
                <w:rFonts w:ascii="Arial Narrow" w:eastAsia="Arial" w:hAnsi="Arial Narrow" w:cs="Arial"/>
              </w:rPr>
            </w:pPr>
          </w:p>
          <w:p w14:paraId="018EE716" w14:textId="62E5B54F" w:rsidR="00DD490E" w:rsidRDefault="00523BAE" w:rsidP="001035EE">
            <w:pPr>
              <w:spacing w:after="0" w:line="240" w:lineRule="auto"/>
              <w:jc w:val="both"/>
              <w:rPr>
                <w:rFonts w:ascii="Arial Narrow" w:eastAsia="Arial Narrow" w:hAnsi="Arial Narrow" w:cs="Arial Narrow"/>
              </w:rPr>
            </w:pPr>
            <w:r w:rsidRPr="00DD490E">
              <w:rPr>
                <w:rFonts w:ascii="Arial Narrow" w:eastAsia="Arial" w:hAnsi="Arial Narrow" w:cs="Arial"/>
                <w:b/>
                <w:bCs/>
              </w:rPr>
              <w:t xml:space="preserve">NOTA 10: </w:t>
            </w:r>
            <w:r w:rsidRPr="00057D21">
              <w:rPr>
                <w:rFonts w:ascii="Arial Narrow" w:eastAsia="Arial" w:hAnsi="Arial Narrow" w:cs="Arial"/>
                <w:b/>
                <w:bCs/>
              </w:rPr>
              <w:t>ES CAUSAL DE RECHAZO LO SIGUIENTE:</w:t>
            </w:r>
            <w:r w:rsidRPr="00DD490E">
              <w:rPr>
                <w:rFonts w:ascii="Arial Narrow" w:eastAsia="Arial" w:hAnsi="Arial Narrow" w:cs="Arial"/>
              </w:rPr>
              <w:t xml:space="preserve"> </w:t>
            </w:r>
          </w:p>
          <w:p w14:paraId="642D5C41" w14:textId="77777777" w:rsidR="00DD490E" w:rsidRDefault="00DD490E" w:rsidP="001035EE">
            <w:pPr>
              <w:spacing w:after="0" w:line="240" w:lineRule="auto"/>
              <w:jc w:val="both"/>
              <w:rPr>
                <w:rFonts w:ascii="Arial Narrow" w:eastAsia="Arial Narrow" w:hAnsi="Arial Narrow" w:cs="Arial Narrow"/>
              </w:rPr>
            </w:pPr>
          </w:p>
          <w:p w14:paraId="7DB44802" w14:textId="77777777" w:rsidR="00057D21" w:rsidRDefault="00DD490E" w:rsidP="001035EE">
            <w:pPr>
              <w:spacing w:after="0" w:line="240" w:lineRule="auto"/>
              <w:jc w:val="both"/>
              <w:rPr>
                <w:rFonts w:ascii="Arial Narrow" w:eastAsia="Arial" w:hAnsi="Arial Narrow" w:cs="Arial"/>
                <w:b/>
                <w:bCs/>
                <w:color w:val="9BBB59" w:themeColor="accent3"/>
              </w:rPr>
            </w:pPr>
            <w:r w:rsidRPr="00DD490E">
              <w:rPr>
                <w:rFonts w:ascii="Arial Narrow" w:eastAsia="Arial" w:hAnsi="Arial Narrow" w:cs="Arial"/>
              </w:rPr>
              <w:t xml:space="preserve">Diligenciar en la </w:t>
            </w:r>
            <w:r w:rsidRPr="00057D21">
              <w:rPr>
                <w:rFonts w:ascii="Arial Narrow" w:eastAsia="Arial" w:hAnsi="Arial Narrow" w:cs="Arial"/>
                <w:b/>
                <w:bCs/>
              </w:rPr>
              <w:t>Primera Línea</w:t>
            </w:r>
            <w:r w:rsidRPr="00DD490E">
              <w:rPr>
                <w:rFonts w:ascii="Arial Narrow" w:eastAsia="Arial" w:hAnsi="Arial Narrow" w:cs="Arial"/>
              </w:rPr>
              <w:t xml:space="preserve"> de la Sección Económica de la Plataforma SECOP II, un Valor diferente al Presupuesto Oficial, establecido por la entidad en </w:t>
            </w:r>
            <w:r w:rsidRPr="00DD490E">
              <w:rPr>
                <w:rFonts w:ascii="Arial Narrow" w:eastAsia="Arial" w:hAnsi="Arial Narrow" w:cs="Arial"/>
                <w:b/>
                <w:bCs/>
              </w:rPr>
              <w:t>($</w:t>
            </w:r>
            <w:proofErr w:type="spellStart"/>
            <w:r w:rsidRPr="00DD490E">
              <w:rPr>
                <w:rFonts w:ascii="Arial Narrow" w:eastAsia="Arial" w:hAnsi="Arial Narrow" w:cs="Arial"/>
                <w:b/>
                <w:bCs/>
                <w:color w:val="9BBB59" w:themeColor="accent3"/>
              </w:rPr>
              <w:t>xxxxxxxxx</w:t>
            </w:r>
            <w:proofErr w:type="spellEnd"/>
            <w:r w:rsidRPr="00DD490E">
              <w:rPr>
                <w:rFonts w:ascii="Arial Narrow" w:eastAsia="Arial" w:hAnsi="Arial Narrow" w:cs="Arial"/>
                <w:b/>
                <w:bCs/>
                <w:color w:val="9BBB59" w:themeColor="accent3"/>
              </w:rPr>
              <w:t xml:space="preserve">) </w:t>
            </w:r>
          </w:p>
          <w:p w14:paraId="6B4C8847" w14:textId="77777777" w:rsidR="00057D21" w:rsidRDefault="00057D21" w:rsidP="001035EE">
            <w:pPr>
              <w:spacing w:after="0" w:line="240" w:lineRule="auto"/>
              <w:jc w:val="both"/>
              <w:rPr>
                <w:rFonts w:ascii="Arial Narrow" w:eastAsia="Arial" w:hAnsi="Arial Narrow" w:cs="Arial"/>
                <w:b/>
                <w:bCs/>
                <w:color w:val="9BBB59" w:themeColor="accent3"/>
              </w:rPr>
            </w:pPr>
          </w:p>
          <w:p w14:paraId="3080B1C6" w14:textId="083B7036" w:rsidR="00057D21" w:rsidRDefault="00DD490E" w:rsidP="001035EE">
            <w:pPr>
              <w:spacing w:after="0" w:line="240" w:lineRule="auto"/>
              <w:jc w:val="both"/>
              <w:rPr>
                <w:rFonts w:ascii="Arial Narrow" w:eastAsia="Arial" w:hAnsi="Arial Narrow" w:cs="Arial"/>
              </w:rPr>
            </w:pPr>
            <w:r w:rsidRPr="00DD490E">
              <w:rPr>
                <w:rFonts w:ascii="Arial Narrow" w:eastAsia="Arial Narrow" w:hAnsi="Arial Narrow" w:cs="Arial Narrow" w:hint="eastAsia"/>
              </w:rPr>
              <w:t>􀁸</w:t>
            </w:r>
            <w:r w:rsidRPr="00DD490E">
              <w:rPr>
                <w:rFonts w:ascii="Arial Narrow" w:eastAsia="Arial" w:hAnsi="Arial Narrow" w:cs="Arial"/>
              </w:rPr>
              <w:t xml:space="preserve"> </w:t>
            </w:r>
            <w:r w:rsidRPr="00057D21">
              <w:rPr>
                <w:rFonts w:ascii="Arial Narrow" w:eastAsia="Arial" w:hAnsi="Arial Narrow" w:cs="Arial"/>
                <w:b/>
                <w:bCs/>
              </w:rPr>
              <w:t>En la Segunda Línea</w:t>
            </w:r>
            <w:r w:rsidRPr="00DD490E">
              <w:rPr>
                <w:rFonts w:ascii="Arial Narrow" w:eastAsia="Arial" w:hAnsi="Arial Narrow" w:cs="Arial"/>
              </w:rPr>
              <w:t xml:space="preserve"> de la Sección Económica de la Plataforma </w:t>
            </w:r>
            <w:r w:rsidRPr="00057D21">
              <w:rPr>
                <w:rFonts w:ascii="Arial Narrow" w:eastAsia="Arial" w:hAnsi="Arial Narrow" w:cs="Arial"/>
                <w:b/>
                <w:bCs/>
              </w:rPr>
              <w:t>SECOP II</w:t>
            </w:r>
            <w:r w:rsidRPr="00DD490E">
              <w:rPr>
                <w:rFonts w:ascii="Arial Narrow" w:eastAsia="Arial" w:hAnsi="Arial Narrow" w:cs="Arial"/>
              </w:rPr>
              <w:t xml:space="preserve"> o en el </w:t>
            </w:r>
            <w:r w:rsidRPr="00057D21">
              <w:rPr>
                <w:rFonts w:ascii="Arial Narrow" w:eastAsia="Arial" w:hAnsi="Arial Narrow" w:cs="Arial"/>
                <w:b/>
                <w:bCs/>
              </w:rPr>
              <w:t>FORMATO OFERTA ECONÓMICA</w:t>
            </w:r>
            <w:r w:rsidRPr="00DD490E">
              <w:rPr>
                <w:rFonts w:ascii="Arial Narrow" w:eastAsia="Arial" w:hAnsi="Arial Narrow" w:cs="Arial"/>
              </w:rPr>
              <w:t xml:space="preserve">, Superar el valor de </w:t>
            </w:r>
            <w:r w:rsidRPr="00DD490E">
              <w:rPr>
                <w:rFonts w:ascii="Arial Narrow" w:eastAsia="Arial" w:hAnsi="Arial Narrow" w:cs="Arial"/>
                <w:b/>
                <w:bCs/>
              </w:rPr>
              <w:t>($</w:t>
            </w:r>
            <w:proofErr w:type="spellStart"/>
            <w:r w:rsidRPr="00DD490E">
              <w:rPr>
                <w:rFonts w:ascii="Arial Narrow" w:eastAsia="Arial" w:hAnsi="Arial Narrow" w:cs="Arial"/>
                <w:b/>
                <w:bCs/>
                <w:color w:val="9BBB59" w:themeColor="accent3"/>
              </w:rPr>
              <w:t>xxxxxxxxxx</w:t>
            </w:r>
            <w:proofErr w:type="spellEnd"/>
            <w:r w:rsidRPr="00DD490E">
              <w:rPr>
                <w:rFonts w:ascii="Arial Narrow" w:eastAsia="Arial" w:hAnsi="Arial Narrow" w:cs="Arial"/>
                <w:b/>
                <w:bCs/>
                <w:color w:val="9BBB59" w:themeColor="accent3"/>
              </w:rPr>
              <w:t xml:space="preserve">) </w:t>
            </w:r>
            <w:r w:rsidRPr="00DD490E">
              <w:rPr>
                <w:rFonts w:ascii="Arial Narrow" w:eastAsia="Arial" w:hAnsi="Arial Narrow" w:cs="Arial"/>
              </w:rPr>
              <w:t xml:space="preserve">en el Concepto </w:t>
            </w:r>
            <w:r w:rsidRPr="00057D21">
              <w:rPr>
                <w:rFonts w:ascii="Arial Narrow" w:eastAsia="Arial" w:hAnsi="Arial Narrow" w:cs="Arial"/>
                <w:b/>
                <w:bCs/>
              </w:rPr>
              <w:t>VALOR DE OFERTA ECONÓMICA</w:t>
            </w:r>
            <w:r w:rsidRPr="00DD490E">
              <w:rPr>
                <w:rFonts w:ascii="Arial Narrow" w:eastAsia="Arial" w:hAnsi="Arial Narrow" w:cs="Arial"/>
              </w:rPr>
              <w:t xml:space="preserve"> o exceder el precio techo Unitario dado por la entidad, de alguno de los ítems ofertados. </w:t>
            </w:r>
          </w:p>
          <w:p w14:paraId="706E9D19" w14:textId="77777777" w:rsidR="00057D21" w:rsidRDefault="00057D21" w:rsidP="001035EE">
            <w:pPr>
              <w:spacing w:after="0" w:line="240" w:lineRule="auto"/>
              <w:jc w:val="both"/>
              <w:rPr>
                <w:rFonts w:ascii="Arial Narrow" w:eastAsia="Arial" w:hAnsi="Arial Narrow" w:cs="Arial"/>
              </w:rPr>
            </w:pPr>
          </w:p>
          <w:p w14:paraId="1750805F" w14:textId="5430D52A" w:rsidR="00DD490E" w:rsidRPr="00057D21" w:rsidRDefault="00DD490E" w:rsidP="001035EE">
            <w:pPr>
              <w:spacing w:after="0" w:line="240" w:lineRule="auto"/>
              <w:jc w:val="both"/>
              <w:rPr>
                <w:rFonts w:ascii="Arial Narrow" w:eastAsia="Arial" w:hAnsi="Arial Narrow" w:cs="Arial"/>
                <w:b/>
                <w:bCs/>
              </w:rPr>
            </w:pPr>
            <w:r w:rsidRPr="00DD490E">
              <w:rPr>
                <w:rFonts w:ascii="Arial Narrow" w:eastAsia="Arial Narrow" w:hAnsi="Arial Narrow" w:cs="Arial Narrow" w:hint="eastAsia"/>
              </w:rPr>
              <w:t>􀁸</w:t>
            </w:r>
            <w:r w:rsidRPr="00DD490E">
              <w:rPr>
                <w:rFonts w:ascii="Arial Narrow" w:eastAsia="Arial" w:hAnsi="Arial Narrow" w:cs="Arial"/>
              </w:rPr>
              <w:t xml:space="preserve"> Presentar diferencia entre el valor ingresado en la Segunda Línea de la Sección Económica de la plataforma </w:t>
            </w:r>
            <w:r w:rsidRPr="00DD490E">
              <w:rPr>
                <w:rFonts w:ascii="Arial Narrow" w:eastAsia="Arial" w:hAnsi="Arial Narrow" w:cs="Arial"/>
                <w:b/>
                <w:bCs/>
              </w:rPr>
              <w:t xml:space="preserve">SECOP II </w:t>
            </w:r>
            <w:r w:rsidRPr="00DD490E">
              <w:rPr>
                <w:rFonts w:ascii="Arial Narrow" w:eastAsia="Arial" w:hAnsi="Arial Narrow" w:cs="Arial"/>
              </w:rPr>
              <w:t>y el VALOR obtenido a través del diligenciamiento</w:t>
            </w:r>
            <w:r>
              <w:rPr>
                <w:rFonts w:ascii="Arial Narrow" w:eastAsia="Arial" w:hAnsi="Arial Narrow" w:cs="Arial"/>
              </w:rPr>
              <w:t xml:space="preserve"> </w:t>
            </w:r>
            <w:r w:rsidRPr="00DD490E">
              <w:rPr>
                <w:rFonts w:ascii="Arial Narrow" w:eastAsia="Arial" w:hAnsi="Arial Narrow" w:cs="Arial"/>
              </w:rPr>
              <w:t xml:space="preserve">del </w:t>
            </w:r>
            <w:r w:rsidRPr="00DD490E">
              <w:rPr>
                <w:rFonts w:ascii="Arial Narrow" w:eastAsia="Arial" w:hAnsi="Arial Narrow" w:cs="Arial"/>
                <w:b/>
                <w:bCs/>
              </w:rPr>
              <w:t xml:space="preserve">FORMATO DE OFERTA ECONÓMICA, </w:t>
            </w:r>
            <w:r w:rsidRPr="00DD490E">
              <w:rPr>
                <w:rFonts w:ascii="Arial Narrow" w:eastAsia="Arial" w:hAnsi="Arial Narrow" w:cs="Arial"/>
              </w:rPr>
              <w:t xml:space="preserve">en el concepto: </w:t>
            </w:r>
            <w:r w:rsidRPr="00057D21">
              <w:rPr>
                <w:rFonts w:ascii="Arial Narrow" w:eastAsia="Arial" w:hAnsi="Arial Narrow" w:cs="Arial"/>
                <w:b/>
                <w:bCs/>
              </w:rPr>
              <w:t xml:space="preserve">VALOR DE OFERTA ECONÓMICA. </w:t>
            </w:r>
          </w:p>
          <w:p w14:paraId="31FBB9A2" w14:textId="77777777" w:rsidR="00DD490E" w:rsidRDefault="00DD490E" w:rsidP="001035EE">
            <w:pPr>
              <w:spacing w:after="0" w:line="240" w:lineRule="auto"/>
              <w:jc w:val="both"/>
              <w:rPr>
                <w:rFonts w:ascii="Arial Narrow" w:eastAsia="Arial" w:hAnsi="Arial Narrow" w:cs="Arial"/>
              </w:rPr>
            </w:pPr>
          </w:p>
          <w:p w14:paraId="153BD465" w14:textId="77777777" w:rsidR="00DD490E" w:rsidRDefault="00DD490E" w:rsidP="001035EE">
            <w:pPr>
              <w:spacing w:after="0" w:line="240" w:lineRule="auto"/>
              <w:jc w:val="both"/>
              <w:rPr>
                <w:rFonts w:ascii="Arial Narrow" w:eastAsia="Arial" w:hAnsi="Arial Narrow" w:cs="Arial"/>
                <w:i/>
                <w:iCs/>
              </w:rPr>
            </w:pPr>
            <w:r w:rsidRPr="00DD490E">
              <w:rPr>
                <w:rFonts w:ascii="Arial Narrow" w:eastAsia="Arial" w:hAnsi="Arial Narrow" w:cs="Arial"/>
                <w:i/>
                <w:iCs/>
              </w:rPr>
              <w:t xml:space="preserve">La presente causal de rechazo es prevista, dada la necesidad de garantizar la exactitud en los datos suministrados en la Plataforma </w:t>
            </w:r>
            <w:r w:rsidRPr="00DD490E">
              <w:rPr>
                <w:rFonts w:ascii="Arial Narrow" w:eastAsia="Arial" w:hAnsi="Arial Narrow" w:cs="Arial"/>
                <w:b/>
                <w:bCs/>
                <w:i/>
                <w:iCs/>
              </w:rPr>
              <w:t>SECOP II y del mismo modo, garantizar el correcto cálculo de los Valores a Facturar</w:t>
            </w:r>
            <w:r w:rsidRPr="00DD490E">
              <w:rPr>
                <w:rFonts w:ascii="Arial Narrow" w:eastAsia="Arial" w:hAnsi="Arial Narrow" w:cs="Arial"/>
                <w:i/>
                <w:iCs/>
              </w:rPr>
              <w:t xml:space="preserve">. </w:t>
            </w:r>
          </w:p>
          <w:p w14:paraId="1812C513" w14:textId="77777777" w:rsidR="00DD490E" w:rsidRDefault="00DD490E" w:rsidP="001035EE">
            <w:pPr>
              <w:spacing w:after="0" w:line="240" w:lineRule="auto"/>
              <w:jc w:val="both"/>
              <w:rPr>
                <w:rFonts w:ascii="Arial Narrow" w:eastAsia="Arial" w:hAnsi="Arial Narrow" w:cs="Arial"/>
                <w:i/>
                <w:iCs/>
              </w:rPr>
            </w:pPr>
          </w:p>
          <w:p w14:paraId="1E7B756F" w14:textId="0BCE991D" w:rsidR="00DD490E" w:rsidRDefault="00DD490E" w:rsidP="001035EE">
            <w:pPr>
              <w:spacing w:after="0" w:line="240" w:lineRule="auto"/>
              <w:jc w:val="both"/>
              <w:rPr>
                <w:rFonts w:ascii="Arial Narrow" w:eastAsia="Arial Narrow" w:hAnsi="Arial Narrow" w:cs="Arial Narrow"/>
              </w:rPr>
            </w:pPr>
            <w:r w:rsidRPr="00DD490E">
              <w:rPr>
                <w:rFonts w:ascii="Arial Narrow" w:eastAsia="Arial" w:hAnsi="Arial Narrow" w:cs="Arial"/>
              </w:rPr>
              <w:t xml:space="preserve">La única diferencia admisible para </w:t>
            </w:r>
            <w:r>
              <w:rPr>
                <w:rFonts w:ascii="Arial Narrow" w:eastAsia="Arial" w:hAnsi="Arial Narrow" w:cs="Arial"/>
              </w:rPr>
              <w:t xml:space="preserve">la </w:t>
            </w:r>
            <w:r w:rsidR="00001091">
              <w:rPr>
                <w:rFonts w:ascii="Arial Narrow" w:eastAsia="Arial" w:hAnsi="Arial Narrow" w:cs="Arial"/>
              </w:rPr>
              <w:t xml:space="preserve">entidad </w:t>
            </w:r>
            <w:r w:rsidR="00001091" w:rsidRPr="00DD490E">
              <w:rPr>
                <w:rFonts w:ascii="Arial Narrow" w:eastAsia="Arial" w:hAnsi="Arial Narrow" w:cs="Arial"/>
              </w:rPr>
              <w:t>es</w:t>
            </w:r>
            <w:r w:rsidRPr="00DD490E">
              <w:rPr>
                <w:rFonts w:ascii="Arial Narrow" w:eastAsia="Arial" w:hAnsi="Arial Narrow" w:cs="Arial"/>
              </w:rPr>
              <w:t xml:space="preserve"> dada a través de la corrección Aritmética, generada por el uso de números decimales dentro de los valores unitarios ofertados en el Formato de Oferta Económica, de conformidad con la nota No. 5 del presente Numeral. </w:t>
            </w:r>
          </w:p>
          <w:p w14:paraId="331C95F8" w14:textId="77777777" w:rsidR="00DD490E" w:rsidRDefault="00DD490E" w:rsidP="001035EE">
            <w:pPr>
              <w:spacing w:after="0" w:line="240" w:lineRule="auto"/>
              <w:jc w:val="both"/>
              <w:rPr>
                <w:rFonts w:ascii="Arial Narrow" w:eastAsia="Arial Narrow" w:hAnsi="Arial Narrow" w:cs="Arial Narrow"/>
              </w:rPr>
            </w:pPr>
          </w:p>
          <w:p w14:paraId="4B462FC7" w14:textId="5C065ECB" w:rsidR="00DD490E" w:rsidRDefault="00523BAE" w:rsidP="001035EE">
            <w:pPr>
              <w:spacing w:after="0" w:line="240" w:lineRule="auto"/>
              <w:jc w:val="both"/>
              <w:rPr>
                <w:rFonts w:ascii="Arial Narrow" w:eastAsia="Arial" w:hAnsi="Arial Narrow" w:cs="Arial"/>
              </w:rPr>
            </w:pPr>
            <w:r w:rsidRPr="00057D21">
              <w:rPr>
                <w:rFonts w:ascii="Arial Narrow" w:eastAsia="Arial" w:hAnsi="Arial Narrow" w:cs="Arial"/>
                <w:b/>
                <w:bCs/>
              </w:rPr>
              <w:t>SERÁ CAUSAL DE RECHAZO NO DILIGENCIAR TODOS LOS ÍTEMS PREVISTOS EN EL FORMATO DE OFERTA ECONÓMICA</w:t>
            </w:r>
            <w:r w:rsidRPr="00DD490E">
              <w:rPr>
                <w:rFonts w:ascii="Arial Narrow" w:eastAsia="Arial" w:hAnsi="Arial Narrow" w:cs="Arial"/>
              </w:rPr>
              <w:t xml:space="preserve">. </w:t>
            </w:r>
          </w:p>
          <w:p w14:paraId="4D2FD2C5" w14:textId="77777777" w:rsidR="00DD490E" w:rsidRDefault="00DD490E" w:rsidP="001035EE">
            <w:pPr>
              <w:spacing w:after="0" w:line="240" w:lineRule="auto"/>
              <w:jc w:val="both"/>
              <w:rPr>
                <w:rFonts w:ascii="Arial Narrow" w:eastAsia="Arial" w:hAnsi="Arial Narrow" w:cs="Arial"/>
              </w:rPr>
            </w:pPr>
          </w:p>
          <w:p w14:paraId="5B3C206D" w14:textId="77777777" w:rsidR="00DD490E" w:rsidRDefault="00DD490E" w:rsidP="001035EE">
            <w:pPr>
              <w:spacing w:after="0" w:line="240" w:lineRule="auto"/>
              <w:jc w:val="both"/>
              <w:rPr>
                <w:rFonts w:ascii="Arial Narrow" w:eastAsia="Arial" w:hAnsi="Arial Narrow" w:cs="Arial"/>
              </w:rPr>
            </w:pPr>
            <w:r w:rsidRPr="00DD490E">
              <w:rPr>
                <w:rFonts w:ascii="Arial Narrow" w:eastAsia="Arial Narrow" w:hAnsi="Arial Narrow" w:cs="Arial Narrow" w:hint="eastAsia"/>
              </w:rPr>
              <w:t>􀁸</w:t>
            </w:r>
            <w:r w:rsidRPr="00DD490E">
              <w:rPr>
                <w:rFonts w:ascii="Arial Narrow" w:eastAsia="Arial" w:hAnsi="Arial Narrow" w:cs="Arial"/>
              </w:rPr>
              <w:t xml:space="preserve"> Será causal de rechazo no adjuntar el Formato de Oferta Económica, a través de la Sección económica de la plataforma SECOP II. </w:t>
            </w:r>
          </w:p>
          <w:p w14:paraId="2F83ED7D" w14:textId="77777777" w:rsidR="00DD490E" w:rsidRDefault="00DD490E" w:rsidP="001035EE">
            <w:pPr>
              <w:spacing w:after="0" w:line="240" w:lineRule="auto"/>
              <w:jc w:val="both"/>
              <w:rPr>
                <w:rFonts w:ascii="Arial Narrow" w:eastAsia="Arial" w:hAnsi="Arial Narrow" w:cs="Arial"/>
              </w:rPr>
            </w:pPr>
          </w:p>
          <w:p w14:paraId="2DC87896" w14:textId="77777777" w:rsidR="00DD490E" w:rsidRDefault="00DD490E" w:rsidP="001035EE">
            <w:pPr>
              <w:spacing w:after="0" w:line="240" w:lineRule="auto"/>
              <w:jc w:val="both"/>
              <w:rPr>
                <w:rFonts w:ascii="Arial Narrow" w:eastAsia="Arial" w:hAnsi="Arial Narrow" w:cs="Arial"/>
              </w:rPr>
            </w:pPr>
            <w:r w:rsidRPr="00DD490E">
              <w:rPr>
                <w:rFonts w:ascii="Arial Narrow" w:eastAsia="Arial Narrow" w:hAnsi="Arial Narrow" w:cs="Arial Narrow" w:hint="eastAsia"/>
              </w:rPr>
              <w:t>􀁸</w:t>
            </w:r>
            <w:r w:rsidRPr="00DD490E">
              <w:rPr>
                <w:rFonts w:ascii="Arial Narrow" w:eastAsia="Arial" w:hAnsi="Arial Narrow" w:cs="Arial"/>
              </w:rPr>
              <w:t xml:space="preserve"> Adjuntar un Formato de Oferta Económica, que no haga referencia al último y Oficialmente publicado por la entidad, a través de la plataforma </w:t>
            </w:r>
            <w:proofErr w:type="spellStart"/>
            <w:r w:rsidRPr="00DD490E">
              <w:rPr>
                <w:rFonts w:ascii="Arial Narrow" w:eastAsia="Arial" w:hAnsi="Arial Narrow" w:cs="Arial"/>
              </w:rPr>
              <w:t>Secop</w:t>
            </w:r>
            <w:proofErr w:type="spellEnd"/>
            <w:r w:rsidRPr="00DD490E">
              <w:rPr>
                <w:rFonts w:ascii="Arial Narrow" w:eastAsia="Arial" w:hAnsi="Arial Narrow" w:cs="Arial"/>
              </w:rPr>
              <w:t xml:space="preserve"> II. </w:t>
            </w:r>
          </w:p>
          <w:p w14:paraId="2ED2DCA8" w14:textId="77777777" w:rsidR="00DD490E" w:rsidRDefault="00DD490E" w:rsidP="001035EE">
            <w:pPr>
              <w:spacing w:after="0" w:line="240" w:lineRule="auto"/>
              <w:jc w:val="both"/>
              <w:rPr>
                <w:rFonts w:ascii="Arial Narrow" w:eastAsia="Arial" w:hAnsi="Arial Narrow" w:cs="Arial"/>
              </w:rPr>
            </w:pPr>
          </w:p>
          <w:p w14:paraId="0539641A" w14:textId="7EC6E1D6" w:rsidR="00DD490E" w:rsidRDefault="00DD490E" w:rsidP="001035EE">
            <w:pPr>
              <w:spacing w:after="0" w:line="240" w:lineRule="auto"/>
              <w:jc w:val="both"/>
              <w:rPr>
                <w:rFonts w:ascii="Arial Narrow" w:eastAsia="Arial" w:hAnsi="Arial Narrow" w:cs="Arial"/>
              </w:rPr>
            </w:pPr>
            <w:r w:rsidRPr="00DD490E">
              <w:rPr>
                <w:rFonts w:ascii="Arial Narrow" w:eastAsia="Arial Narrow" w:hAnsi="Arial Narrow" w:cs="Arial Narrow" w:hint="eastAsia"/>
              </w:rPr>
              <w:t>􀁸</w:t>
            </w:r>
            <w:r w:rsidRPr="00DD490E">
              <w:rPr>
                <w:rFonts w:ascii="Arial Narrow" w:eastAsia="Arial" w:hAnsi="Arial Narrow" w:cs="Arial"/>
              </w:rPr>
              <w:t xml:space="preserve"> Modificar los Ítem, Descripciones, Características, Sedes, Cantidades, Precios Techos Unitarios dados por la Entidad, Valor Total, al igual que la manipulación indebida de las fórmulas y resultados del Formato de Oferta Económica.</w:t>
            </w:r>
          </w:p>
          <w:p w14:paraId="081B4693" w14:textId="77777777" w:rsidR="00057D21" w:rsidRDefault="00057D21" w:rsidP="001035EE">
            <w:pPr>
              <w:spacing w:after="0" w:line="240" w:lineRule="auto"/>
              <w:jc w:val="both"/>
              <w:rPr>
                <w:rFonts w:ascii="Arial Narrow" w:eastAsia="Arial" w:hAnsi="Arial Narrow" w:cs="Arial"/>
              </w:rPr>
            </w:pPr>
          </w:p>
          <w:p w14:paraId="056BF554" w14:textId="16872B0C" w:rsidR="00F80CB5" w:rsidRPr="00187F0F" w:rsidRDefault="00F80CB5" w:rsidP="001035EE">
            <w:pPr>
              <w:spacing w:after="0" w:line="240" w:lineRule="auto"/>
              <w:jc w:val="both"/>
              <w:rPr>
                <w:rFonts w:ascii="Arial Narrow" w:eastAsia="Arial" w:hAnsi="Arial Narrow" w:cs="Arial"/>
                <w:color w:val="F79646" w:themeColor="accent6"/>
              </w:rPr>
            </w:pPr>
            <w:r w:rsidRPr="00F80CB5">
              <w:rPr>
                <w:rFonts w:ascii="Arial Narrow" w:eastAsia="Arial" w:hAnsi="Arial Narrow" w:cs="Arial"/>
                <w:color w:val="9BBB59" w:themeColor="accent3"/>
              </w:rPr>
              <w:t>(</w:t>
            </w:r>
            <w:r w:rsidRPr="00187F0F">
              <w:rPr>
                <w:rFonts w:ascii="Arial Narrow" w:eastAsia="Arial" w:hAnsi="Arial Narrow" w:cs="Arial"/>
                <w:color w:val="F79646" w:themeColor="accent6"/>
              </w:rPr>
              <w:t>Si es el caso, la dependencia debe analizar respecto a que aspectos técnicos y de calidad relacionados con el p</w:t>
            </w:r>
            <w:r w:rsidR="00187F0F" w:rsidRPr="00187F0F">
              <w:rPr>
                <w:rFonts w:ascii="Arial Narrow" w:eastAsia="Arial" w:hAnsi="Arial Narrow" w:cs="Arial"/>
                <w:color w:val="F79646" w:themeColor="accent6"/>
              </w:rPr>
              <w:t xml:space="preserve">resente proceso y objeto contractual le asignará puntaje. </w:t>
            </w:r>
          </w:p>
          <w:p w14:paraId="2616B5D3" w14:textId="77777777" w:rsidR="00187F0F" w:rsidRDefault="00187F0F" w:rsidP="001035EE">
            <w:pPr>
              <w:spacing w:after="0" w:line="240" w:lineRule="auto"/>
              <w:jc w:val="both"/>
              <w:rPr>
                <w:rFonts w:ascii="Arial Narrow" w:eastAsia="Arial" w:hAnsi="Arial Narrow" w:cs="Arial"/>
                <w:color w:val="9BBB59" w:themeColor="accent3"/>
              </w:rPr>
            </w:pPr>
          </w:p>
          <w:p w14:paraId="11FC8DA7" w14:textId="54875BE8" w:rsidR="00523BAE" w:rsidRDefault="00523BAE" w:rsidP="001035EE">
            <w:pPr>
              <w:spacing w:after="0" w:line="240" w:lineRule="auto"/>
              <w:jc w:val="both"/>
              <w:rPr>
                <w:rFonts w:ascii="Arial Narrow" w:eastAsia="Arial" w:hAnsi="Arial Narrow" w:cs="Arial"/>
                <w:b/>
                <w:bCs/>
                <w:color w:val="000000" w:themeColor="text1"/>
              </w:rPr>
            </w:pPr>
            <w:r>
              <w:rPr>
                <w:rFonts w:ascii="Arial Narrow" w:eastAsia="Arial" w:hAnsi="Arial Narrow" w:cs="Arial"/>
                <w:b/>
                <w:bCs/>
                <w:color w:val="000000" w:themeColor="text1"/>
              </w:rPr>
              <w:t xml:space="preserve">10.2 </w:t>
            </w:r>
            <w:r w:rsidR="00057D21" w:rsidRPr="00187F0F">
              <w:rPr>
                <w:rFonts w:ascii="Arial Narrow" w:eastAsia="Arial" w:hAnsi="Arial Narrow" w:cs="Arial"/>
                <w:b/>
                <w:bCs/>
                <w:color w:val="000000" w:themeColor="text1"/>
              </w:rPr>
              <w:t xml:space="preserve">FACTOR TÉCNICO Y DE CALIDAD </w:t>
            </w:r>
            <w:r w:rsidR="00057D21" w:rsidRPr="00523BAE">
              <w:rPr>
                <w:rFonts w:ascii="Arial Narrow" w:eastAsia="Arial" w:hAnsi="Arial Narrow" w:cs="Arial"/>
                <w:b/>
                <w:bCs/>
                <w:color w:val="9BBB59" w:themeColor="accent3"/>
              </w:rPr>
              <w:t>(</w:t>
            </w:r>
            <w:proofErr w:type="spellStart"/>
            <w:r w:rsidR="00F80CB5" w:rsidRPr="00523BAE">
              <w:rPr>
                <w:rFonts w:ascii="Arial Narrow" w:eastAsia="Arial" w:hAnsi="Arial Narrow" w:cs="Arial"/>
                <w:b/>
                <w:bCs/>
                <w:color w:val="9BBB59" w:themeColor="accent3"/>
              </w:rPr>
              <w:t>xx</w:t>
            </w:r>
            <w:proofErr w:type="spellEnd"/>
            <w:r>
              <w:rPr>
                <w:rFonts w:ascii="Arial Narrow" w:eastAsia="Arial" w:hAnsi="Arial Narrow" w:cs="Arial"/>
                <w:b/>
                <w:bCs/>
                <w:color w:val="9BBB59" w:themeColor="accent3"/>
              </w:rPr>
              <w:t xml:space="preserve"> </w:t>
            </w:r>
            <w:r w:rsidR="00057D21" w:rsidRPr="00523BAE">
              <w:rPr>
                <w:rFonts w:ascii="Arial Narrow" w:eastAsia="Arial" w:hAnsi="Arial Narrow" w:cs="Arial"/>
                <w:b/>
                <w:bCs/>
                <w:color w:val="9BBB59" w:themeColor="accent3"/>
              </w:rPr>
              <w:t xml:space="preserve">PUNTOS) </w:t>
            </w:r>
          </w:p>
          <w:p w14:paraId="5B58BAFC" w14:textId="77777777" w:rsidR="00523BAE" w:rsidRDefault="00523BAE" w:rsidP="001035EE">
            <w:pPr>
              <w:spacing w:after="0" w:line="240" w:lineRule="auto"/>
              <w:jc w:val="both"/>
              <w:rPr>
                <w:rFonts w:ascii="Arial Narrow" w:eastAsia="Arial" w:hAnsi="Arial Narrow" w:cs="Arial"/>
                <w:b/>
                <w:bCs/>
                <w:color w:val="000000" w:themeColor="text1"/>
              </w:rPr>
            </w:pPr>
          </w:p>
          <w:p w14:paraId="214390AE" w14:textId="20D30AF9" w:rsidR="00F80CB5" w:rsidRDefault="00057D21" w:rsidP="001035EE">
            <w:pPr>
              <w:spacing w:after="0" w:line="240" w:lineRule="auto"/>
              <w:jc w:val="both"/>
              <w:rPr>
                <w:rFonts w:ascii="Arial Narrow" w:eastAsia="Arial" w:hAnsi="Arial Narrow" w:cs="Arial"/>
                <w:color w:val="9BBB59" w:themeColor="accent3"/>
              </w:rPr>
            </w:pPr>
            <w:r w:rsidRPr="00187F0F">
              <w:rPr>
                <w:rFonts w:ascii="Arial Narrow" w:eastAsia="Arial" w:hAnsi="Arial Narrow" w:cs="Arial"/>
                <w:color w:val="000000" w:themeColor="text1"/>
              </w:rPr>
              <w:t xml:space="preserve">Se asignará un puntaje máximo de </w:t>
            </w:r>
            <w:proofErr w:type="spellStart"/>
            <w:r w:rsidRPr="00187F0F">
              <w:rPr>
                <w:rFonts w:ascii="Arial Narrow" w:eastAsia="Arial" w:hAnsi="Arial Narrow" w:cs="Arial"/>
                <w:color w:val="000000" w:themeColor="text1"/>
              </w:rPr>
              <w:t>xxxxxx</w:t>
            </w:r>
            <w:proofErr w:type="spellEnd"/>
            <w:r w:rsidRPr="00187F0F">
              <w:rPr>
                <w:rFonts w:ascii="Arial Narrow" w:eastAsia="Arial" w:hAnsi="Arial Narrow" w:cs="Arial"/>
                <w:color w:val="000000" w:themeColor="text1"/>
              </w:rPr>
              <w:t xml:space="preserve"> (</w:t>
            </w:r>
            <w:proofErr w:type="spellStart"/>
            <w:r w:rsidR="00F80CB5" w:rsidRPr="00187F0F">
              <w:rPr>
                <w:rFonts w:ascii="Arial Narrow" w:eastAsia="Arial" w:hAnsi="Arial Narrow" w:cs="Arial"/>
                <w:color w:val="000000" w:themeColor="text1"/>
              </w:rPr>
              <w:t>xx</w:t>
            </w:r>
            <w:proofErr w:type="spellEnd"/>
            <w:r w:rsidR="00F80CB5" w:rsidRPr="00187F0F">
              <w:rPr>
                <w:rFonts w:ascii="Arial Narrow" w:eastAsia="Arial" w:hAnsi="Arial Narrow" w:cs="Arial"/>
                <w:color w:val="000000" w:themeColor="text1"/>
              </w:rPr>
              <w:t xml:space="preserve">, </w:t>
            </w:r>
            <w:proofErr w:type="spellStart"/>
            <w:r w:rsidR="00F80CB5" w:rsidRPr="00187F0F">
              <w:rPr>
                <w:rFonts w:ascii="Arial Narrow" w:eastAsia="Arial" w:hAnsi="Arial Narrow" w:cs="Arial"/>
                <w:color w:val="000000" w:themeColor="text1"/>
              </w:rPr>
              <w:t>xx</w:t>
            </w:r>
            <w:proofErr w:type="spellEnd"/>
            <w:r w:rsidRPr="00187F0F">
              <w:rPr>
                <w:rFonts w:ascii="Arial Narrow" w:eastAsia="Arial" w:hAnsi="Arial Narrow" w:cs="Arial"/>
                <w:color w:val="000000" w:themeColor="text1"/>
              </w:rPr>
              <w:t xml:space="preserve">) puntos al proponente que ofrezca </w:t>
            </w:r>
            <w:proofErr w:type="spellStart"/>
            <w:r w:rsidR="00F80CB5" w:rsidRPr="00187F0F">
              <w:rPr>
                <w:rFonts w:ascii="Arial Narrow" w:eastAsia="Arial" w:hAnsi="Arial Narrow" w:cs="Arial"/>
                <w:color w:val="000000" w:themeColor="text1"/>
              </w:rPr>
              <w:t>xxxxxxxxxxxxxxxxxx</w:t>
            </w:r>
            <w:proofErr w:type="spellEnd"/>
            <w:r w:rsidR="00F80CB5" w:rsidRPr="00187F0F">
              <w:rPr>
                <w:rFonts w:ascii="Arial Narrow" w:eastAsia="Arial" w:hAnsi="Arial Narrow" w:cs="Arial"/>
                <w:color w:val="000000" w:themeColor="text1"/>
              </w:rPr>
              <w:t xml:space="preserve"> </w:t>
            </w:r>
          </w:p>
          <w:p w14:paraId="0D182E37" w14:textId="77777777" w:rsidR="00187F0F" w:rsidRPr="00F80CB5" w:rsidRDefault="00187F0F" w:rsidP="001035EE">
            <w:pPr>
              <w:spacing w:after="0" w:line="240" w:lineRule="auto"/>
              <w:jc w:val="both"/>
              <w:rPr>
                <w:rFonts w:ascii="Arial Narrow" w:eastAsia="Arial" w:hAnsi="Arial Narrow" w:cs="Arial"/>
                <w:color w:val="9BBB59" w:themeColor="accent3"/>
              </w:rPr>
            </w:pPr>
          </w:p>
          <w:p w14:paraId="2B89B241" w14:textId="723F48F6" w:rsidR="00F80CB5" w:rsidRDefault="00EA632C" w:rsidP="001035EE">
            <w:pPr>
              <w:spacing w:after="0" w:line="240" w:lineRule="auto"/>
              <w:jc w:val="both"/>
              <w:rPr>
                <w:rFonts w:ascii="Arial Narrow" w:eastAsia="Arial" w:hAnsi="Arial Narrow" w:cs="Arial"/>
                <w:color w:val="9BBB59" w:themeColor="accent3"/>
              </w:rPr>
            </w:pPr>
            <w:r>
              <w:rPr>
                <w:rFonts w:ascii="Arial Narrow" w:eastAsia="Arial" w:hAnsi="Arial Narrow" w:cs="Arial"/>
                <w:color w:val="9BBB59" w:themeColor="accent3"/>
              </w:rPr>
              <w:t>(</w:t>
            </w:r>
            <w:r w:rsidR="00F80CB5" w:rsidRPr="00187F0F">
              <w:rPr>
                <w:rFonts w:ascii="Arial Narrow" w:eastAsia="Arial" w:hAnsi="Arial Narrow" w:cs="Arial"/>
                <w:color w:val="9BBB59" w:themeColor="accent3"/>
              </w:rPr>
              <w:t>En caso que este requerimiento técnico y de calidad se establezca y se vaya a dividir dejarlo indicado y asignarle el respectivo puntaje</w:t>
            </w:r>
            <w:r w:rsidR="00187F0F">
              <w:rPr>
                <w:rFonts w:ascii="Arial Narrow" w:eastAsia="Arial" w:hAnsi="Arial Narrow" w:cs="Arial"/>
                <w:color w:val="9BBB59" w:themeColor="accent3"/>
              </w:rPr>
              <w:t xml:space="preserve"> a cada uno</w:t>
            </w:r>
            <w:r>
              <w:rPr>
                <w:rFonts w:ascii="Arial Narrow" w:eastAsia="Arial" w:hAnsi="Arial Narrow" w:cs="Arial"/>
                <w:color w:val="9BBB59" w:themeColor="accent3"/>
              </w:rPr>
              <w:t>)</w:t>
            </w:r>
            <w:r w:rsidR="00187F0F">
              <w:rPr>
                <w:rFonts w:ascii="Arial Narrow" w:eastAsia="Arial" w:hAnsi="Arial Narrow" w:cs="Arial"/>
                <w:color w:val="9BBB59" w:themeColor="accent3"/>
              </w:rPr>
              <w:t xml:space="preserve">. </w:t>
            </w:r>
          </w:p>
          <w:p w14:paraId="6B0B4FFB" w14:textId="77777777" w:rsidR="00187F0F" w:rsidRDefault="00187F0F" w:rsidP="001035EE">
            <w:pPr>
              <w:spacing w:after="0" w:line="240" w:lineRule="auto"/>
              <w:jc w:val="both"/>
              <w:rPr>
                <w:rFonts w:ascii="Arial Narrow" w:eastAsia="Arial" w:hAnsi="Arial Narrow" w:cs="Arial"/>
                <w:color w:val="9BBB59" w:themeColor="accent3"/>
              </w:rPr>
            </w:pPr>
          </w:p>
          <w:p w14:paraId="112566D3" w14:textId="06B1C941" w:rsidR="00187F0F" w:rsidRPr="00187F0F" w:rsidRDefault="00523BAE" w:rsidP="001035EE">
            <w:pPr>
              <w:spacing w:after="0" w:line="240" w:lineRule="auto"/>
              <w:jc w:val="both"/>
              <w:rPr>
                <w:rFonts w:ascii="Arial Narrow" w:eastAsia="Arial" w:hAnsi="Arial Narrow" w:cs="Arial"/>
                <w:b/>
                <w:bCs/>
                <w:color w:val="000000" w:themeColor="text1"/>
              </w:rPr>
            </w:pPr>
            <w:r>
              <w:rPr>
                <w:rFonts w:ascii="Arial Narrow" w:eastAsia="Arial" w:hAnsi="Arial Narrow" w:cs="Arial"/>
                <w:b/>
                <w:bCs/>
                <w:color w:val="000000" w:themeColor="text1"/>
              </w:rPr>
              <w:t xml:space="preserve">10.3 </w:t>
            </w:r>
            <w:r w:rsidR="00187F0F" w:rsidRPr="00187F0F">
              <w:rPr>
                <w:rFonts w:ascii="Arial Narrow" w:eastAsia="Arial" w:hAnsi="Arial Narrow" w:cs="Arial"/>
                <w:b/>
                <w:bCs/>
                <w:color w:val="000000" w:themeColor="text1"/>
              </w:rPr>
              <w:t xml:space="preserve">CRITERIOS DIFERENCIALES </w:t>
            </w:r>
          </w:p>
          <w:p w14:paraId="3A05AF0B" w14:textId="77777777" w:rsidR="00187F0F" w:rsidRPr="00187F0F" w:rsidRDefault="00187F0F" w:rsidP="001035EE">
            <w:pPr>
              <w:spacing w:after="0" w:line="240" w:lineRule="auto"/>
              <w:jc w:val="both"/>
              <w:rPr>
                <w:rFonts w:ascii="Arial Narrow" w:eastAsia="Arial" w:hAnsi="Arial Narrow" w:cs="Arial"/>
                <w:b/>
                <w:bCs/>
                <w:color w:val="000000" w:themeColor="text1"/>
              </w:rPr>
            </w:pPr>
          </w:p>
          <w:p w14:paraId="2FCE5D29" w14:textId="77777777" w:rsidR="00187F0F" w:rsidRDefault="00187F0F" w:rsidP="001035EE">
            <w:pPr>
              <w:spacing w:after="0" w:line="240" w:lineRule="auto"/>
              <w:jc w:val="both"/>
              <w:rPr>
                <w:rFonts w:ascii="Arial Narrow" w:eastAsia="Arial" w:hAnsi="Arial Narrow" w:cs="Arial"/>
                <w:color w:val="000000" w:themeColor="text1"/>
              </w:rPr>
            </w:pPr>
            <w:r w:rsidRPr="00187F0F">
              <w:rPr>
                <w:rFonts w:ascii="Arial Narrow" w:eastAsia="Arial" w:hAnsi="Arial Narrow" w:cs="Arial"/>
                <w:color w:val="000000" w:themeColor="text1"/>
              </w:rPr>
              <w:t xml:space="preserve">De conformidad con el artículo 3 del decreto </w:t>
            </w:r>
            <w:r w:rsidRPr="00EA632C">
              <w:rPr>
                <w:rFonts w:ascii="Arial Narrow" w:eastAsia="Arial" w:hAnsi="Arial Narrow" w:cs="Arial"/>
                <w:b/>
                <w:bCs/>
                <w:color w:val="000000" w:themeColor="text1"/>
              </w:rPr>
              <w:t>1860 de 2021</w:t>
            </w:r>
            <w:r w:rsidRPr="00187F0F">
              <w:rPr>
                <w:rFonts w:ascii="Arial Narrow" w:eastAsia="Arial" w:hAnsi="Arial Narrow" w:cs="Arial"/>
                <w:color w:val="000000" w:themeColor="text1"/>
              </w:rPr>
              <w:t xml:space="preserve"> que adicionó el artículo </w:t>
            </w:r>
            <w:r w:rsidRPr="00EA632C">
              <w:rPr>
                <w:rFonts w:ascii="Arial Narrow" w:eastAsia="Arial" w:hAnsi="Arial Narrow" w:cs="Arial"/>
                <w:b/>
                <w:bCs/>
                <w:color w:val="000000" w:themeColor="text1"/>
              </w:rPr>
              <w:t>2.2.1.2.4.2.18</w:t>
            </w:r>
            <w:r w:rsidRPr="00187F0F">
              <w:rPr>
                <w:rFonts w:ascii="Arial Narrow" w:eastAsia="Arial" w:hAnsi="Arial Narrow" w:cs="Arial"/>
                <w:color w:val="000000" w:themeColor="text1"/>
              </w:rPr>
              <w:t xml:space="preserve"> a la Subsección 2 de la Sección 4 del Capítulo 2 del Título 1 de la Parte 2 del Libro 2 del Decreto 1082 de 2015, en el cual dispone que la entidad debe incluir condiciones o criterios habilitantes diferenciales para incentivar los emprendimientos y empresas de mujeres con domicilio en el territorio nacional así como criterios diferenciales para promover y facilitar la participación en los procedimientos de selección competitivos de las </w:t>
            </w:r>
            <w:proofErr w:type="spellStart"/>
            <w:r w:rsidRPr="00187F0F">
              <w:rPr>
                <w:rFonts w:ascii="Arial Narrow" w:eastAsia="Arial" w:hAnsi="Arial Narrow" w:cs="Arial"/>
                <w:color w:val="000000" w:themeColor="text1"/>
              </w:rPr>
              <w:t>Mipymes</w:t>
            </w:r>
            <w:proofErr w:type="spellEnd"/>
            <w:r w:rsidRPr="00187F0F">
              <w:rPr>
                <w:rFonts w:ascii="Arial Narrow" w:eastAsia="Arial" w:hAnsi="Arial Narrow" w:cs="Arial"/>
                <w:color w:val="000000" w:themeColor="text1"/>
              </w:rPr>
              <w:t xml:space="preserve"> domiciliadas en Colombia, a los proponentes que acrediten alguno de los supuestos del artículo </w:t>
            </w:r>
            <w:r w:rsidRPr="00187F0F">
              <w:rPr>
                <w:rFonts w:ascii="Arial Narrow" w:eastAsia="Arial" w:hAnsi="Arial Narrow" w:cs="Arial"/>
                <w:b/>
                <w:bCs/>
                <w:color w:val="000000" w:themeColor="text1"/>
              </w:rPr>
              <w:t>2.2.1.2.4.2.14</w:t>
            </w:r>
            <w:r w:rsidRPr="00187F0F">
              <w:rPr>
                <w:rFonts w:ascii="Arial Narrow" w:eastAsia="Arial" w:hAnsi="Arial Narrow" w:cs="Arial"/>
                <w:color w:val="000000" w:themeColor="text1"/>
              </w:rPr>
              <w:t xml:space="preserve"> y </w:t>
            </w:r>
            <w:r w:rsidRPr="00187F0F">
              <w:rPr>
                <w:rFonts w:ascii="Arial Narrow" w:eastAsia="Arial" w:hAnsi="Arial Narrow" w:cs="Arial"/>
                <w:b/>
                <w:bCs/>
                <w:color w:val="000000" w:themeColor="text1"/>
              </w:rPr>
              <w:t>2.2.1.2.4.2.18</w:t>
            </w:r>
            <w:r w:rsidRPr="00187F0F">
              <w:rPr>
                <w:rFonts w:ascii="Arial Narrow" w:eastAsia="Arial" w:hAnsi="Arial Narrow" w:cs="Arial"/>
                <w:color w:val="000000" w:themeColor="text1"/>
              </w:rPr>
              <w:t xml:space="preserve"> y el </w:t>
            </w:r>
            <w:r w:rsidRPr="00187F0F">
              <w:rPr>
                <w:rFonts w:ascii="Arial Narrow" w:eastAsia="Arial" w:hAnsi="Arial Narrow" w:cs="Arial"/>
                <w:b/>
                <w:bCs/>
                <w:color w:val="000000" w:themeColor="text1"/>
              </w:rPr>
              <w:t>2.2.1.2.4.2.4</w:t>
            </w:r>
            <w:r w:rsidRPr="00187F0F">
              <w:rPr>
                <w:rFonts w:ascii="Arial Narrow" w:eastAsia="Arial" w:hAnsi="Arial Narrow" w:cs="Arial"/>
                <w:color w:val="000000" w:themeColor="text1"/>
              </w:rPr>
              <w:t xml:space="preserve"> del presente Decreto. </w:t>
            </w:r>
          </w:p>
          <w:p w14:paraId="09004E25" w14:textId="77777777" w:rsidR="00187F0F" w:rsidRDefault="00187F0F" w:rsidP="001035EE">
            <w:pPr>
              <w:spacing w:after="0" w:line="240" w:lineRule="auto"/>
              <w:jc w:val="both"/>
              <w:rPr>
                <w:rFonts w:ascii="Arial Narrow" w:eastAsia="Arial" w:hAnsi="Arial Narrow" w:cs="Arial"/>
                <w:color w:val="000000" w:themeColor="text1"/>
              </w:rPr>
            </w:pPr>
          </w:p>
          <w:p w14:paraId="005864D4" w14:textId="77777777" w:rsidR="00EA632C" w:rsidRDefault="00187F0F" w:rsidP="001035EE">
            <w:pPr>
              <w:spacing w:after="0" w:line="240" w:lineRule="auto"/>
              <w:jc w:val="both"/>
              <w:rPr>
                <w:rFonts w:ascii="Arial Narrow" w:eastAsia="Arial" w:hAnsi="Arial Narrow" w:cs="Arial"/>
                <w:color w:val="000000" w:themeColor="text1"/>
              </w:rPr>
            </w:pPr>
            <w:r w:rsidRPr="00187F0F">
              <w:rPr>
                <w:rFonts w:ascii="Arial Narrow" w:eastAsia="Arial" w:hAnsi="Arial Narrow" w:cs="Arial"/>
                <w:color w:val="000000" w:themeColor="text1"/>
              </w:rPr>
              <w:t xml:space="preserve">En virtud de lo anterior, </w:t>
            </w:r>
            <w:r w:rsidR="00EA632C">
              <w:rPr>
                <w:rFonts w:ascii="Arial Narrow" w:eastAsia="Arial" w:hAnsi="Arial Narrow" w:cs="Arial"/>
                <w:color w:val="000000" w:themeColor="text1"/>
              </w:rPr>
              <w:t>el Municipio</w:t>
            </w:r>
            <w:r w:rsidRPr="00187F0F">
              <w:rPr>
                <w:rFonts w:ascii="Arial Narrow" w:eastAsia="Arial" w:hAnsi="Arial Narrow" w:cs="Arial"/>
                <w:color w:val="000000" w:themeColor="text1"/>
              </w:rPr>
              <w:t xml:space="preserve"> en el presente proceso de selección teniendo en cuenta lo consagrado en los artículos mencionados anteriormente, cuya finalidad de beneficiar el emprendimiento de mujeres y </w:t>
            </w:r>
            <w:proofErr w:type="spellStart"/>
            <w:r w:rsidRPr="00187F0F">
              <w:rPr>
                <w:rFonts w:ascii="Arial Narrow" w:eastAsia="Arial" w:hAnsi="Arial Narrow" w:cs="Arial"/>
                <w:color w:val="000000" w:themeColor="text1"/>
              </w:rPr>
              <w:t>Mipymes</w:t>
            </w:r>
            <w:proofErr w:type="spellEnd"/>
            <w:r w:rsidRPr="00187F0F">
              <w:rPr>
                <w:rFonts w:ascii="Arial Narrow" w:eastAsia="Arial" w:hAnsi="Arial Narrow" w:cs="Arial"/>
                <w:color w:val="000000" w:themeColor="text1"/>
              </w:rPr>
              <w:t xml:space="preserve"> colombianas determina </w:t>
            </w:r>
            <w:r w:rsidRPr="00187F0F">
              <w:rPr>
                <w:rFonts w:ascii="Arial Narrow" w:eastAsia="Arial" w:hAnsi="Arial Narrow" w:cs="Arial"/>
                <w:color w:val="000000" w:themeColor="text1"/>
              </w:rPr>
              <w:lastRenderedPageBreak/>
              <w:t xml:space="preserve">que deben establecerse condiciones más exigentes en los criterios de selección que concurran al procedimiento de selección y que no se encuentren dentro de esta categoría. </w:t>
            </w:r>
          </w:p>
          <w:p w14:paraId="35D0A0C7" w14:textId="77777777" w:rsidR="00EA632C" w:rsidRDefault="00EA632C" w:rsidP="001035EE">
            <w:pPr>
              <w:spacing w:after="0" w:line="240" w:lineRule="auto"/>
              <w:jc w:val="both"/>
              <w:rPr>
                <w:rFonts w:ascii="Arial Narrow" w:eastAsia="Arial" w:hAnsi="Arial Narrow" w:cs="Arial"/>
                <w:color w:val="000000" w:themeColor="text1"/>
              </w:rPr>
            </w:pPr>
          </w:p>
          <w:p w14:paraId="3B7FE9F9" w14:textId="77777777" w:rsidR="00EA632C" w:rsidRPr="00EA632C" w:rsidRDefault="00187F0F" w:rsidP="001035EE">
            <w:pPr>
              <w:spacing w:after="0" w:line="240" w:lineRule="auto"/>
              <w:jc w:val="both"/>
              <w:rPr>
                <w:rFonts w:ascii="Arial Narrow" w:eastAsia="Arial" w:hAnsi="Arial Narrow" w:cs="Arial"/>
                <w:b/>
                <w:bCs/>
                <w:color w:val="000000" w:themeColor="text1"/>
              </w:rPr>
            </w:pPr>
            <w:r w:rsidRPr="00EA632C">
              <w:rPr>
                <w:rFonts w:ascii="Arial Narrow" w:eastAsia="Arial" w:hAnsi="Arial Narrow" w:cs="Arial"/>
                <w:b/>
                <w:bCs/>
                <w:color w:val="000000" w:themeColor="text1"/>
              </w:rPr>
              <w:t xml:space="preserve">Para el efecto, los Documentos del Proceso deberán incorporar requisitos habilitantes diferenciales relacionados con alguno o algunos de los siguientes aspectos: </w:t>
            </w:r>
          </w:p>
          <w:p w14:paraId="18FBA573" w14:textId="77777777" w:rsidR="00EA632C" w:rsidRDefault="00EA632C" w:rsidP="001035EE">
            <w:pPr>
              <w:spacing w:after="0" w:line="240" w:lineRule="auto"/>
              <w:jc w:val="both"/>
              <w:rPr>
                <w:rFonts w:ascii="Arial Narrow" w:eastAsia="Arial" w:hAnsi="Arial Narrow" w:cs="Arial"/>
                <w:color w:val="000000" w:themeColor="text1"/>
              </w:rPr>
            </w:pPr>
          </w:p>
          <w:p w14:paraId="6CCC7F19" w14:textId="77777777" w:rsidR="00EA632C" w:rsidRDefault="00187F0F" w:rsidP="001035EE">
            <w:pPr>
              <w:spacing w:after="0" w:line="240" w:lineRule="auto"/>
              <w:jc w:val="both"/>
              <w:rPr>
                <w:rFonts w:ascii="Arial Narrow" w:eastAsia="Arial" w:hAnsi="Arial Narrow" w:cs="Arial"/>
                <w:color w:val="000000" w:themeColor="text1"/>
              </w:rPr>
            </w:pPr>
            <w:r w:rsidRPr="00EA632C">
              <w:rPr>
                <w:rFonts w:ascii="Arial Narrow" w:eastAsia="Arial" w:hAnsi="Arial Narrow" w:cs="Arial"/>
                <w:b/>
                <w:bCs/>
                <w:color w:val="000000" w:themeColor="text1"/>
              </w:rPr>
              <w:t>1.</w:t>
            </w:r>
            <w:r w:rsidRPr="00187F0F">
              <w:rPr>
                <w:rFonts w:ascii="Arial Narrow" w:eastAsia="Arial" w:hAnsi="Arial Narrow" w:cs="Arial"/>
                <w:color w:val="000000" w:themeColor="text1"/>
              </w:rPr>
              <w:t xml:space="preserve"> Tiempo de experiencia. </w:t>
            </w:r>
          </w:p>
          <w:p w14:paraId="102DE67C" w14:textId="77777777" w:rsidR="00EA632C" w:rsidRDefault="00187F0F" w:rsidP="001035EE">
            <w:pPr>
              <w:spacing w:after="0" w:line="240" w:lineRule="auto"/>
              <w:jc w:val="both"/>
              <w:rPr>
                <w:rFonts w:ascii="Arial Narrow" w:eastAsia="Arial" w:hAnsi="Arial Narrow" w:cs="Arial"/>
                <w:color w:val="000000" w:themeColor="text1"/>
              </w:rPr>
            </w:pPr>
            <w:r w:rsidRPr="00EA632C">
              <w:rPr>
                <w:rFonts w:ascii="Arial Narrow" w:eastAsia="Arial" w:hAnsi="Arial Narrow" w:cs="Arial"/>
                <w:b/>
                <w:bCs/>
                <w:color w:val="000000" w:themeColor="text1"/>
              </w:rPr>
              <w:t>2</w:t>
            </w:r>
            <w:r w:rsidRPr="00187F0F">
              <w:rPr>
                <w:rFonts w:ascii="Arial Narrow" w:eastAsia="Arial" w:hAnsi="Arial Narrow" w:cs="Arial"/>
                <w:color w:val="000000" w:themeColor="text1"/>
              </w:rPr>
              <w:t xml:space="preserve">. Número de contratos para la acreditación de la experiencia. </w:t>
            </w:r>
          </w:p>
          <w:p w14:paraId="4BB21C97" w14:textId="77777777" w:rsidR="00EA632C" w:rsidRDefault="00187F0F" w:rsidP="001035EE">
            <w:pPr>
              <w:spacing w:after="0" w:line="240" w:lineRule="auto"/>
              <w:jc w:val="both"/>
              <w:rPr>
                <w:rFonts w:ascii="Arial Narrow" w:eastAsia="Arial" w:hAnsi="Arial Narrow" w:cs="Arial"/>
                <w:color w:val="000000" w:themeColor="text1"/>
              </w:rPr>
            </w:pPr>
            <w:r w:rsidRPr="00EA632C">
              <w:rPr>
                <w:rFonts w:ascii="Arial Narrow" w:eastAsia="Arial" w:hAnsi="Arial Narrow" w:cs="Arial"/>
                <w:b/>
                <w:bCs/>
                <w:color w:val="000000" w:themeColor="text1"/>
              </w:rPr>
              <w:t>3.</w:t>
            </w:r>
            <w:r w:rsidRPr="00187F0F">
              <w:rPr>
                <w:rFonts w:ascii="Arial Narrow" w:eastAsia="Arial" w:hAnsi="Arial Narrow" w:cs="Arial"/>
                <w:color w:val="000000" w:themeColor="text1"/>
              </w:rPr>
              <w:t xml:space="preserve"> Índices de capacidad financiera. </w:t>
            </w:r>
          </w:p>
          <w:p w14:paraId="0FC9E863" w14:textId="77777777" w:rsidR="00EA632C" w:rsidRDefault="00187F0F" w:rsidP="001035EE">
            <w:pPr>
              <w:spacing w:after="0" w:line="240" w:lineRule="auto"/>
              <w:jc w:val="both"/>
              <w:rPr>
                <w:rFonts w:ascii="Arial Narrow" w:eastAsia="Arial" w:hAnsi="Arial Narrow" w:cs="Arial"/>
                <w:color w:val="000000" w:themeColor="text1"/>
              </w:rPr>
            </w:pPr>
            <w:r w:rsidRPr="00EA632C">
              <w:rPr>
                <w:rFonts w:ascii="Arial Narrow" w:eastAsia="Arial" w:hAnsi="Arial Narrow" w:cs="Arial"/>
                <w:b/>
                <w:bCs/>
                <w:color w:val="000000" w:themeColor="text1"/>
              </w:rPr>
              <w:t>4.</w:t>
            </w:r>
            <w:r w:rsidRPr="00187F0F">
              <w:rPr>
                <w:rFonts w:ascii="Arial Narrow" w:eastAsia="Arial" w:hAnsi="Arial Narrow" w:cs="Arial"/>
                <w:color w:val="000000" w:themeColor="text1"/>
              </w:rPr>
              <w:t xml:space="preserve"> Índices de capacidad organizacional. </w:t>
            </w:r>
          </w:p>
          <w:p w14:paraId="0794DBD3" w14:textId="0AFFBB87" w:rsidR="00EA632C" w:rsidRDefault="00187F0F" w:rsidP="001035EE">
            <w:pPr>
              <w:spacing w:after="0" w:line="240" w:lineRule="auto"/>
              <w:jc w:val="both"/>
              <w:rPr>
                <w:rFonts w:ascii="Arial Narrow" w:eastAsia="Arial" w:hAnsi="Arial Narrow" w:cs="Arial"/>
                <w:color w:val="000000" w:themeColor="text1"/>
              </w:rPr>
            </w:pPr>
            <w:r w:rsidRPr="00EA632C">
              <w:rPr>
                <w:rFonts w:ascii="Arial Narrow" w:eastAsia="Arial" w:hAnsi="Arial Narrow" w:cs="Arial"/>
                <w:b/>
                <w:bCs/>
                <w:color w:val="000000" w:themeColor="text1"/>
              </w:rPr>
              <w:t>5.</w:t>
            </w:r>
            <w:r w:rsidRPr="00187F0F">
              <w:rPr>
                <w:rFonts w:ascii="Arial Narrow" w:eastAsia="Arial" w:hAnsi="Arial Narrow" w:cs="Arial"/>
                <w:color w:val="000000" w:themeColor="text1"/>
              </w:rPr>
              <w:t xml:space="preserve"> Valor de la garantía de seriedad de la oferta. </w:t>
            </w:r>
          </w:p>
          <w:p w14:paraId="4F678F52" w14:textId="77777777" w:rsidR="00EA632C" w:rsidRDefault="00EA632C" w:rsidP="001035EE">
            <w:pPr>
              <w:spacing w:after="0" w:line="240" w:lineRule="auto"/>
              <w:jc w:val="both"/>
              <w:rPr>
                <w:rFonts w:ascii="Arial Narrow" w:eastAsia="Arial" w:hAnsi="Arial Narrow" w:cs="Arial"/>
                <w:color w:val="000000" w:themeColor="text1"/>
              </w:rPr>
            </w:pPr>
          </w:p>
          <w:p w14:paraId="55DB5977" w14:textId="74C1F1D6" w:rsidR="00187F0F" w:rsidRDefault="00187F0F" w:rsidP="001035EE">
            <w:pPr>
              <w:spacing w:after="0" w:line="240" w:lineRule="auto"/>
              <w:jc w:val="both"/>
              <w:rPr>
                <w:rFonts w:ascii="Arial Narrow" w:eastAsia="Arial" w:hAnsi="Arial Narrow" w:cs="Arial"/>
                <w:color w:val="000000" w:themeColor="text1"/>
              </w:rPr>
            </w:pPr>
            <w:r w:rsidRPr="00187F0F">
              <w:rPr>
                <w:rFonts w:ascii="Arial Narrow" w:eastAsia="Arial" w:hAnsi="Arial Narrow" w:cs="Arial"/>
                <w:color w:val="000000" w:themeColor="text1"/>
              </w:rPr>
              <w:t>Por tal razón se establecerán condiciones más exigentes respecto a alguno o algunos de los criterios de participación antes enunciados frente a los demás proponentes que concurran al procedimiento de selección que no tengan la calidad mencionada.</w:t>
            </w:r>
          </w:p>
          <w:p w14:paraId="687CA7C8" w14:textId="77777777" w:rsidR="00EA632C" w:rsidRDefault="00EA632C" w:rsidP="001035EE">
            <w:pPr>
              <w:spacing w:after="0" w:line="240" w:lineRule="auto"/>
              <w:jc w:val="both"/>
              <w:rPr>
                <w:rFonts w:ascii="Arial Narrow" w:eastAsia="Arial" w:hAnsi="Arial Narrow" w:cs="Arial"/>
                <w:color w:val="000000" w:themeColor="text1"/>
              </w:rPr>
            </w:pPr>
          </w:p>
          <w:p w14:paraId="335574AA" w14:textId="6EB66CEA" w:rsidR="00EA632C" w:rsidRDefault="00EA632C" w:rsidP="001035EE">
            <w:pPr>
              <w:spacing w:after="0" w:line="240" w:lineRule="auto"/>
              <w:jc w:val="both"/>
              <w:rPr>
                <w:rFonts w:ascii="Arial Narrow" w:eastAsia="Arial" w:hAnsi="Arial Narrow" w:cs="Arial"/>
                <w:b/>
                <w:bCs/>
                <w:color w:val="000000" w:themeColor="text1"/>
              </w:rPr>
            </w:pPr>
            <w:r w:rsidRPr="00EA632C">
              <w:rPr>
                <w:rFonts w:ascii="Arial Narrow" w:eastAsia="Arial" w:hAnsi="Arial Narrow" w:cs="Arial"/>
                <w:color w:val="000000" w:themeColor="text1"/>
              </w:rPr>
              <w:t xml:space="preserve">Según, lo referenciado en el análisis del sector </w:t>
            </w:r>
            <w:r>
              <w:rPr>
                <w:rFonts w:ascii="Arial Narrow" w:eastAsia="Arial" w:hAnsi="Arial Narrow" w:cs="Arial"/>
                <w:color w:val="000000" w:themeColor="text1"/>
              </w:rPr>
              <w:t xml:space="preserve">la </w:t>
            </w:r>
            <w:r w:rsidRPr="00EA632C">
              <w:rPr>
                <w:rFonts w:ascii="Arial Narrow" w:eastAsia="Arial" w:hAnsi="Arial Narrow" w:cs="Arial"/>
                <w:color w:val="9BBB59" w:themeColor="accent3"/>
              </w:rPr>
              <w:t xml:space="preserve">secretaria de </w:t>
            </w:r>
            <w:proofErr w:type="spellStart"/>
            <w:r w:rsidRPr="00EA632C">
              <w:rPr>
                <w:rFonts w:ascii="Arial Narrow" w:eastAsia="Arial" w:hAnsi="Arial Narrow" w:cs="Arial"/>
                <w:color w:val="9BBB59" w:themeColor="accent3"/>
              </w:rPr>
              <w:t>xxxxxxxxxx</w:t>
            </w:r>
            <w:proofErr w:type="spellEnd"/>
            <w:r w:rsidRPr="00EA632C">
              <w:rPr>
                <w:rFonts w:ascii="Arial Narrow" w:eastAsia="Arial" w:hAnsi="Arial Narrow" w:cs="Arial"/>
                <w:color w:val="9BBB59" w:themeColor="accent3"/>
              </w:rPr>
              <w:t xml:space="preserve"> </w:t>
            </w:r>
            <w:r w:rsidRPr="00EA632C">
              <w:rPr>
                <w:rFonts w:ascii="Arial Narrow" w:eastAsia="Arial" w:hAnsi="Arial Narrow" w:cs="Arial"/>
                <w:b/>
                <w:bCs/>
                <w:color w:val="9BBB59" w:themeColor="accent3"/>
              </w:rPr>
              <w:t xml:space="preserve">determinó </w:t>
            </w:r>
            <w:r w:rsidRPr="00EA632C">
              <w:rPr>
                <w:rFonts w:ascii="Arial Narrow" w:eastAsia="Arial" w:hAnsi="Arial Narrow" w:cs="Arial"/>
                <w:b/>
                <w:bCs/>
                <w:color w:val="F79646" w:themeColor="accent6"/>
              </w:rPr>
              <w:t>ejemplo;</w:t>
            </w:r>
            <w:r>
              <w:rPr>
                <w:rFonts w:ascii="Arial Narrow" w:eastAsia="Arial" w:hAnsi="Arial Narrow" w:cs="Arial"/>
                <w:b/>
                <w:bCs/>
                <w:color w:val="9BBB59" w:themeColor="accent3"/>
              </w:rPr>
              <w:t xml:space="preserve"> </w:t>
            </w:r>
            <w:r w:rsidRPr="00EA632C">
              <w:rPr>
                <w:rFonts w:ascii="Arial Narrow" w:eastAsia="Arial" w:hAnsi="Arial Narrow" w:cs="Arial"/>
                <w:b/>
                <w:bCs/>
                <w:color w:val="9BBB59" w:themeColor="accent3"/>
              </w:rPr>
              <w:t xml:space="preserve">que la garantía de seriedad será el criterio diferencial que se aplicará en el presente proceso de selección. </w:t>
            </w:r>
            <w:r w:rsidR="00523BAE">
              <w:rPr>
                <w:rFonts w:ascii="Arial Narrow" w:eastAsia="Arial" w:hAnsi="Arial Narrow" w:cs="Arial"/>
                <w:b/>
                <w:bCs/>
                <w:color w:val="9BBB59" w:themeColor="accent3"/>
              </w:rPr>
              <w:t xml:space="preserve"> </w:t>
            </w:r>
            <w:r w:rsidR="00523BAE" w:rsidRPr="00523BAE">
              <w:rPr>
                <w:rFonts w:ascii="Arial Narrow" w:eastAsia="Arial" w:hAnsi="Arial Narrow" w:cs="Arial"/>
                <w:i/>
                <w:iCs/>
                <w:color w:val="F79646" w:themeColor="accent6"/>
              </w:rPr>
              <w:t>(De acuerdo al análisis que haga la dependencia responsable desde el análisis del sector determinará el criterio diferencial a aplicar)</w:t>
            </w:r>
            <w:r w:rsidR="00523BAE" w:rsidRPr="00523BAE">
              <w:rPr>
                <w:rFonts w:ascii="Arial Narrow" w:eastAsia="Arial" w:hAnsi="Arial Narrow" w:cs="Arial"/>
                <w:b/>
                <w:bCs/>
                <w:color w:val="F79646" w:themeColor="accent6"/>
              </w:rPr>
              <w:t xml:space="preserve"> </w:t>
            </w:r>
          </w:p>
          <w:p w14:paraId="196E76A3" w14:textId="77777777" w:rsidR="00EA632C" w:rsidRDefault="00EA632C" w:rsidP="001035EE">
            <w:pPr>
              <w:spacing w:after="0" w:line="240" w:lineRule="auto"/>
              <w:jc w:val="both"/>
              <w:rPr>
                <w:rFonts w:ascii="Arial Narrow" w:eastAsia="Arial" w:hAnsi="Arial Narrow" w:cs="Arial"/>
                <w:b/>
                <w:bCs/>
                <w:color w:val="000000" w:themeColor="text1"/>
              </w:rPr>
            </w:pPr>
          </w:p>
          <w:p w14:paraId="035F90A2" w14:textId="706979B1" w:rsidR="00EA632C" w:rsidRDefault="00EA632C" w:rsidP="001035EE">
            <w:pPr>
              <w:spacing w:after="0" w:line="240" w:lineRule="auto"/>
              <w:jc w:val="both"/>
              <w:rPr>
                <w:rFonts w:ascii="Arial Narrow" w:eastAsia="Arial" w:hAnsi="Arial Narrow" w:cs="Arial"/>
                <w:color w:val="000000" w:themeColor="text1"/>
              </w:rPr>
            </w:pPr>
            <w:r w:rsidRPr="00EA632C">
              <w:rPr>
                <w:rFonts w:ascii="Arial Narrow" w:eastAsia="Arial" w:hAnsi="Arial Narrow" w:cs="Arial"/>
                <w:color w:val="000000" w:themeColor="text1"/>
              </w:rPr>
              <w:t>En todo caso, los requisitos mencionados se fijan respetando las condiciones habilitantes requeridas para el cumplimiento adecuado del contrato, teniendo en cuenta el alcance de las obligaciones.</w:t>
            </w:r>
          </w:p>
          <w:p w14:paraId="5CD648FF" w14:textId="77777777" w:rsidR="00EA632C" w:rsidRDefault="00EA632C" w:rsidP="001035EE">
            <w:pPr>
              <w:spacing w:after="0" w:line="240" w:lineRule="auto"/>
              <w:jc w:val="both"/>
              <w:rPr>
                <w:rFonts w:ascii="Arial Narrow" w:eastAsia="Arial" w:hAnsi="Arial Narrow" w:cs="Arial"/>
                <w:color w:val="000000" w:themeColor="text1"/>
              </w:rPr>
            </w:pPr>
          </w:p>
          <w:p w14:paraId="61108AE1" w14:textId="43200ECC" w:rsidR="00EA632C" w:rsidRPr="00523BAE" w:rsidRDefault="00EA632C" w:rsidP="001035EE">
            <w:pPr>
              <w:spacing w:after="0" w:line="240" w:lineRule="auto"/>
              <w:jc w:val="both"/>
              <w:rPr>
                <w:rFonts w:ascii="Arial Narrow" w:eastAsia="Arial" w:hAnsi="Arial Narrow" w:cs="Arial"/>
                <w:i/>
                <w:iCs/>
                <w:color w:val="F79646" w:themeColor="accent6"/>
              </w:rPr>
            </w:pPr>
            <w:r w:rsidRPr="00523BAE">
              <w:rPr>
                <w:rFonts w:ascii="Arial Narrow" w:eastAsia="Arial" w:hAnsi="Arial Narrow" w:cs="Arial"/>
                <w:i/>
                <w:iCs/>
                <w:color w:val="F79646" w:themeColor="accent6"/>
              </w:rPr>
              <w:t>Ejemplo:</w:t>
            </w:r>
            <w:r w:rsidR="00523BAE" w:rsidRPr="00523BAE">
              <w:rPr>
                <w:rFonts w:ascii="Arial Narrow" w:eastAsia="Arial" w:hAnsi="Arial Narrow" w:cs="Arial"/>
                <w:i/>
                <w:iCs/>
                <w:color w:val="F79646" w:themeColor="accent6"/>
              </w:rPr>
              <w:t xml:space="preserve"> Aplicando en la garantía de seriedad de la oferta. </w:t>
            </w:r>
          </w:p>
          <w:p w14:paraId="74A3960F" w14:textId="77777777" w:rsidR="00EA632C" w:rsidRPr="00EA632C" w:rsidRDefault="00EA632C" w:rsidP="001035EE">
            <w:pPr>
              <w:spacing w:after="0" w:line="240" w:lineRule="auto"/>
              <w:jc w:val="both"/>
              <w:rPr>
                <w:rFonts w:ascii="Arial Narrow" w:eastAsia="Arial" w:hAnsi="Arial Narrow" w:cs="Arial"/>
                <w:color w:val="9BBB59" w:themeColor="accent3"/>
              </w:rPr>
            </w:pPr>
          </w:p>
          <w:tbl>
            <w:tblPr>
              <w:tblStyle w:val="Tablaconcuadrcula"/>
              <w:tblW w:w="0" w:type="auto"/>
              <w:tblInd w:w="781" w:type="dxa"/>
              <w:tblLayout w:type="fixed"/>
              <w:tblLook w:val="04A0" w:firstRow="1" w:lastRow="0" w:firstColumn="1" w:lastColumn="0" w:noHBand="0" w:noVBand="1"/>
            </w:tblPr>
            <w:tblGrid>
              <w:gridCol w:w="2693"/>
              <w:gridCol w:w="2835"/>
              <w:gridCol w:w="2410"/>
            </w:tblGrid>
            <w:tr w:rsidR="00EA632C" w:rsidRPr="00EA632C" w14:paraId="5138B59B" w14:textId="77777777" w:rsidTr="00E64C6B">
              <w:tc>
                <w:tcPr>
                  <w:tcW w:w="2693" w:type="dxa"/>
                  <w:shd w:val="clear" w:color="auto" w:fill="4BACC6" w:themeFill="accent5"/>
                </w:tcPr>
                <w:p w14:paraId="1AE0D1E0" w14:textId="2F654ECB" w:rsidR="00EA632C" w:rsidRPr="00E64C6B" w:rsidRDefault="00EA632C" w:rsidP="001035EE">
                  <w:pPr>
                    <w:jc w:val="both"/>
                    <w:rPr>
                      <w:rFonts w:ascii="Arial Narrow" w:eastAsia="Arial" w:hAnsi="Arial Narrow" w:cs="Arial"/>
                      <w:b/>
                      <w:bCs/>
                      <w:color w:val="000000" w:themeColor="text1"/>
                    </w:rPr>
                  </w:pPr>
                  <w:r w:rsidRPr="00E64C6B">
                    <w:rPr>
                      <w:rFonts w:ascii="Arial Narrow" w:eastAsia="Arial" w:hAnsi="Arial Narrow" w:cs="Arial"/>
                      <w:b/>
                      <w:bCs/>
                      <w:color w:val="000000" w:themeColor="text1"/>
                    </w:rPr>
                    <w:t>AMPARO</w:t>
                  </w:r>
                </w:p>
              </w:tc>
              <w:tc>
                <w:tcPr>
                  <w:tcW w:w="2835" w:type="dxa"/>
                  <w:shd w:val="clear" w:color="auto" w:fill="4BACC6" w:themeFill="accent5"/>
                </w:tcPr>
                <w:p w14:paraId="3DE0408A" w14:textId="238E85C4" w:rsidR="00EA632C" w:rsidRPr="00E64C6B" w:rsidRDefault="00EA632C" w:rsidP="001035EE">
                  <w:pPr>
                    <w:jc w:val="both"/>
                    <w:rPr>
                      <w:rFonts w:ascii="Arial Narrow" w:eastAsia="Arial" w:hAnsi="Arial Narrow" w:cs="Arial"/>
                      <w:b/>
                      <w:bCs/>
                      <w:color w:val="000000" w:themeColor="text1"/>
                    </w:rPr>
                  </w:pPr>
                  <w:r w:rsidRPr="00E64C6B">
                    <w:rPr>
                      <w:rFonts w:ascii="Arial Narrow" w:eastAsia="Arial" w:hAnsi="Arial Narrow" w:cs="Arial"/>
                      <w:b/>
                      <w:bCs/>
                      <w:color w:val="000000" w:themeColor="text1"/>
                    </w:rPr>
                    <w:t>VALOR DEL AMPARO</w:t>
                  </w:r>
                </w:p>
              </w:tc>
              <w:tc>
                <w:tcPr>
                  <w:tcW w:w="2410" w:type="dxa"/>
                  <w:shd w:val="clear" w:color="auto" w:fill="4BACC6" w:themeFill="accent5"/>
                </w:tcPr>
                <w:p w14:paraId="5F18B085" w14:textId="20B386F0" w:rsidR="00EA632C" w:rsidRPr="00E64C6B" w:rsidRDefault="00EA632C" w:rsidP="001035EE">
                  <w:pPr>
                    <w:jc w:val="both"/>
                    <w:rPr>
                      <w:rFonts w:ascii="Arial Narrow" w:eastAsia="Arial" w:hAnsi="Arial Narrow" w:cs="Arial"/>
                      <w:b/>
                      <w:bCs/>
                      <w:color w:val="000000" w:themeColor="text1"/>
                    </w:rPr>
                  </w:pPr>
                  <w:r w:rsidRPr="00E64C6B">
                    <w:rPr>
                      <w:rFonts w:ascii="Arial Narrow" w:eastAsia="Arial" w:hAnsi="Arial Narrow" w:cs="Arial"/>
                      <w:b/>
                      <w:bCs/>
                      <w:color w:val="000000" w:themeColor="text1"/>
                    </w:rPr>
                    <w:t>VIGENCIA</w:t>
                  </w:r>
                </w:p>
              </w:tc>
            </w:tr>
            <w:tr w:rsidR="00EA632C" w:rsidRPr="00EA632C" w14:paraId="395E24CF" w14:textId="77777777" w:rsidTr="00EA632C">
              <w:tc>
                <w:tcPr>
                  <w:tcW w:w="2693" w:type="dxa"/>
                </w:tcPr>
                <w:p w14:paraId="079BEC9B" w14:textId="3128949D" w:rsidR="00EA632C" w:rsidRPr="00EA632C" w:rsidRDefault="00EA632C" w:rsidP="001035EE">
                  <w:pPr>
                    <w:jc w:val="both"/>
                    <w:rPr>
                      <w:rFonts w:ascii="Arial Narrow" w:eastAsia="Arial" w:hAnsi="Arial Narrow" w:cs="Arial"/>
                      <w:color w:val="9BBB59" w:themeColor="accent3"/>
                    </w:rPr>
                  </w:pPr>
                  <w:r w:rsidRPr="00EA632C">
                    <w:rPr>
                      <w:rFonts w:ascii="Arial Narrow" w:eastAsia="Arial" w:hAnsi="Arial Narrow" w:cs="Arial"/>
                      <w:color w:val="9BBB59" w:themeColor="accent3"/>
                    </w:rPr>
                    <w:t>Seriedad de la oferta</w:t>
                  </w:r>
                </w:p>
              </w:tc>
              <w:tc>
                <w:tcPr>
                  <w:tcW w:w="2835" w:type="dxa"/>
                </w:tcPr>
                <w:p w14:paraId="250DD6C9" w14:textId="77777777" w:rsidR="00EA632C" w:rsidRDefault="00EA632C" w:rsidP="001035EE">
                  <w:pPr>
                    <w:jc w:val="both"/>
                    <w:rPr>
                      <w:rFonts w:ascii="Arial Narrow" w:eastAsia="Arial" w:hAnsi="Arial Narrow" w:cs="Arial"/>
                      <w:color w:val="9BBB59" w:themeColor="accent3"/>
                    </w:rPr>
                  </w:pPr>
                  <w:r>
                    <w:rPr>
                      <w:rFonts w:ascii="Arial Narrow" w:eastAsia="Arial" w:hAnsi="Arial Narrow" w:cs="Arial"/>
                      <w:color w:val="9BBB59" w:themeColor="accent3"/>
                    </w:rPr>
                    <w:t xml:space="preserve">El </w:t>
                  </w:r>
                  <w:r w:rsidRPr="007C26D8">
                    <w:rPr>
                      <w:rFonts w:ascii="Arial Narrow" w:eastAsia="Arial" w:hAnsi="Arial Narrow" w:cs="Arial"/>
                      <w:b/>
                      <w:bCs/>
                      <w:color w:val="9BBB59" w:themeColor="accent3"/>
                    </w:rPr>
                    <w:t>10%</w:t>
                  </w:r>
                  <w:r>
                    <w:rPr>
                      <w:rFonts w:ascii="Arial Narrow" w:eastAsia="Arial" w:hAnsi="Arial Narrow" w:cs="Arial"/>
                      <w:color w:val="9BBB59" w:themeColor="accent3"/>
                    </w:rPr>
                    <w:t xml:space="preserve"> del presupuesto oficial, en cuantía establecida para </w:t>
                  </w:r>
                  <w:proofErr w:type="spellStart"/>
                  <w:r>
                    <w:rPr>
                      <w:rFonts w:ascii="Arial Narrow" w:eastAsia="Arial" w:hAnsi="Arial Narrow" w:cs="Arial"/>
                      <w:color w:val="9BBB59" w:themeColor="accent3"/>
                    </w:rPr>
                    <w:t>Mipymes</w:t>
                  </w:r>
                  <w:proofErr w:type="spellEnd"/>
                  <w:r>
                    <w:rPr>
                      <w:rFonts w:ascii="Arial Narrow" w:eastAsia="Arial" w:hAnsi="Arial Narrow" w:cs="Arial"/>
                      <w:color w:val="9BBB59" w:themeColor="accent3"/>
                    </w:rPr>
                    <w:t>, Emprendimiento y empresas de Mujeres</w:t>
                  </w:r>
                  <w:r w:rsidR="00935796">
                    <w:rPr>
                      <w:rFonts w:ascii="Arial Narrow" w:eastAsia="Arial" w:hAnsi="Arial Narrow" w:cs="Arial"/>
                      <w:color w:val="9BBB59" w:themeColor="accent3"/>
                    </w:rPr>
                    <w:t xml:space="preserve"> conforme al decreto 1860 de 2021 que adiciono el </w:t>
                  </w:r>
                  <w:proofErr w:type="spellStart"/>
                  <w:r w:rsidR="00935796">
                    <w:rPr>
                      <w:rFonts w:ascii="Arial Narrow" w:eastAsia="Arial" w:hAnsi="Arial Narrow" w:cs="Arial"/>
                      <w:color w:val="9BBB59" w:themeColor="accent3"/>
                    </w:rPr>
                    <w:t>articulo</w:t>
                  </w:r>
                  <w:proofErr w:type="spellEnd"/>
                  <w:r w:rsidR="00935796">
                    <w:rPr>
                      <w:rFonts w:ascii="Arial Narrow" w:eastAsia="Arial" w:hAnsi="Arial Narrow" w:cs="Arial"/>
                      <w:color w:val="9BBB59" w:themeColor="accent3"/>
                    </w:rPr>
                    <w:t xml:space="preserve"> </w:t>
                  </w:r>
                  <w:r w:rsidR="00935796" w:rsidRPr="007C26D8">
                    <w:rPr>
                      <w:rFonts w:ascii="Arial Narrow" w:eastAsia="Arial" w:hAnsi="Arial Narrow" w:cs="Arial"/>
                      <w:b/>
                      <w:bCs/>
                      <w:color w:val="9BBB59" w:themeColor="accent3"/>
                    </w:rPr>
                    <w:t>2.2.1.2.4.2.1.8</w:t>
                  </w:r>
                  <w:r w:rsidR="00935796">
                    <w:rPr>
                      <w:rFonts w:ascii="Arial Narrow" w:eastAsia="Arial" w:hAnsi="Arial Narrow" w:cs="Arial"/>
                      <w:color w:val="9BBB59" w:themeColor="accent3"/>
                    </w:rPr>
                    <w:t xml:space="preserve"> criterios diferenciales. </w:t>
                  </w:r>
                </w:p>
                <w:p w14:paraId="4F925457" w14:textId="77777777" w:rsidR="00935796" w:rsidRDefault="00935796" w:rsidP="001035EE">
                  <w:pPr>
                    <w:jc w:val="both"/>
                    <w:rPr>
                      <w:rFonts w:ascii="Arial Narrow" w:eastAsia="Arial" w:hAnsi="Arial Narrow" w:cs="Arial"/>
                      <w:color w:val="9BBB59" w:themeColor="accent3"/>
                    </w:rPr>
                  </w:pPr>
                </w:p>
                <w:p w14:paraId="03D09C00" w14:textId="6F6F6D0E" w:rsidR="00935796" w:rsidRPr="00EA632C" w:rsidRDefault="00935796" w:rsidP="001035EE">
                  <w:pPr>
                    <w:jc w:val="both"/>
                    <w:rPr>
                      <w:rFonts w:ascii="Arial Narrow" w:eastAsia="Arial" w:hAnsi="Arial Narrow" w:cs="Arial"/>
                      <w:color w:val="9BBB59" w:themeColor="accent3"/>
                    </w:rPr>
                  </w:pPr>
                  <w:r w:rsidRPr="007C26D8">
                    <w:rPr>
                      <w:rFonts w:ascii="Arial Narrow" w:eastAsia="Arial" w:hAnsi="Arial Narrow" w:cs="Arial"/>
                      <w:b/>
                      <w:bCs/>
                      <w:color w:val="9BBB59" w:themeColor="accent3"/>
                    </w:rPr>
                    <w:t>15%</w:t>
                  </w:r>
                  <w:r>
                    <w:rPr>
                      <w:rFonts w:ascii="Arial Narrow" w:eastAsia="Arial" w:hAnsi="Arial Narrow" w:cs="Arial"/>
                      <w:color w:val="9BBB59" w:themeColor="accent3"/>
                    </w:rPr>
                    <w:t xml:space="preserve"> del presupuesto oficial: En cuantía establecida para otros interesados en el proceso. </w:t>
                  </w:r>
                </w:p>
              </w:tc>
              <w:tc>
                <w:tcPr>
                  <w:tcW w:w="2410" w:type="dxa"/>
                </w:tcPr>
                <w:p w14:paraId="74FD6D7C" w14:textId="493148FC" w:rsidR="00EA632C" w:rsidRPr="00EA632C" w:rsidRDefault="00EA632C" w:rsidP="001035EE">
                  <w:pPr>
                    <w:jc w:val="both"/>
                    <w:rPr>
                      <w:rFonts w:ascii="Arial Narrow" w:eastAsia="Arial" w:hAnsi="Arial Narrow" w:cs="Arial"/>
                      <w:color w:val="9BBB59" w:themeColor="accent3"/>
                    </w:rPr>
                  </w:pPr>
                  <w:r w:rsidRPr="00EA632C">
                    <w:rPr>
                      <w:rFonts w:ascii="Arial Narrow" w:eastAsia="Arial" w:hAnsi="Arial Narrow" w:cs="Arial"/>
                      <w:color w:val="9BBB59" w:themeColor="accent3"/>
                    </w:rPr>
                    <w:t xml:space="preserve">Desde la presentación de la oferta y durante </w:t>
                  </w:r>
                  <w:r w:rsidRPr="007C26D8">
                    <w:rPr>
                      <w:rFonts w:ascii="Arial Narrow" w:eastAsia="Arial" w:hAnsi="Arial Narrow" w:cs="Arial"/>
                      <w:b/>
                      <w:bCs/>
                      <w:color w:val="9BBB59" w:themeColor="accent3"/>
                    </w:rPr>
                    <w:t>90 días</w:t>
                  </w:r>
                  <w:r w:rsidRPr="00EA632C">
                    <w:rPr>
                      <w:rFonts w:ascii="Arial Narrow" w:eastAsia="Arial" w:hAnsi="Arial Narrow" w:cs="Arial"/>
                      <w:color w:val="9BBB59" w:themeColor="accent3"/>
                    </w:rPr>
                    <w:t>.</w:t>
                  </w:r>
                </w:p>
              </w:tc>
            </w:tr>
          </w:tbl>
          <w:p w14:paraId="6E211311" w14:textId="77777777" w:rsidR="00EA632C" w:rsidRPr="00EA632C" w:rsidRDefault="00EA632C" w:rsidP="001035EE">
            <w:pPr>
              <w:spacing w:after="0" w:line="240" w:lineRule="auto"/>
              <w:jc w:val="both"/>
              <w:rPr>
                <w:rFonts w:ascii="Arial Narrow" w:eastAsia="Arial" w:hAnsi="Arial Narrow" w:cs="Arial"/>
                <w:color w:val="9BBB59" w:themeColor="accent3"/>
              </w:rPr>
            </w:pPr>
          </w:p>
          <w:p w14:paraId="36E480C6" w14:textId="77777777" w:rsidR="00DD490E" w:rsidRDefault="00DD490E" w:rsidP="001035EE">
            <w:pPr>
              <w:spacing w:after="0" w:line="240" w:lineRule="auto"/>
              <w:jc w:val="both"/>
              <w:rPr>
                <w:rFonts w:ascii="Arial Narrow" w:eastAsia="Arial" w:hAnsi="Arial Narrow" w:cs="Arial"/>
              </w:rPr>
            </w:pPr>
          </w:p>
          <w:p w14:paraId="21D524D2" w14:textId="4A1A7FBF" w:rsidR="00DD490E" w:rsidRDefault="00523BAE" w:rsidP="001035EE">
            <w:pPr>
              <w:spacing w:after="0" w:line="240" w:lineRule="auto"/>
              <w:jc w:val="both"/>
              <w:rPr>
                <w:rFonts w:ascii="Arial Narrow" w:eastAsia="Arial" w:hAnsi="Arial Narrow" w:cs="Arial"/>
              </w:rPr>
            </w:pPr>
            <w:r>
              <w:rPr>
                <w:rFonts w:ascii="Arial Narrow" w:eastAsia="Arial" w:hAnsi="Arial Narrow" w:cs="Arial"/>
                <w:b/>
                <w:bCs/>
              </w:rPr>
              <w:t xml:space="preserve">10.4 </w:t>
            </w:r>
            <w:r w:rsidR="007C26D8" w:rsidRPr="007C26D8">
              <w:rPr>
                <w:rFonts w:ascii="Arial Narrow" w:eastAsia="Arial" w:hAnsi="Arial Narrow" w:cs="Arial"/>
                <w:b/>
                <w:bCs/>
              </w:rPr>
              <w:t>INCENTIVO PARA MIPYMES. (HASTA 0,25 PUNTOS</w:t>
            </w:r>
            <w:r w:rsidR="007C26D8" w:rsidRPr="007C26D8">
              <w:rPr>
                <w:rFonts w:ascii="Arial Narrow" w:eastAsia="Arial" w:hAnsi="Arial Narrow" w:cs="Arial"/>
              </w:rPr>
              <w:t>)</w:t>
            </w:r>
          </w:p>
          <w:p w14:paraId="55141F5E" w14:textId="77777777" w:rsidR="007C26D8" w:rsidRDefault="007C26D8" w:rsidP="001035EE">
            <w:pPr>
              <w:spacing w:after="0" w:line="240" w:lineRule="auto"/>
              <w:jc w:val="both"/>
              <w:rPr>
                <w:rFonts w:ascii="Arial Narrow" w:eastAsia="Arial" w:hAnsi="Arial Narrow" w:cs="Arial"/>
              </w:rPr>
            </w:pPr>
          </w:p>
          <w:p w14:paraId="7F66B13F" w14:textId="1287C244" w:rsidR="007C26D8" w:rsidRDefault="007C26D8" w:rsidP="00217FC7">
            <w:pPr>
              <w:ind w:right="79"/>
              <w:jc w:val="both"/>
              <w:rPr>
                <w:rFonts w:ascii="Arial Narrow" w:hAnsi="Arial Narrow" w:cs="Arial"/>
                <w:color w:val="000000"/>
              </w:rPr>
            </w:pPr>
            <w:r w:rsidRPr="007C26D8">
              <w:rPr>
                <w:rFonts w:ascii="Arial Narrow" w:hAnsi="Arial Narrow" w:cs="Arial"/>
                <w:color w:val="000000" w:themeColor="text1"/>
              </w:rPr>
              <w:t>De conformidad con el artículo 3 del decreto 1860 de 2021 que adicionó el artículo 2.2.1.2.4.2.14, 2.2.1.2.4.2.15 y 2.2.1.2.4.2.18</w:t>
            </w:r>
            <w:r w:rsidRPr="007C26D8">
              <w:rPr>
                <w:rFonts w:ascii="Arial Narrow" w:hAnsi="Arial Narrow" w:cs="Arial"/>
                <w:color w:val="000000"/>
              </w:rPr>
              <w:t xml:space="preserve">, </w:t>
            </w:r>
            <w:r w:rsidR="00217FC7">
              <w:rPr>
                <w:rFonts w:ascii="Arial Narrow" w:hAnsi="Arial Narrow" w:cs="Arial"/>
                <w:color w:val="000000"/>
              </w:rPr>
              <w:t xml:space="preserve">del Decreto 1082 de 2015 </w:t>
            </w:r>
            <w:r w:rsidRPr="007C26D8">
              <w:rPr>
                <w:rFonts w:ascii="Arial Narrow" w:hAnsi="Arial Narrow" w:cs="Arial"/>
                <w:color w:val="000000"/>
              </w:rPr>
              <w:t xml:space="preserve">con la finalidad de beneficiar a las empresas y emprendimientos de mujeres y las </w:t>
            </w:r>
            <w:proofErr w:type="spellStart"/>
            <w:r w:rsidRPr="007C26D8">
              <w:rPr>
                <w:rFonts w:ascii="Arial Narrow" w:hAnsi="Arial Narrow" w:cs="Arial"/>
                <w:color w:val="000000"/>
              </w:rPr>
              <w:t>Mipymes</w:t>
            </w:r>
            <w:proofErr w:type="spellEnd"/>
            <w:r w:rsidRPr="007C26D8">
              <w:rPr>
                <w:rFonts w:ascii="Arial Narrow" w:hAnsi="Arial Narrow" w:cs="Arial"/>
                <w:color w:val="000000"/>
              </w:rPr>
              <w:t xml:space="preserve"> colombianas. </w:t>
            </w:r>
            <w:r w:rsidR="00217FC7">
              <w:rPr>
                <w:rFonts w:ascii="Arial Narrow" w:hAnsi="Arial Narrow" w:cs="Arial"/>
                <w:color w:val="000000"/>
              </w:rPr>
              <w:t xml:space="preserve">Consagra que </w:t>
            </w:r>
            <w:r w:rsidRPr="007C26D8">
              <w:rPr>
                <w:rFonts w:ascii="Arial Narrow" w:hAnsi="Arial Narrow" w:cs="Arial"/>
                <w:color w:val="000000"/>
              </w:rPr>
              <w:t xml:space="preserve">las Entidades otorgarán un puntaje adicional de hasta el cero punto veinticinco por ciento </w:t>
            </w:r>
            <w:r w:rsidRPr="00523BAE">
              <w:rPr>
                <w:rFonts w:ascii="Arial Narrow" w:hAnsi="Arial Narrow" w:cs="Arial"/>
                <w:b/>
                <w:bCs/>
                <w:color w:val="000000"/>
              </w:rPr>
              <w:t>(0.25%)</w:t>
            </w:r>
            <w:r w:rsidRPr="007C26D8">
              <w:rPr>
                <w:rFonts w:ascii="Arial Narrow" w:hAnsi="Arial Narrow" w:cs="Arial"/>
                <w:color w:val="000000"/>
              </w:rPr>
              <w:t xml:space="preserve"> del valor total de los puntos establecidos en los pliegos de condiciones o documentos equivalentes, a los proponentes que acrediten alguno de los supuestos del artículo 2.2.1.2.4.2.14 y </w:t>
            </w:r>
            <w:r w:rsidRPr="007C26D8">
              <w:rPr>
                <w:rFonts w:ascii="Arial Narrow" w:hAnsi="Arial Narrow" w:cs="Arial"/>
                <w:color w:val="000000" w:themeColor="text1"/>
              </w:rPr>
              <w:t xml:space="preserve">2.2.1.2.4.2.18 </w:t>
            </w:r>
            <w:r w:rsidRPr="007C26D8">
              <w:rPr>
                <w:rFonts w:ascii="Arial Narrow" w:hAnsi="Arial Narrow" w:cs="Arial"/>
                <w:color w:val="000000"/>
              </w:rPr>
              <w:t xml:space="preserve">del presente Decreto. </w:t>
            </w:r>
          </w:p>
          <w:p w14:paraId="3D92D959" w14:textId="04AD6E0C" w:rsidR="00217FC7" w:rsidRPr="00C44AA5" w:rsidRDefault="00217FC7" w:rsidP="00C44AA5">
            <w:pPr>
              <w:ind w:right="79"/>
              <w:jc w:val="both"/>
              <w:rPr>
                <w:rFonts w:ascii="Arial Narrow" w:hAnsi="Arial Narrow" w:cs="Arial"/>
                <w:color w:val="000000"/>
              </w:rPr>
            </w:pPr>
            <w:r w:rsidRPr="00217FC7">
              <w:rPr>
                <w:rFonts w:ascii="Arial Narrow" w:hAnsi="Arial Narrow" w:cs="Arial"/>
                <w:color w:val="000000"/>
              </w:rPr>
              <w:t xml:space="preserve">Las </w:t>
            </w:r>
            <w:proofErr w:type="spellStart"/>
            <w:r w:rsidRPr="00217FC7">
              <w:rPr>
                <w:rFonts w:ascii="Arial Narrow" w:hAnsi="Arial Narrow" w:cs="Arial"/>
                <w:color w:val="000000"/>
              </w:rPr>
              <w:t>Mipymes</w:t>
            </w:r>
            <w:proofErr w:type="spellEnd"/>
            <w:r w:rsidRPr="00217FC7">
              <w:rPr>
                <w:rFonts w:ascii="Arial Narrow" w:hAnsi="Arial Narrow" w:cs="Arial"/>
                <w:color w:val="000000"/>
              </w:rPr>
              <w:t xml:space="preserve"> colombianas deben acreditar que tiene el tamaño empresarial establecido por la </w:t>
            </w:r>
            <w:r w:rsidRPr="00AC2C6F">
              <w:rPr>
                <w:rFonts w:ascii="Arial Narrow" w:hAnsi="Arial Narrow" w:cs="Arial"/>
                <w:color w:val="000000"/>
              </w:rPr>
              <w:t>ley de la siguiente manera:</w:t>
            </w:r>
          </w:p>
          <w:tbl>
            <w:tblPr>
              <w:tblStyle w:val="Tablaconcuadrcula"/>
              <w:tblW w:w="0" w:type="auto"/>
              <w:tblInd w:w="366" w:type="dxa"/>
              <w:tblLayout w:type="fixed"/>
              <w:tblLook w:val="04A0" w:firstRow="1" w:lastRow="0" w:firstColumn="1" w:lastColumn="0" w:noHBand="0" w:noVBand="1"/>
            </w:tblPr>
            <w:tblGrid>
              <w:gridCol w:w="4318"/>
              <w:gridCol w:w="4684"/>
            </w:tblGrid>
            <w:tr w:rsidR="00217FC7" w:rsidRPr="00AC2C6F" w14:paraId="3BDD5787" w14:textId="77777777" w:rsidTr="00C44AA5">
              <w:tc>
                <w:tcPr>
                  <w:tcW w:w="4318" w:type="dxa"/>
                </w:tcPr>
                <w:p w14:paraId="45A911C2" w14:textId="4277D20E" w:rsidR="00217FC7" w:rsidRPr="00AC2C6F" w:rsidRDefault="00217FC7" w:rsidP="00217FC7">
                  <w:pPr>
                    <w:pStyle w:val="Prrafodelista"/>
                    <w:numPr>
                      <w:ilvl w:val="3"/>
                      <w:numId w:val="19"/>
                    </w:numPr>
                    <w:contextualSpacing w:val="0"/>
                    <w:jc w:val="both"/>
                    <w:rPr>
                      <w:rFonts w:ascii="Arial Narrow" w:eastAsia="Arial" w:hAnsi="Arial Narrow" w:cs="Arial"/>
                      <w:b/>
                      <w:bCs/>
                      <w:sz w:val="22"/>
                      <w:szCs w:val="22"/>
                    </w:rPr>
                  </w:pPr>
                  <w:proofErr w:type="spellStart"/>
                  <w:r w:rsidRPr="00AC2C6F">
                    <w:rPr>
                      <w:rFonts w:ascii="Arial Narrow" w:eastAsia="Arial" w:hAnsi="Arial Narrow" w:cs="Arial"/>
                      <w:b/>
                      <w:bCs/>
                      <w:sz w:val="22"/>
                      <w:szCs w:val="22"/>
                    </w:rPr>
                    <w:t>Mipyme</w:t>
                  </w:r>
                  <w:proofErr w:type="spellEnd"/>
                  <w:r w:rsidRPr="00AC2C6F">
                    <w:rPr>
                      <w:rFonts w:ascii="Arial Narrow" w:eastAsia="Arial" w:hAnsi="Arial Narrow" w:cs="Arial"/>
                      <w:b/>
                      <w:bCs/>
                      <w:sz w:val="22"/>
                      <w:szCs w:val="22"/>
                    </w:rPr>
                    <w:t xml:space="preserve"> Persona Natural </w:t>
                  </w:r>
                </w:p>
              </w:tc>
              <w:tc>
                <w:tcPr>
                  <w:tcW w:w="4684" w:type="dxa"/>
                </w:tcPr>
                <w:p w14:paraId="021B24EF" w14:textId="77777777" w:rsidR="00217FC7" w:rsidRPr="00AC2C6F" w:rsidRDefault="00217FC7" w:rsidP="00217FC7">
                  <w:pPr>
                    <w:contextualSpacing/>
                    <w:jc w:val="both"/>
                    <w:rPr>
                      <w:rFonts w:ascii="Arial Narrow" w:eastAsia="Arial" w:hAnsi="Arial Narrow" w:cs="Arial"/>
                      <w:sz w:val="22"/>
                      <w:szCs w:val="22"/>
                    </w:rPr>
                  </w:pPr>
                  <w:r w:rsidRPr="00AC2C6F">
                    <w:rPr>
                      <w:rFonts w:ascii="Arial Narrow" w:eastAsia="Arial" w:hAnsi="Arial Narrow" w:cs="Arial"/>
                      <w:sz w:val="22"/>
                      <w:szCs w:val="22"/>
                    </w:rPr>
                    <w:t xml:space="preserve">Mediante certificación expedida por ellos y un contador público, adjuntando copia del registro mercantil. </w:t>
                  </w:r>
                </w:p>
                <w:p w14:paraId="6664960D" w14:textId="77777777" w:rsidR="00217FC7" w:rsidRPr="00AC2C6F" w:rsidRDefault="00217FC7" w:rsidP="00217FC7">
                  <w:pPr>
                    <w:jc w:val="both"/>
                    <w:rPr>
                      <w:rFonts w:ascii="Arial Narrow" w:eastAsia="Arial" w:hAnsi="Arial Narrow" w:cs="Arial"/>
                      <w:sz w:val="22"/>
                      <w:szCs w:val="22"/>
                    </w:rPr>
                  </w:pPr>
                </w:p>
              </w:tc>
            </w:tr>
            <w:tr w:rsidR="00217FC7" w:rsidRPr="00AC2C6F" w14:paraId="11735FEE" w14:textId="77777777" w:rsidTr="00C44AA5">
              <w:tc>
                <w:tcPr>
                  <w:tcW w:w="4318" w:type="dxa"/>
                </w:tcPr>
                <w:p w14:paraId="3573A89D" w14:textId="02347362" w:rsidR="00217FC7" w:rsidRPr="00AC2C6F" w:rsidRDefault="00217FC7" w:rsidP="00217FC7">
                  <w:pPr>
                    <w:pStyle w:val="Prrafodelista"/>
                    <w:numPr>
                      <w:ilvl w:val="3"/>
                      <w:numId w:val="19"/>
                    </w:numPr>
                    <w:contextualSpacing w:val="0"/>
                    <w:jc w:val="both"/>
                    <w:rPr>
                      <w:rFonts w:ascii="Arial Narrow" w:eastAsia="Arial" w:hAnsi="Arial Narrow" w:cs="Arial"/>
                      <w:b/>
                      <w:bCs/>
                      <w:sz w:val="22"/>
                      <w:szCs w:val="22"/>
                    </w:rPr>
                  </w:pPr>
                  <w:proofErr w:type="spellStart"/>
                  <w:r w:rsidRPr="00AC2C6F">
                    <w:rPr>
                      <w:rFonts w:ascii="Arial Narrow" w:eastAsia="Arial" w:hAnsi="Arial Narrow" w:cs="Arial"/>
                      <w:b/>
                      <w:bCs/>
                      <w:sz w:val="22"/>
                      <w:szCs w:val="22"/>
                    </w:rPr>
                    <w:t>Mipyme</w:t>
                  </w:r>
                  <w:proofErr w:type="spellEnd"/>
                  <w:r w:rsidRPr="00AC2C6F">
                    <w:rPr>
                      <w:rFonts w:ascii="Arial Narrow" w:eastAsia="Arial" w:hAnsi="Arial Narrow" w:cs="Arial"/>
                      <w:b/>
                      <w:bCs/>
                      <w:sz w:val="22"/>
                      <w:szCs w:val="22"/>
                    </w:rPr>
                    <w:t xml:space="preserve"> Persona Jurídica</w:t>
                  </w:r>
                </w:p>
              </w:tc>
              <w:tc>
                <w:tcPr>
                  <w:tcW w:w="4684" w:type="dxa"/>
                </w:tcPr>
                <w:p w14:paraId="31186F52" w14:textId="77777777" w:rsidR="00217FC7" w:rsidRPr="00AC2C6F" w:rsidRDefault="00217FC7" w:rsidP="00217FC7">
                  <w:pPr>
                    <w:jc w:val="both"/>
                    <w:rPr>
                      <w:rFonts w:ascii="Arial Narrow" w:eastAsia="Arial" w:hAnsi="Arial Narrow" w:cs="Arial"/>
                      <w:sz w:val="22"/>
                      <w:szCs w:val="22"/>
                    </w:rPr>
                  </w:pPr>
                  <w:r w:rsidRPr="00AC2C6F">
                    <w:rPr>
                      <w:rFonts w:ascii="Arial Narrow" w:eastAsia="Arial" w:hAnsi="Arial Narrow" w:cs="Arial"/>
                      <w:sz w:val="22"/>
                      <w:szCs w:val="22"/>
                    </w:rPr>
                    <w:t>Mediante certificación expedida por el representante legal y el contador o revisor fiscal, si están obligados a tenerlo, adjuntando copia del certificado de existencia y representación legal expedido por la Cámara de Comercio o por la autoridad competente para expedir dicha certificación</w:t>
                  </w:r>
                </w:p>
              </w:tc>
            </w:tr>
            <w:tr w:rsidR="00217FC7" w:rsidRPr="00AC2C6F" w14:paraId="4D7C674E" w14:textId="77777777" w:rsidTr="00C44AA5">
              <w:tc>
                <w:tcPr>
                  <w:tcW w:w="9002" w:type="dxa"/>
                  <w:gridSpan w:val="2"/>
                </w:tcPr>
                <w:p w14:paraId="761B41F5" w14:textId="279ABAAE" w:rsidR="00217FC7" w:rsidRPr="00AC2C6F" w:rsidRDefault="00217FC7" w:rsidP="00217FC7">
                  <w:pPr>
                    <w:jc w:val="both"/>
                    <w:rPr>
                      <w:rFonts w:ascii="Arial Narrow" w:eastAsia="Arial" w:hAnsi="Arial Narrow" w:cs="Arial"/>
                      <w:sz w:val="22"/>
                      <w:szCs w:val="22"/>
                    </w:rPr>
                  </w:pPr>
                  <w:r w:rsidRPr="00AC2C6F">
                    <w:rPr>
                      <w:rFonts w:ascii="Arial Narrow" w:eastAsia="Arial" w:hAnsi="Arial Narrow" w:cs="Arial"/>
                      <w:sz w:val="22"/>
                      <w:szCs w:val="22"/>
                    </w:rPr>
                    <w:t>Para la acreditación deberán observarse los rangos de clasificación empresarial establecidos de conformidad con la Ley 590 de 2000 y el Decreto 1074 de 2015, o las normas que lo modifiquen, sustituyan o complementen.</w:t>
                  </w:r>
                </w:p>
                <w:p w14:paraId="563529AA" w14:textId="77777777" w:rsidR="00217FC7" w:rsidRPr="00AC2C6F" w:rsidRDefault="00217FC7" w:rsidP="00217FC7">
                  <w:pPr>
                    <w:jc w:val="both"/>
                    <w:rPr>
                      <w:rFonts w:ascii="Arial Narrow" w:eastAsia="Arial" w:hAnsi="Arial Narrow" w:cs="Arial"/>
                      <w:sz w:val="22"/>
                      <w:szCs w:val="22"/>
                    </w:rPr>
                  </w:pPr>
                </w:p>
                <w:p w14:paraId="1233D759" w14:textId="04601BE8" w:rsidR="00217FC7" w:rsidRPr="00AC2C6F" w:rsidRDefault="00217FC7" w:rsidP="00217FC7">
                  <w:pPr>
                    <w:jc w:val="both"/>
                    <w:rPr>
                      <w:rFonts w:ascii="Arial Narrow" w:eastAsia="Arial" w:hAnsi="Arial Narrow" w:cs="Arial"/>
                      <w:sz w:val="22"/>
                      <w:szCs w:val="22"/>
                    </w:rPr>
                  </w:pPr>
                  <w:r w:rsidRPr="00AC2C6F">
                    <w:rPr>
                      <w:rFonts w:ascii="Arial Narrow" w:eastAsia="Arial" w:hAnsi="Arial Narrow" w:cs="Arial"/>
                      <w:sz w:val="22"/>
                      <w:szCs w:val="22"/>
                    </w:rPr>
                    <w:t xml:space="preserve">En todo caso, las </w:t>
                  </w:r>
                  <w:proofErr w:type="spellStart"/>
                  <w:r w:rsidRPr="00AC2C6F">
                    <w:rPr>
                      <w:rFonts w:ascii="Arial Narrow" w:eastAsia="Arial" w:hAnsi="Arial Narrow" w:cs="Arial"/>
                      <w:sz w:val="22"/>
                      <w:szCs w:val="22"/>
                    </w:rPr>
                    <w:t>Mipyme</w:t>
                  </w:r>
                  <w:proofErr w:type="spellEnd"/>
                  <w:r w:rsidRPr="00AC2C6F">
                    <w:rPr>
                      <w:rFonts w:ascii="Arial Narrow" w:eastAsia="Arial" w:hAnsi="Arial Narrow" w:cs="Arial"/>
                      <w:sz w:val="22"/>
                      <w:szCs w:val="22"/>
                    </w:rPr>
                    <w:t xml:space="preserve"> también podrán acreditar esta condición con la copia del certificado del Registro Único de Proponentes, el cual deberá encontrarse vigente y en firme al momento de su presentación. </w:t>
                  </w:r>
                </w:p>
                <w:p w14:paraId="46488D40" w14:textId="77777777" w:rsidR="00217FC7" w:rsidRPr="00AC2C6F" w:rsidRDefault="00217FC7" w:rsidP="00217FC7">
                  <w:pPr>
                    <w:jc w:val="both"/>
                    <w:rPr>
                      <w:rFonts w:ascii="Arial Narrow" w:eastAsia="Arial" w:hAnsi="Arial Narrow" w:cs="Arial"/>
                      <w:sz w:val="22"/>
                      <w:szCs w:val="22"/>
                    </w:rPr>
                  </w:pPr>
                </w:p>
                <w:p w14:paraId="1D39BC6C" w14:textId="77777777" w:rsidR="00217FC7" w:rsidRPr="00AC2C6F" w:rsidRDefault="00217FC7" w:rsidP="00217FC7">
                  <w:pPr>
                    <w:jc w:val="both"/>
                    <w:rPr>
                      <w:rFonts w:ascii="Arial Narrow" w:eastAsia="Arial" w:hAnsi="Arial Narrow" w:cs="Arial"/>
                      <w:sz w:val="22"/>
                      <w:szCs w:val="22"/>
                    </w:rPr>
                  </w:pPr>
                  <w:r w:rsidRPr="00AC2C6F">
                    <w:rPr>
                      <w:rFonts w:ascii="Arial Narrow" w:eastAsia="Arial" w:hAnsi="Arial Narrow" w:cs="Arial"/>
                      <w:sz w:val="22"/>
                      <w:szCs w:val="22"/>
                    </w:rPr>
                    <w:t xml:space="preserve">Adicional se tendrá en cuenta que las </w:t>
                  </w:r>
                  <w:proofErr w:type="spellStart"/>
                  <w:r w:rsidRPr="00AC2C6F">
                    <w:rPr>
                      <w:rFonts w:ascii="Arial Narrow" w:eastAsia="Arial" w:hAnsi="Arial Narrow" w:cs="Arial"/>
                      <w:sz w:val="22"/>
                      <w:szCs w:val="22"/>
                    </w:rPr>
                    <w:t>Mipymes</w:t>
                  </w:r>
                  <w:proofErr w:type="spellEnd"/>
                  <w:r w:rsidRPr="00AC2C6F">
                    <w:rPr>
                      <w:rFonts w:ascii="Arial Narrow" w:eastAsia="Arial" w:hAnsi="Arial Narrow" w:cs="Arial"/>
                      <w:sz w:val="22"/>
                      <w:szCs w:val="22"/>
                    </w:rPr>
                    <w:t xml:space="preserve"> tengan por lo menos 1 año de existencia legal. </w:t>
                  </w:r>
                </w:p>
                <w:p w14:paraId="1438EEF5" w14:textId="77777777" w:rsidR="00217FC7" w:rsidRPr="00AC2C6F" w:rsidRDefault="00217FC7" w:rsidP="00217FC7">
                  <w:pPr>
                    <w:jc w:val="both"/>
                    <w:rPr>
                      <w:rFonts w:ascii="Arial Narrow" w:eastAsia="Arial" w:hAnsi="Arial Narrow" w:cs="Arial"/>
                      <w:sz w:val="22"/>
                      <w:szCs w:val="22"/>
                    </w:rPr>
                  </w:pPr>
                </w:p>
                <w:p w14:paraId="4BF58354" w14:textId="77777777" w:rsidR="00217FC7" w:rsidRPr="00AC2C6F" w:rsidRDefault="00217FC7" w:rsidP="00217FC7">
                  <w:pPr>
                    <w:jc w:val="both"/>
                    <w:rPr>
                      <w:rFonts w:ascii="Arial Narrow" w:eastAsia="Arial" w:hAnsi="Arial Narrow" w:cs="Arial"/>
                      <w:sz w:val="22"/>
                      <w:szCs w:val="22"/>
                    </w:rPr>
                  </w:pPr>
                </w:p>
                <w:p w14:paraId="6A1BB7BF" w14:textId="77777777" w:rsidR="00217FC7" w:rsidRPr="00AC2C6F" w:rsidRDefault="00217FC7" w:rsidP="00217FC7">
                  <w:pPr>
                    <w:jc w:val="both"/>
                    <w:rPr>
                      <w:rFonts w:ascii="Arial Narrow" w:eastAsia="Arial" w:hAnsi="Arial Narrow" w:cs="Arial"/>
                      <w:sz w:val="22"/>
                      <w:szCs w:val="22"/>
                    </w:rPr>
                  </w:pPr>
                  <w:r w:rsidRPr="00AC2C6F">
                    <w:rPr>
                      <w:rFonts w:ascii="Arial Narrow" w:eastAsia="Arial" w:hAnsi="Arial Narrow" w:cs="Arial"/>
                      <w:sz w:val="22"/>
                      <w:szCs w:val="22"/>
                    </w:rPr>
                    <w:t xml:space="preserve">Por lo anterior para el otorgamiento del puntaje el proponente deberá aportar los documentos para acreditar dichas condiciones de conformidad a lo establecido en el artículo 3 y 5 del Decreto 1860 de 2021. (INCENTIVO PARA MIPYME). </w:t>
                  </w:r>
                </w:p>
                <w:p w14:paraId="741ED705" w14:textId="77777777" w:rsidR="00217FC7" w:rsidRPr="00AC2C6F" w:rsidRDefault="00217FC7" w:rsidP="00217FC7">
                  <w:pPr>
                    <w:jc w:val="both"/>
                    <w:rPr>
                      <w:rFonts w:ascii="Arial Narrow" w:eastAsia="Arial" w:hAnsi="Arial Narrow" w:cs="Arial"/>
                      <w:sz w:val="22"/>
                      <w:szCs w:val="22"/>
                    </w:rPr>
                  </w:pPr>
                </w:p>
                <w:p w14:paraId="438BEAF5" w14:textId="77777777" w:rsidR="00217FC7" w:rsidRPr="00AC2C6F" w:rsidRDefault="00217FC7" w:rsidP="00217FC7">
                  <w:pPr>
                    <w:jc w:val="both"/>
                    <w:rPr>
                      <w:rFonts w:ascii="Arial Narrow" w:eastAsia="Arial" w:hAnsi="Arial Narrow" w:cs="Arial"/>
                      <w:sz w:val="22"/>
                      <w:szCs w:val="22"/>
                    </w:rPr>
                  </w:pPr>
                  <w:r w:rsidRPr="00AC2C6F">
                    <w:rPr>
                      <w:rFonts w:ascii="Arial Narrow" w:eastAsia="Arial" w:hAnsi="Arial Narrow" w:cs="Arial"/>
                      <w:sz w:val="22"/>
                      <w:szCs w:val="22"/>
                    </w:rPr>
                    <w:t>Si el proponente no cumple con las acreditaciones establecidas en la norma antes citada su puntaje será de CERO (0) PUNTOS. Tratándose de proponentes plurales, los puntajes adicionales solo se aplicarán si por lo menos uno de los integrantes acredita la calidad de MIPYME y tiene una participación igual o superior al diez por ciento (</w:t>
                  </w:r>
                  <w:r w:rsidRPr="00AC2C6F">
                    <w:rPr>
                      <w:rFonts w:ascii="Arial Narrow" w:eastAsia="Arial" w:hAnsi="Arial Narrow" w:cs="Arial"/>
                      <w:color w:val="F79646" w:themeColor="accent6"/>
                      <w:sz w:val="22"/>
                      <w:szCs w:val="22"/>
                    </w:rPr>
                    <w:t>10%</w:t>
                  </w:r>
                  <w:r w:rsidRPr="00AC2C6F">
                    <w:rPr>
                      <w:rFonts w:ascii="Arial Narrow" w:eastAsia="Arial" w:hAnsi="Arial Narrow" w:cs="Arial"/>
                      <w:sz w:val="22"/>
                      <w:szCs w:val="22"/>
                    </w:rPr>
                    <w:t>) en el consorcio o la unión temporal.</w:t>
                  </w:r>
                </w:p>
                <w:p w14:paraId="69D93969" w14:textId="4FC0EBB4" w:rsidR="00217FC7" w:rsidRPr="00AC2C6F" w:rsidRDefault="00217FC7" w:rsidP="00217FC7">
                  <w:pPr>
                    <w:jc w:val="both"/>
                    <w:rPr>
                      <w:rFonts w:ascii="Arial Narrow" w:eastAsia="Arial" w:hAnsi="Arial Narrow" w:cs="Arial"/>
                      <w:sz w:val="22"/>
                      <w:szCs w:val="22"/>
                    </w:rPr>
                  </w:pPr>
                </w:p>
              </w:tc>
            </w:tr>
          </w:tbl>
          <w:p w14:paraId="7D539031" w14:textId="69C19B4F" w:rsidR="00217FC7" w:rsidRDefault="00217FC7" w:rsidP="00217FC7">
            <w:pPr>
              <w:ind w:right="79"/>
              <w:jc w:val="both"/>
              <w:rPr>
                <w:rFonts w:ascii="Arial Narrow" w:hAnsi="Arial Narrow" w:cs="Arial"/>
                <w:color w:val="000000"/>
              </w:rPr>
            </w:pPr>
          </w:p>
          <w:p w14:paraId="3C770E1D" w14:textId="49504432" w:rsidR="00217FC7" w:rsidRPr="00AC2C6F" w:rsidRDefault="00523BAE" w:rsidP="00217FC7">
            <w:pPr>
              <w:ind w:right="79"/>
              <w:jc w:val="both"/>
              <w:rPr>
                <w:rFonts w:ascii="Arial Narrow" w:hAnsi="Arial Narrow" w:cs="Arial"/>
                <w:color w:val="000000"/>
              </w:rPr>
            </w:pPr>
            <w:r>
              <w:rPr>
                <w:rFonts w:ascii="Arial Narrow" w:hAnsi="Arial Narrow" w:cs="Arial"/>
                <w:b/>
                <w:bCs/>
                <w:color w:val="000000"/>
              </w:rPr>
              <w:t xml:space="preserve">10.5 </w:t>
            </w:r>
            <w:r w:rsidR="00217FC7" w:rsidRPr="00217FC7">
              <w:rPr>
                <w:rFonts w:ascii="Arial Narrow" w:hAnsi="Arial Narrow" w:cs="Arial"/>
                <w:b/>
                <w:bCs/>
                <w:color w:val="000000"/>
              </w:rPr>
              <w:t>ACREDITACIÓN EMPRENDIMIENTO Y EMPRESAS DE MUJERES (HASTA 0,25 PUNTOS</w:t>
            </w:r>
            <w:r w:rsidR="00217FC7" w:rsidRPr="00217FC7">
              <w:rPr>
                <w:rFonts w:ascii="Arial Narrow" w:hAnsi="Arial Narrow" w:cs="Arial"/>
                <w:color w:val="000000"/>
              </w:rPr>
              <w:t>)</w:t>
            </w:r>
          </w:p>
          <w:tbl>
            <w:tblPr>
              <w:tblStyle w:val="Tablaconcuadrcula"/>
              <w:tblW w:w="0" w:type="auto"/>
              <w:tblInd w:w="497" w:type="dxa"/>
              <w:tblLayout w:type="fixed"/>
              <w:tblLook w:val="04A0" w:firstRow="1" w:lastRow="0" w:firstColumn="1" w:lastColumn="0" w:noHBand="0" w:noVBand="1"/>
            </w:tblPr>
            <w:tblGrid>
              <w:gridCol w:w="4399"/>
              <w:gridCol w:w="4400"/>
            </w:tblGrid>
            <w:tr w:rsidR="00982CED" w:rsidRPr="00AC2C6F" w14:paraId="209F4DEE" w14:textId="77777777" w:rsidTr="00C44AA5">
              <w:tc>
                <w:tcPr>
                  <w:tcW w:w="4399" w:type="dxa"/>
                </w:tcPr>
                <w:p w14:paraId="79105FBD" w14:textId="0D41681A" w:rsidR="00982CED" w:rsidRPr="00AC2C6F" w:rsidRDefault="00982CED" w:rsidP="00217FC7">
                  <w:pPr>
                    <w:ind w:right="79"/>
                    <w:jc w:val="both"/>
                    <w:rPr>
                      <w:rFonts w:ascii="Arial Narrow" w:hAnsi="Arial Narrow" w:cs="Arial"/>
                      <w:sz w:val="22"/>
                      <w:szCs w:val="22"/>
                    </w:rPr>
                  </w:pPr>
                  <w:r w:rsidRPr="00AC2C6F">
                    <w:rPr>
                      <w:rFonts w:ascii="Arial Narrow" w:hAnsi="Arial Narrow" w:cs="Arial"/>
                      <w:b/>
                      <w:bCs/>
                      <w:sz w:val="22"/>
                      <w:szCs w:val="22"/>
                    </w:rPr>
                    <w:t>EMPRENDIMIENTO Y EMPRESAS DE MUJERES</w:t>
                  </w:r>
                </w:p>
              </w:tc>
              <w:tc>
                <w:tcPr>
                  <w:tcW w:w="4400" w:type="dxa"/>
                </w:tcPr>
                <w:p w14:paraId="0435D7AA" w14:textId="64ACF0FB" w:rsidR="00982CED" w:rsidRPr="00AC2C6F" w:rsidRDefault="00982CED" w:rsidP="00217FC7">
                  <w:pPr>
                    <w:ind w:right="79"/>
                    <w:jc w:val="both"/>
                    <w:rPr>
                      <w:rFonts w:ascii="Arial Narrow" w:hAnsi="Arial Narrow" w:cs="Arial"/>
                      <w:sz w:val="22"/>
                      <w:szCs w:val="22"/>
                    </w:rPr>
                  </w:pPr>
                  <w:r w:rsidRPr="00AC2C6F">
                    <w:rPr>
                      <w:rFonts w:ascii="Arial Narrow" w:hAnsi="Arial Narrow" w:cs="Arial"/>
                      <w:b/>
                      <w:bCs/>
                      <w:sz w:val="22"/>
                      <w:szCs w:val="22"/>
                    </w:rPr>
                    <w:t>MEDIO DE ACREDITARLO</w:t>
                  </w:r>
                </w:p>
              </w:tc>
            </w:tr>
            <w:tr w:rsidR="00982CED" w:rsidRPr="00AC2C6F" w14:paraId="3DD4542F" w14:textId="77777777" w:rsidTr="00C44AA5">
              <w:tc>
                <w:tcPr>
                  <w:tcW w:w="4399" w:type="dxa"/>
                </w:tcPr>
                <w:p w14:paraId="1A7D6DA4" w14:textId="52F7F27D" w:rsidR="00982CED" w:rsidRPr="00AC2C6F" w:rsidRDefault="00982CED" w:rsidP="00217FC7">
                  <w:pPr>
                    <w:ind w:right="79"/>
                    <w:jc w:val="both"/>
                    <w:rPr>
                      <w:rFonts w:ascii="Arial Narrow" w:hAnsi="Arial Narrow" w:cs="Arial"/>
                      <w:sz w:val="22"/>
                      <w:szCs w:val="22"/>
                    </w:rPr>
                  </w:pPr>
                  <w:r w:rsidRPr="00AC2C6F">
                    <w:rPr>
                      <w:rFonts w:ascii="Arial Narrow" w:hAnsi="Arial Narrow" w:cs="Arial"/>
                      <w:sz w:val="22"/>
                      <w:szCs w:val="22"/>
                    </w:rPr>
                    <w:t>1.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w:t>
                  </w:r>
                </w:p>
              </w:tc>
              <w:tc>
                <w:tcPr>
                  <w:tcW w:w="4400" w:type="dxa"/>
                </w:tcPr>
                <w:p w14:paraId="58E3FFAC" w14:textId="624BB93D" w:rsidR="00982CED" w:rsidRPr="00AC2C6F" w:rsidRDefault="00982CED" w:rsidP="00217FC7">
                  <w:pPr>
                    <w:ind w:right="79"/>
                    <w:jc w:val="both"/>
                    <w:rPr>
                      <w:rFonts w:ascii="Arial Narrow" w:hAnsi="Arial Narrow" w:cs="Arial"/>
                      <w:sz w:val="22"/>
                      <w:szCs w:val="22"/>
                    </w:rPr>
                  </w:pPr>
                  <w:r w:rsidRPr="00AC2C6F">
                    <w:rPr>
                      <w:rFonts w:ascii="Arial Narrow" w:hAnsi="Arial Narrow" w:cs="Arial"/>
                      <w:sz w:val="22"/>
                      <w:szCs w:val="22"/>
                    </w:rPr>
                    <w:t>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tc>
            </w:tr>
            <w:tr w:rsidR="00982CED" w:rsidRPr="00AC2C6F" w14:paraId="2766E1D8" w14:textId="77777777" w:rsidTr="00C44AA5">
              <w:tc>
                <w:tcPr>
                  <w:tcW w:w="4399" w:type="dxa"/>
                </w:tcPr>
                <w:p w14:paraId="15AE5BBB" w14:textId="013D2A11" w:rsidR="00982CED" w:rsidRPr="00AC2C6F" w:rsidRDefault="00982CED" w:rsidP="00217FC7">
                  <w:pPr>
                    <w:ind w:right="79"/>
                    <w:jc w:val="both"/>
                    <w:rPr>
                      <w:rFonts w:ascii="Arial Narrow" w:hAnsi="Arial Narrow" w:cs="Arial"/>
                      <w:sz w:val="22"/>
                      <w:szCs w:val="22"/>
                    </w:rPr>
                  </w:pPr>
                  <w:r w:rsidRPr="00AC2C6F">
                    <w:rPr>
                      <w:rFonts w:ascii="Arial Narrow" w:hAnsi="Arial Narrow" w:cs="Arial"/>
                      <w:sz w:val="22"/>
                      <w:szCs w:val="22"/>
                    </w:rPr>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tc>
              <w:tc>
                <w:tcPr>
                  <w:tcW w:w="4400" w:type="dxa"/>
                </w:tcPr>
                <w:p w14:paraId="5D01C171" w14:textId="6A63F641" w:rsidR="00982CED" w:rsidRPr="00AC2C6F" w:rsidRDefault="00982CED" w:rsidP="00217FC7">
                  <w:pPr>
                    <w:ind w:right="79"/>
                    <w:jc w:val="both"/>
                    <w:rPr>
                      <w:rFonts w:ascii="Arial Narrow" w:hAnsi="Arial Narrow" w:cs="Arial"/>
                      <w:sz w:val="22"/>
                      <w:szCs w:val="22"/>
                    </w:rPr>
                  </w:pPr>
                  <w:r w:rsidRPr="00AC2C6F">
                    <w:rPr>
                      <w:rFonts w:ascii="Arial Narrow" w:hAnsi="Arial Narrow" w:cs="Arial"/>
                      <w:sz w:val="22"/>
                      <w:szCs w:val="22"/>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tc>
            </w:tr>
            <w:tr w:rsidR="00982CED" w:rsidRPr="00AC2C6F" w14:paraId="779CEE1A" w14:textId="77777777" w:rsidTr="00C44AA5">
              <w:tc>
                <w:tcPr>
                  <w:tcW w:w="4399" w:type="dxa"/>
                </w:tcPr>
                <w:p w14:paraId="30F2F47C" w14:textId="7D56E550" w:rsidR="00982CED" w:rsidRPr="00AC2C6F" w:rsidRDefault="00982CED" w:rsidP="00217FC7">
                  <w:pPr>
                    <w:ind w:right="79"/>
                    <w:jc w:val="both"/>
                    <w:rPr>
                      <w:rFonts w:ascii="Arial Narrow" w:hAnsi="Arial Narrow" w:cs="Arial"/>
                      <w:sz w:val="22"/>
                      <w:szCs w:val="22"/>
                    </w:rPr>
                  </w:pPr>
                  <w:r w:rsidRPr="00AC2C6F">
                    <w:rPr>
                      <w:rFonts w:ascii="Arial Narrow" w:hAnsi="Arial Narrow" w:cs="Arial"/>
                      <w:sz w:val="22"/>
                      <w:szCs w:val="22"/>
                    </w:rPr>
                    <w:t>3. Cuando la persona natural sea una mujer y haya ejercido actividades comerciales a través de un establecimiento de comercio durante al menos el último año anterior a la fecha de cierre del proceso de selección.</w:t>
                  </w:r>
                </w:p>
              </w:tc>
              <w:tc>
                <w:tcPr>
                  <w:tcW w:w="4400" w:type="dxa"/>
                </w:tcPr>
                <w:p w14:paraId="739A0ACA" w14:textId="7EA6371E" w:rsidR="00982CED" w:rsidRPr="00AC2C6F" w:rsidRDefault="00982CED" w:rsidP="00217FC7">
                  <w:pPr>
                    <w:ind w:right="79"/>
                    <w:jc w:val="both"/>
                    <w:rPr>
                      <w:rFonts w:ascii="Arial Narrow" w:hAnsi="Arial Narrow" w:cs="Arial"/>
                      <w:sz w:val="22"/>
                      <w:szCs w:val="22"/>
                    </w:rPr>
                  </w:pPr>
                  <w:r w:rsidRPr="00AC2C6F">
                    <w:rPr>
                      <w:rFonts w:ascii="Arial Narrow" w:hAnsi="Arial Narrow" w:cs="Arial"/>
                      <w:sz w:val="22"/>
                      <w:szCs w:val="22"/>
                    </w:rPr>
                    <w:t>Esta circunstancia se acreditará mediante la copia de cédula de ciudadanía, la cédula de extranjería o el pasaporte, así como la copia del registro mercantil.</w:t>
                  </w:r>
                </w:p>
              </w:tc>
            </w:tr>
            <w:tr w:rsidR="00982CED" w:rsidRPr="00AC2C6F" w14:paraId="254BE6D3" w14:textId="77777777" w:rsidTr="00C44AA5">
              <w:tc>
                <w:tcPr>
                  <w:tcW w:w="4399" w:type="dxa"/>
                </w:tcPr>
                <w:p w14:paraId="5A674C10" w14:textId="3CFDB43C" w:rsidR="00982CED" w:rsidRPr="00AC2C6F" w:rsidRDefault="00982CED" w:rsidP="00217FC7">
                  <w:pPr>
                    <w:ind w:right="79"/>
                    <w:jc w:val="both"/>
                    <w:rPr>
                      <w:rFonts w:ascii="Arial Narrow" w:hAnsi="Arial Narrow" w:cs="Arial"/>
                      <w:sz w:val="22"/>
                      <w:szCs w:val="22"/>
                    </w:rPr>
                  </w:pPr>
                  <w:r w:rsidRPr="00AC2C6F">
                    <w:rPr>
                      <w:rFonts w:ascii="Arial Narrow" w:hAnsi="Arial Narrow" w:cs="Arial"/>
                      <w:sz w:val="22"/>
                      <w:szCs w:val="22"/>
                    </w:rPr>
                    <w:t>4. Cuando la persona natural sea una mujer y haya ejercido actividades comerciales a través de un establecimiento de comercio durante al menos el último año anterior a la fecha de cierre del proceso de selección.</w:t>
                  </w:r>
                </w:p>
              </w:tc>
              <w:tc>
                <w:tcPr>
                  <w:tcW w:w="4400" w:type="dxa"/>
                </w:tcPr>
                <w:p w14:paraId="47DDDBF3" w14:textId="28F350F0" w:rsidR="00982CED" w:rsidRPr="00AC2C6F" w:rsidRDefault="00982CED" w:rsidP="00217FC7">
                  <w:pPr>
                    <w:ind w:right="79"/>
                    <w:jc w:val="both"/>
                    <w:rPr>
                      <w:rFonts w:ascii="Arial Narrow" w:hAnsi="Arial Narrow" w:cs="Arial"/>
                      <w:sz w:val="22"/>
                      <w:szCs w:val="22"/>
                    </w:rPr>
                  </w:pPr>
                  <w:r w:rsidRPr="00AC2C6F">
                    <w:rPr>
                      <w:rFonts w:ascii="Arial Narrow" w:hAnsi="Arial Narrow" w:cs="Arial"/>
                      <w:sz w:val="22"/>
                      <w:szCs w:val="22"/>
                    </w:rPr>
                    <w:t>Esta circunstancia se acreditará mediante certificación expedida por el representante legal</w:t>
                  </w:r>
                </w:p>
              </w:tc>
            </w:tr>
          </w:tbl>
          <w:p w14:paraId="7F6434FC" w14:textId="77777777" w:rsidR="00217FC7" w:rsidRPr="00AC2C6F" w:rsidRDefault="00217FC7" w:rsidP="00217FC7">
            <w:pPr>
              <w:ind w:right="79"/>
              <w:jc w:val="both"/>
              <w:rPr>
                <w:rFonts w:ascii="Arial Narrow" w:hAnsi="Arial Narrow" w:cs="Arial"/>
                <w:color w:val="000000"/>
              </w:rPr>
            </w:pPr>
          </w:p>
          <w:p w14:paraId="2DEB4C90" w14:textId="08BC5FD2" w:rsidR="00982CED" w:rsidRDefault="00433A86" w:rsidP="00217FC7">
            <w:pPr>
              <w:ind w:right="79"/>
              <w:jc w:val="both"/>
              <w:rPr>
                <w:rFonts w:ascii="Arial Narrow" w:hAnsi="Arial Narrow" w:cs="Arial"/>
                <w:b/>
                <w:bCs/>
                <w:color w:val="000000"/>
              </w:rPr>
            </w:pPr>
            <w:r>
              <w:rPr>
                <w:rFonts w:ascii="Arial Narrow" w:hAnsi="Arial Narrow" w:cs="Arial"/>
                <w:b/>
                <w:bCs/>
                <w:color w:val="000000"/>
              </w:rPr>
              <w:t xml:space="preserve">10.6 </w:t>
            </w:r>
            <w:r w:rsidR="00982CED" w:rsidRPr="00982CED">
              <w:rPr>
                <w:rFonts w:ascii="Arial Narrow" w:hAnsi="Arial Narrow" w:cs="Arial"/>
                <w:b/>
                <w:bCs/>
                <w:color w:val="000000"/>
              </w:rPr>
              <w:t xml:space="preserve">APOYO A LA INDUSTRIA NACIONAL (10 PUNTOS) </w:t>
            </w:r>
          </w:p>
          <w:p w14:paraId="282979CB" w14:textId="567C3411" w:rsidR="00982CED" w:rsidRPr="00433A86" w:rsidRDefault="00982CED" w:rsidP="00217FC7">
            <w:pPr>
              <w:ind w:right="79"/>
              <w:jc w:val="both"/>
              <w:rPr>
                <w:rFonts w:ascii="Arial Narrow" w:hAnsi="Arial Narrow" w:cs="Arial"/>
                <w:color w:val="000000"/>
              </w:rPr>
            </w:pPr>
            <w:r w:rsidRPr="00982CED">
              <w:rPr>
                <w:rFonts w:ascii="Arial Narrow" w:hAnsi="Arial Narrow" w:cs="Arial"/>
                <w:color w:val="000000"/>
              </w:rPr>
              <w:t xml:space="preserve">Con el fin de establecer el apoyo que los proponentes </w:t>
            </w:r>
            <w:r w:rsidRPr="00982CED">
              <w:rPr>
                <w:rFonts w:ascii="Arial Narrow" w:hAnsi="Arial Narrow" w:cs="Arial"/>
                <w:b/>
                <w:bCs/>
                <w:color w:val="000000"/>
              </w:rPr>
              <w:t>NACIONALES y EXTRANJEROS</w:t>
            </w:r>
            <w:r w:rsidRPr="00982CED">
              <w:rPr>
                <w:rFonts w:ascii="Arial Narrow" w:hAnsi="Arial Narrow" w:cs="Arial"/>
                <w:color w:val="000000"/>
              </w:rPr>
              <w:t xml:space="preserve"> otorguen a los </w:t>
            </w:r>
            <w:r w:rsidRPr="00982CED">
              <w:rPr>
                <w:rFonts w:ascii="Arial Narrow" w:hAnsi="Arial Narrow" w:cs="Arial"/>
                <w:b/>
                <w:bCs/>
                <w:color w:val="000000"/>
              </w:rPr>
              <w:t>BIENES Y SERVICIOS NACIONALES</w:t>
            </w:r>
            <w:r w:rsidRPr="00982CED">
              <w:rPr>
                <w:rFonts w:ascii="Arial Narrow" w:hAnsi="Arial Narrow" w:cs="Arial"/>
                <w:color w:val="000000"/>
              </w:rPr>
              <w:t>, en virtud de lo dispuesto en el parágrafo del artículo 1 de la Ley 816 de 2003 modificado por el artículo 51 del Decreto 19 de 2012 y del artículo 2 de la Ley 816 de 2003 así como lo establecido en los artículos 2.2.1.2.4.2.1 y 2.2.1.2.4.2.9 del Decreto 1082 de 2015 adicionado por artículo 2 del Decreto 680 de 2021 y el Manual “Para el Manejo de Incentivos en los Procesos de Contratación” de Colombia Compra Eficiente, se podrán otorgar los siguientes puntajes</w:t>
            </w:r>
          </w:p>
          <w:tbl>
            <w:tblPr>
              <w:tblStyle w:val="Tablaconcuadrcula"/>
              <w:tblW w:w="0" w:type="auto"/>
              <w:tblInd w:w="639" w:type="dxa"/>
              <w:tblLayout w:type="fixed"/>
              <w:tblLook w:val="04A0" w:firstRow="1" w:lastRow="0" w:firstColumn="1" w:lastColumn="0" w:noHBand="0" w:noVBand="1"/>
            </w:tblPr>
            <w:tblGrid>
              <w:gridCol w:w="5528"/>
              <w:gridCol w:w="1701"/>
              <w:gridCol w:w="1560"/>
            </w:tblGrid>
            <w:tr w:rsidR="00982CED" w14:paraId="5B438E33" w14:textId="77777777" w:rsidTr="00371B70">
              <w:tc>
                <w:tcPr>
                  <w:tcW w:w="5528" w:type="dxa"/>
                </w:tcPr>
                <w:p w14:paraId="718CA41C" w14:textId="39A97CDD" w:rsidR="00982CED" w:rsidRDefault="00982CED" w:rsidP="00217FC7">
                  <w:pPr>
                    <w:ind w:right="79"/>
                    <w:jc w:val="both"/>
                    <w:rPr>
                      <w:rFonts w:ascii="Arial Narrow" w:hAnsi="Arial Narrow" w:cs="Arial"/>
                      <w:b/>
                      <w:bCs/>
                    </w:rPr>
                  </w:pPr>
                  <w:r>
                    <w:rPr>
                      <w:rFonts w:ascii="Arial Narrow" w:hAnsi="Arial Narrow" w:cs="Arial"/>
                      <w:b/>
                      <w:bCs/>
                    </w:rPr>
                    <w:t>OFRECIMIENTO</w:t>
                  </w:r>
                </w:p>
              </w:tc>
              <w:tc>
                <w:tcPr>
                  <w:tcW w:w="1701" w:type="dxa"/>
                </w:tcPr>
                <w:p w14:paraId="3B80ADA6" w14:textId="01D21ED6" w:rsidR="00982CED" w:rsidRDefault="00982CED" w:rsidP="00217FC7">
                  <w:pPr>
                    <w:ind w:right="79"/>
                    <w:jc w:val="both"/>
                    <w:rPr>
                      <w:rFonts w:ascii="Arial Narrow" w:hAnsi="Arial Narrow" w:cs="Arial"/>
                      <w:b/>
                      <w:bCs/>
                    </w:rPr>
                  </w:pPr>
                  <w:r w:rsidRPr="00982CED">
                    <w:rPr>
                      <w:rFonts w:ascii="Arial Narrow" w:hAnsi="Arial Narrow" w:cs="Arial"/>
                      <w:b/>
                      <w:bCs/>
                    </w:rPr>
                    <w:t>PUNTAJE</w:t>
                  </w:r>
                </w:p>
              </w:tc>
              <w:tc>
                <w:tcPr>
                  <w:tcW w:w="1560" w:type="dxa"/>
                </w:tcPr>
                <w:p w14:paraId="52928D4C" w14:textId="1882A1C4" w:rsidR="00982CED" w:rsidRDefault="00982CED" w:rsidP="00217FC7">
                  <w:pPr>
                    <w:ind w:right="79"/>
                    <w:jc w:val="both"/>
                    <w:rPr>
                      <w:rFonts w:ascii="Arial Narrow" w:hAnsi="Arial Narrow" w:cs="Arial"/>
                      <w:b/>
                      <w:bCs/>
                    </w:rPr>
                  </w:pPr>
                  <w:r>
                    <w:rPr>
                      <w:rFonts w:ascii="Arial Narrow" w:hAnsi="Arial Narrow" w:cs="Arial"/>
                      <w:b/>
                      <w:bCs/>
                    </w:rPr>
                    <w:t xml:space="preserve">PUNTAJE </w:t>
                  </w:r>
                  <w:r w:rsidRPr="00982CED">
                    <w:rPr>
                      <w:rFonts w:ascii="Arial Narrow" w:hAnsi="Arial Narrow" w:cs="Arial"/>
                      <w:b/>
                      <w:bCs/>
                    </w:rPr>
                    <w:t>MAXIMO</w:t>
                  </w:r>
                </w:p>
              </w:tc>
            </w:tr>
            <w:tr w:rsidR="00982CED" w:rsidRPr="00371B70" w14:paraId="4C1AF7A1" w14:textId="77777777" w:rsidTr="00371B70">
              <w:tc>
                <w:tcPr>
                  <w:tcW w:w="5528" w:type="dxa"/>
                </w:tcPr>
                <w:p w14:paraId="49B32274" w14:textId="3BCE45FB" w:rsidR="00982CED" w:rsidRPr="00371B70" w:rsidRDefault="00982CED" w:rsidP="00217FC7">
                  <w:pPr>
                    <w:ind w:right="79"/>
                    <w:jc w:val="both"/>
                    <w:rPr>
                      <w:rFonts w:ascii="Arial Narrow" w:hAnsi="Arial Narrow" w:cs="Arial"/>
                    </w:rPr>
                  </w:pPr>
                  <w:r w:rsidRPr="00371B70">
                    <w:rPr>
                      <w:rFonts w:ascii="Arial Narrow" w:hAnsi="Arial Narrow" w:cs="Arial"/>
                    </w:rPr>
                    <w:t>PROMOCION EN PROCESOS CUYO OBJETO INCLUYE BIENES Y SERVICIOS NACIONALES</w:t>
                  </w:r>
                </w:p>
              </w:tc>
              <w:tc>
                <w:tcPr>
                  <w:tcW w:w="1701" w:type="dxa"/>
                </w:tcPr>
                <w:p w14:paraId="783D9381" w14:textId="4FF46F33" w:rsidR="00982CED" w:rsidRPr="00433A86" w:rsidRDefault="00982CED" w:rsidP="00217FC7">
                  <w:pPr>
                    <w:ind w:right="79"/>
                    <w:jc w:val="both"/>
                    <w:rPr>
                      <w:rFonts w:ascii="Arial Narrow" w:hAnsi="Arial Narrow" w:cs="Arial"/>
                      <w:b/>
                      <w:bCs/>
                      <w:color w:val="F79646" w:themeColor="accent6"/>
                    </w:rPr>
                  </w:pPr>
                  <w:r w:rsidRPr="00433A86">
                    <w:rPr>
                      <w:rFonts w:ascii="Arial Narrow" w:hAnsi="Arial Narrow" w:cs="Arial"/>
                      <w:b/>
                      <w:bCs/>
                      <w:color w:val="F79646" w:themeColor="accent6"/>
                    </w:rPr>
                    <w:t>10</w:t>
                  </w:r>
                </w:p>
              </w:tc>
              <w:tc>
                <w:tcPr>
                  <w:tcW w:w="1560" w:type="dxa"/>
                </w:tcPr>
                <w:p w14:paraId="6D50B41F" w14:textId="0A9D4F22" w:rsidR="00982CED" w:rsidRPr="00433A86" w:rsidRDefault="00371B70" w:rsidP="00217FC7">
                  <w:pPr>
                    <w:ind w:right="79"/>
                    <w:jc w:val="both"/>
                    <w:rPr>
                      <w:rFonts w:ascii="Arial Narrow" w:hAnsi="Arial Narrow" w:cs="Arial"/>
                      <w:b/>
                      <w:bCs/>
                      <w:color w:val="F79646" w:themeColor="accent6"/>
                    </w:rPr>
                  </w:pPr>
                  <w:r w:rsidRPr="00433A86">
                    <w:rPr>
                      <w:rFonts w:ascii="Arial Narrow" w:hAnsi="Arial Narrow" w:cs="Arial"/>
                      <w:b/>
                      <w:bCs/>
                      <w:color w:val="F79646" w:themeColor="accent6"/>
                    </w:rPr>
                    <w:t>10</w:t>
                  </w:r>
                </w:p>
              </w:tc>
            </w:tr>
            <w:tr w:rsidR="00982CED" w:rsidRPr="00371B70" w14:paraId="0F5A003C" w14:textId="77777777" w:rsidTr="00371B70">
              <w:tc>
                <w:tcPr>
                  <w:tcW w:w="5528" w:type="dxa"/>
                </w:tcPr>
                <w:p w14:paraId="419ACAC2" w14:textId="1F16FFDA" w:rsidR="00982CED" w:rsidRPr="00371B70" w:rsidRDefault="00982CED" w:rsidP="00217FC7">
                  <w:pPr>
                    <w:ind w:right="79"/>
                    <w:jc w:val="both"/>
                    <w:rPr>
                      <w:rFonts w:ascii="Arial Narrow" w:hAnsi="Arial Narrow" w:cs="Arial"/>
                    </w:rPr>
                  </w:pPr>
                  <w:r w:rsidRPr="00371B70">
                    <w:rPr>
                      <w:rFonts w:ascii="Arial Narrow" w:hAnsi="Arial Narrow" w:cs="Arial"/>
                    </w:rPr>
                    <w:t>SI SOLO OFRECE BIENES NACIONALES</w:t>
                  </w:r>
                </w:p>
              </w:tc>
              <w:tc>
                <w:tcPr>
                  <w:tcW w:w="1701" w:type="dxa"/>
                </w:tcPr>
                <w:p w14:paraId="6A614433" w14:textId="50621AFF" w:rsidR="00982CED" w:rsidRPr="00433A86" w:rsidRDefault="00982CED" w:rsidP="00217FC7">
                  <w:pPr>
                    <w:ind w:right="79"/>
                    <w:jc w:val="both"/>
                    <w:rPr>
                      <w:rFonts w:ascii="Arial Narrow" w:hAnsi="Arial Narrow" w:cs="Arial"/>
                      <w:b/>
                      <w:bCs/>
                      <w:color w:val="F79646" w:themeColor="accent6"/>
                    </w:rPr>
                  </w:pPr>
                  <w:r w:rsidRPr="00433A86">
                    <w:rPr>
                      <w:rFonts w:ascii="Arial Narrow" w:hAnsi="Arial Narrow" w:cs="Arial"/>
                      <w:b/>
                      <w:bCs/>
                      <w:color w:val="F79646" w:themeColor="accent6"/>
                    </w:rPr>
                    <w:t>5</w:t>
                  </w:r>
                </w:p>
              </w:tc>
              <w:tc>
                <w:tcPr>
                  <w:tcW w:w="1560" w:type="dxa"/>
                </w:tcPr>
                <w:p w14:paraId="30823C8F" w14:textId="77777777" w:rsidR="00982CED" w:rsidRPr="00433A86" w:rsidRDefault="00982CED" w:rsidP="00217FC7">
                  <w:pPr>
                    <w:ind w:right="79"/>
                    <w:jc w:val="both"/>
                    <w:rPr>
                      <w:rFonts w:ascii="Arial Narrow" w:hAnsi="Arial Narrow" w:cs="Arial"/>
                      <w:b/>
                      <w:bCs/>
                      <w:color w:val="F79646" w:themeColor="accent6"/>
                    </w:rPr>
                  </w:pPr>
                </w:p>
              </w:tc>
            </w:tr>
            <w:tr w:rsidR="00982CED" w:rsidRPr="00371B70" w14:paraId="7319294D" w14:textId="77777777" w:rsidTr="00371B70">
              <w:tc>
                <w:tcPr>
                  <w:tcW w:w="5528" w:type="dxa"/>
                </w:tcPr>
                <w:p w14:paraId="0AC7BFD0" w14:textId="22BCB514" w:rsidR="00982CED" w:rsidRPr="00371B70" w:rsidRDefault="00371B70" w:rsidP="00217FC7">
                  <w:pPr>
                    <w:ind w:right="79"/>
                    <w:jc w:val="both"/>
                    <w:rPr>
                      <w:rFonts w:ascii="Arial Narrow" w:hAnsi="Arial Narrow" w:cs="Arial"/>
                    </w:rPr>
                  </w:pPr>
                  <w:r w:rsidRPr="00371B70">
                    <w:rPr>
                      <w:rFonts w:ascii="Arial Narrow" w:hAnsi="Arial Narrow" w:cs="Arial"/>
                    </w:rPr>
                    <w:t>SI SOLO OFRECE SERVICIOS NACIONALES</w:t>
                  </w:r>
                </w:p>
              </w:tc>
              <w:tc>
                <w:tcPr>
                  <w:tcW w:w="1701" w:type="dxa"/>
                </w:tcPr>
                <w:p w14:paraId="2C164304" w14:textId="7898A221" w:rsidR="00982CED" w:rsidRPr="00433A86" w:rsidRDefault="00371B70" w:rsidP="00217FC7">
                  <w:pPr>
                    <w:ind w:right="79"/>
                    <w:jc w:val="both"/>
                    <w:rPr>
                      <w:rFonts w:ascii="Arial Narrow" w:hAnsi="Arial Narrow" w:cs="Arial"/>
                      <w:b/>
                      <w:bCs/>
                      <w:color w:val="F79646" w:themeColor="accent6"/>
                    </w:rPr>
                  </w:pPr>
                  <w:r w:rsidRPr="00433A86">
                    <w:rPr>
                      <w:rFonts w:ascii="Arial Narrow" w:hAnsi="Arial Narrow" w:cs="Arial"/>
                      <w:b/>
                      <w:bCs/>
                      <w:color w:val="F79646" w:themeColor="accent6"/>
                    </w:rPr>
                    <w:t>5</w:t>
                  </w:r>
                </w:p>
              </w:tc>
              <w:tc>
                <w:tcPr>
                  <w:tcW w:w="1560" w:type="dxa"/>
                </w:tcPr>
                <w:p w14:paraId="6D15A99F" w14:textId="77777777" w:rsidR="00982CED" w:rsidRPr="00433A86" w:rsidRDefault="00982CED" w:rsidP="00217FC7">
                  <w:pPr>
                    <w:ind w:right="79"/>
                    <w:jc w:val="both"/>
                    <w:rPr>
                      <w:rFonts w:ascii="Arial Narrow" w:hAnsi="Arial Narrow" w:cs="Arial"/>
                      <w:b/>
                      <w:bCs/>
                      <w:color w:val="F79646" w:themeColor="accent6"/>
                    </w:rPr>
                  </w:pPr>
                </w:p>
              </w:tc>
            </w:tr>
            <w:tr w:rsidR="00982CED" w:rsidRPr="00371B70" w14:paraId="0BC66788" w14:textId="77777777" w:rsidTr="00371B70">
              <w:tc>
                <w:tcPr>
                  <w:tcW w:w="5528" w:type="dxa"/>
                </w:tcPr>
                <w:p w14:paraId="27526895" w14:textId="5FCF2F54" w:rsidR="00982CED" w:rsidRPr="00371B70" w:rsidRDefault="00371B70" w:rsidP="00217FC7">
                  <w:pPr>
                    <w:ind w:right="79"/>
                    <w:jc w:val="both"/>
                    <w:rPr>
                      <w:rFonts w:ascii="Arial Narrow" w:hAnsi="Arial Narrow" w:cs="Arial"/>
                    </w:rPr>
                  </w:pPr>
                  <w:r w:rsidRPr="00371B70">
                    <w:rPr>
                      <w:rFonts w:ascii="Arial Narrow" w:hAnsi="Arial Narrow" w:cs="Arial"/>
                    </w:rPr>
                    <w:lastRenderedPageBreak/>
                    <w:t>PROMOCION EN PROCESOS CUYO OBJETO SOLO INCLUYE BIENES NACIONALES</w:t>
                  </w:r>
                </w:p>
              </w:tc>
              <w:tc>
                <w:tcPr>
                  <w:tcW w:w="1701" w:type="dxa"/>
                </w:tcPr>
                <w:p w14:paraId="1F82EE7A" w14:textId="7FA386B0" w:rsidR="00982CED" w:rsidRPr="00433A86" w:rsidRDefault="00371B70" w:rsidP="00217FC7">
                  <w:pPr>
                    <w:ind w:right="79"/>
                    <w:jc w:val="both"/>
                    <w:rPr>
                      <w:rFonts w:ascii="Arial Narrow" w:hAnsi="Arial Narrow" w:cs="Arial"/>
                      <w:b/>
                      <w:bCs/>
                      <w:color w:val="F79646" w:themeColor="accent6"/>
                    </w:rPr>
                  </w:pPr>
                  <w:r w:rsidRPr="00433A86">
                    <w:rPr>
                      <w:rFonts w:ascii="Arial Narrow" w:hAnsi="Arial Narrow" w:cs="Arial"/>
                      <w:b/>
                      <w:bCs/>
                      <w:color w:val="F79646" w:themeColor="accent6"/>
                    </w:rPr>
                    <w:t>10</w:t>
                  </w:r>
                </w:p>
              </w:tc>
              <w:tc>
                <w:tcPr>
                  <w:tcW w:w="1560" w:type="dxa"/>
                </w:tcPr>
                <w:p w14:paraId="7D0389B2" w14:textId="1E61D0C0" w:rsidR="00982CED" w:rsidRPr="00433A86" w:rsidRDefault="00433A86" w:rsidP="00217FC7">
                  <w:pPr>
                    <w:ind w:right="79"/>
                    <w:jc w:val="both"/>
                    <w:rPr>
                      <w:rFonts w:ascii="Arial Narrow" w:hAnsi="Arial Narrow" w:cs="Arial"/>
                      <w:b/>
                      <w:bCs/>
                      <w:color w:val="F79646" w:themeColor="accent6"/>
                    </w:rPr>
                  </w:pPr>
                  <w:r w:rsidRPr="00433A86">
                    <w:rPr>
                      <w:rFonts w:ascii="Arial Narrow" w:hAnsi="Arial Narrow" w:cs="Arial"/>
                      <w:b/>
                      <w:bCs/>
                      <w:color w:val="F79646" w:themeColor="accent6"/>
                    </w:rPr>
                    <w:t>10</w:t>
                  </w:r>
                </w:p>
              </w:tc>
            </w:tr>
            <w:tr w:rsidR="00982CED" w:rsidRPr="00371B70" w14:paraId="007FCE4D" w14:textId="77777777" w:rsidTr="00371B70">
              <w:tc>
                <w:tcPr>
                  <w:tcW w:w="5528" w:type="dxa"/>
                </w:tcPr>
                <w:p w14:paraId="557E753E" w14:textId="7FE9C2EC" w:rsidR="00982CED" w:rsidRPr="00371B70" w:rsidRDefault="00371B70" w:rsidP="00217FC7">
                  <w:pPr>
                    <w:ind w:right="79"/>
                    <w:jc w:val="both"/>
                    <w:rPr>
                      <w:rFonts w:ascii="Arial Narrow" w:hAnsi="Arial Narrow" w:cs="Arial"/>
                    </w:rPr>
                  </w:pPr>
                  <w:r w:rsidRPr="00371B70">
                    <w:rPr>
                      <w:rFonts w:ascii="Arial Narrow" w:hAnsi="Arial Narrow" w:cs="Arial"/>
                    </w:rPr>
                    <w:t>PROMOCION EN PROCESOS CUYO OBJETO SOLO INCLUYE SERVICIOS NACIONALES</w:t>
                  </w:r>
                </w:p>
              </w:tc>
              <w:tc>
                <w:tcPr>
                  <w:tcW w:w="1701" w:type="dxa"/>
                </w:tcPr>
                <w:p w14:paraId="6F64A523" w14:textId="654A6C22" w:rsidR="00982CED" w:rsidRPr="00433A86" w:rsidRDefault="00371B70" w:rsidP="00217FC7">
                  <w:pPr>
                    <w:ind w:right="79"/>
                    <w:jc w:val="both"/>
                    <w:rPr>
                      <w:rFonts w:ascii="Arial Narrow" w:hAnsi="Arial Narrow" w:cs="Arial"/>
                      <w:b/>
                      <w:bCs/>
                      <w:color w:val="F79646" w:themeColor="accent6"/>
                    </w:rPr>
                  </w:pPr>
                  <w:r w:rsidRPr="00433A86">
                    <w:rPr>
                      <w:rFonts w:ascii="Arial Narrow" w:hAnsi="Arial Narrow" w:cs="Arial"/>
                      <w:b/>
                      <w:bCs/>
                      <w:color w:val="F79646" w:themeColor="accent6"/>
                    </w:rPr>
                    <w:t>10</w:t>
                  </w:r>
                </w:p>
              </w:tc>
              <w:tc>
                <w:tcPr>
                  <w:tcW w:w="1560" w:type="dxa"/>
                </w:tcPr>
                <w:p w14:paraId="032012D9" w14:textId="6278C7BE" w:rsidR="00982CED" w:rsidRPr="00433A86" w:rsidRDefault="00433A86" w:rsidP="00217FC7">
                  <w:pPr>
                    <w:ind w:right="79"/>
                    <w:jc w:val="both"/>
                    <w:rPr>
                      <w:rFonts w:ascii="Arial Narrow" w:hAnsi="Arial Narrow" w:cs="Arial"/>
                      <w:b/>
                      <w:bCs/>
                      <w:color w:val="F79646" w:themeColor="accent6"/>
                    </w:rPr>
                  </w:pPr>
                  <w:r w:rsidRPr="00433A86">
                    <w:rPr>
                      <w:rFonts w:ascii="Arial Narrow" w:hAnsi="Arial Narrow" w:cs="Arial"/>
                      <w:b/>
                      <w:bCs/>
                      <w:color w:val="F79646" w:themeColor="accent6"/>
                    </w:rPr>
                    <w:t>10</w:t>
                  </w:r>
                </w:p>
              </w:tc>
            </w:tr>
            <w:tr w:rsidR="00371B70" w:rsidRPr="00371B70" w14:paraId="0BAE0E92" w14:textId="77777777" w:rsidTr="00371B70">
              <w:tc>
                <w:tcPr>
                  <w:tcW w:w="5528" w:type="dxa"/>
                </w:tcPr>
                <w:p w14:paraId="7036D00A" w14:textId="3F8F0071" w:rsidR="00371B70" w:rsidRPr="00371B70" w:rsidRDefault="00371B70" w:rsidP="00217FC7">
                  <w:pPr>
                    <w:ind w:right="79"/>
                    <w:jc w:val="both"/>
                    <w:rPr>
                      <w:rFonts w:ascii="Arial Narrow" w:hAnsi="Arial Narrow" w:cs="Arial"/>
                    </w:rPr>
                  </w:pPr>
                  <w:r w:rsidRPr="00371B70">
                    <w:rPr>
                      <w:rFonts w:ascii="Arial Narrow" w:hAnsi="Arial Narrow" w:cs="Arial"/>
                    </w:rPr>
                    <w:t>PROMOCION DE LA INCORPORACION DE COMPONENTE NACIONAL EN BIENES Y SERVICIOS EXTRANJEROS</w:t>
                  </w:r>
                </w:p>
              </w:tc>
              <w:tc>
                <w:tcPr>
                  <w:tcW w:w="1701" w:type="dxa"/>
                </w:tcPr>
                <w:p w14:paraId="01D8160F" w14:textId="00BB3C5F" w:rsidR="00371B70" w:rsidRPr="00433A86" w:rsidRDefault="00371B70" w:rsidP="00217FC7">
                  <w:pPr>
                    <w:ind w:right="79"/>
                    <w:jc w:val="both"/>
                    <w:rPr>
                      <w:rFonts w:ascii="Arial Narrow" w:hAnsi="Arial Narrow" w:cs="Arial"/>
                      <w:b/>
                      <w:bCs/>
                      <w:color w:val="F79646" w:themeColor="accent6"/>
                    </w:rPr>
                  </w:pPr>
                  <w:r w:rsidRPr="00433A86">
                    <w:rPr>
                      <w:rFonts w:ascii="Arial Narrow" w:hAnsi="Arial Narrow" w:cs="Arial"/>
                      <w:b/>
                      <w:bCs/>
                      <w:color w:val="F79646" w:themeColor="accent6"/>
                    </w:rPr>
                    <w:t>5</w:t>
                  </w:r>
                </w:p>
              </w:tc>
              <w:tc>
                <w:tcPr>
                  <w:tcW w:w="1560" w:type="dxa"/>
                </w:tcPr>
                <w:p w14:paraId="59D2EBD4" w14:textId="4E939D6A" w:rsidR="00371B70" w:rsidRPr="00433A86" w:rsidRDefault="00433A86" w:rsidP="00217FC7">
                  <w:pPr>
                    <w:ind w:right="79"/>
                    <w:jc w:val="both"/>
                    <w:rPr>
                      <w:rFonts w:ascii="Arial Narrow" w:hAnsi="Arial Narrow" w:cs="Arial"/>
                      <w:b/>
                      <w:bCs/>
                      <w:color w:val="F79646" w:themeColor="accent6"/>
                    </w:rPr>
                  </w:pPr>
                  <w:r w:rsidRPr="00433A86">
                    <w:rPr>
                      <w:rFonts w:ascii="Arial Narrow" w:hAnsi="Arial Narrow" w:cs="Arial"/>
                      <w:b/>
                      <w:bCs/>
                      <w:color w:val="F79646" w:themeColor="accent6"/>
                    </w:rPr>
                    <w:t>5</w:t>
                  </w:r>
                </w:p>
              </w:tc>
            </w:tr>
          </w:tbl>
          <w:p w14:paraId="2230C2C7" w14:textId="77777777" w:rsidR="00C44AA5" w:rsidRDefault="00C44AA5" w:rsidP="00217FC7">
            <w:pPr>
              <w:ind w:right="79"/>
              <w:jc w:val="both"/>
              <w:rPr>
                <w:rFonts w:ascii="Arial Narrow" w:hAnsi="Arial Narrow" w:cs="Arial"/>
                <w:b/>
                <w:bCs/>
                <w:color w:val="000000"/>
              </w:rPr>
            </w:pPr>
          </w:p>
          <w:p w14:paraId="5E34A2D6" w14:textId="31FD06D3" w:rsidR="00982CED" w:rsidRPr="00C44AA5" w:rsidRDefault="00C44AA5" w:rsidP="00217FC7">
            <w:pPr>
              <w:ind w:right="79"/>
              <w:jc w:val="both"/>
              <w:rPr>
                <w:rFonts w:ascii="Arial Narrow" w:hAnsi="Arial Narrow" w:cs="Arial"/>
                <w:b/>
                <w:bCs/>
                <w:i/>
                <w:iCs/>
                <w:color w:val="F79646" w:themeColor="accent6"/>
              </w:rPr>
            </w:pPr>
            <w:r w:rsidRPr="00C44AA5">
              <w:rPr>
                <w:rFonts w:ascii="Arial Narrow" w:hAnsi="Arial Narrow" w:cs="Arial"/>
                <w:b/>
                <w:bCs/>
                <w:i/>
                <w:iCs/>
                <w:color w:val="F79646" w:themeColor="accent6"/>
              </w:rPr>
              <w:t>(Debe definir los puntajes de acuerdo al análisis de la dependencia responsable)</w:t>
            </w:r>
          </w:p>
          <w:p w14:paraId="3B9F15E1" w14:textId="77777777" w:rsidR="00371B70" w:rsidRPr="00433A86" w:rsidRDefault="00371B70" w:rsidP="00217FC7">
            <w:pPr>
              <w:ind w:right="79"/>
              <w:jc w:val="both"/>
              <w:rPr>
                <w:rFonts w:ascii="Arial Narrow" w:hAnsi="Arial Narrow" w:cs="Arial"/>
                <w:color w:val="9BBB59" w:themeColor="accent3"/>
              </w:rPr>
            </w:pPr>
            <w:r w:rsidRPr="00433A86">
              <w:rPr>
                <w:rFonts w:ascii="Arial Narrow" w:hAnsi="Arial Narrow" w:cs="Arial"/>
                <w:color w:val="9BBB59" w:themeColor="accent3"/>
              </w:rPr>
              <w:t xml:space="preserve">Para el presente proceso se otorgará puntaje a quienes certifiquen lo siguiente: </w:t>
            </w:r>
          </w:p>
          <w:p w14:paraId="64D617A4" w14:textId="77777777" w:rsidR="00371B70" w:rsidRPr="00433A86" w:rsidRDefault="00371B70" w:rsidP="00217FC7">
            <w:pPr>
              <w:ind w:right="79"/>
              <w:jc w:val="both"/>
              <w:rPr>
                <w:rFonts w:ascii="Arial Narrow" w:hAnsi="Arial Narrow" w:cs="Arial"/>
                <w:i/>
                <w:iCs/>
                <w:color w:val="9BBB59" w:themeColor="accent3"/>
              </w:rPr>
            </w:pPr>
            <w:r w:rsidRPr="00371B70">
              <w:rPr>
                <w:rFonts w:ascii="Arial Narrow" w:hAnsi="Arial Narrow" w:cs="Arial"/>
                <w:color w:val="000000"/>
              </w:rPr>
              <w:t xml:space="preserve">1. </w:t>
            </w:r>
            <w:r w:rsidRPr="00433A86">
              <w:rPr>
                <w:rFonts w:ascii="Arial Narrow" w:hAnsi="Arial Narrow" w:cs="Arial"/>
                <w:b/>
                <w:bCs/>
                <w:i/>
                <w:iCs/>
                <w:color w:val="9BBB59" w:themeColor="accent3"/>
              </w:rPr>
              <w:t>Promoción en procesos cuyo objeto solo incluye servicios nacionales,</w:t>
            </w:r>
            <w:r w:rsidRPr="00433A86">
              <w:rPr>
                <w:rFonts w:ascii="Arial Narrow" w:hAnsi="Arial Narrow" w:cs="Arial"/>
                <w:i/>
                <w:iCs/>
                <w:color w:val="9BBB59" w:themeColor="accent3"/>
              </w:rPr>
              <w:t xml:space="preserve"> </w:t>
            </w:r>
            <w:r w:rsidRPr="00433A86">
              <w:rPr>
                <w:rFonts w:ascii="Arial Narrow" w:hAnsi="Arial Narrow" w:cs="Arial"/>
                <w:b/>
                <w:bCs/>
                <w:i/>
                <w:iCs/>
                <w:color w:val="9BBB59" w:themeColor="accent3"/>
              </w:rPr>
              <w:t>y</w:t>
            </w:r>
            <w:r w:rsidRPr="00433A86">
              <w:rPr>
                <w:rFonts w:ascii="Arial Narrow" w:hAnsi="Arial Narrow" w:cs="Arial"/>
                <w:i/>
                <w:iCs/>
                <w:color w:val="9BBB59" w:themeColor="accent3"/>
              </w:rPr>
              <w:t xml:space="preserve"> </w:t>
            </w:r>
          </w:p>
          <w:p w14:paraId="4D20E89D" w14:textId="4A2C33CF" w:rsidR="00371B70" w:rsidRPr="00433A86" w:rsidRDefault="00371B70" w:rsidP="00217FC7">
            <w:pPr>
              <w:ind w:right="79"/>
              <w:jc w:val="both"/>
              <w:rPr>
                <w:rFonts w:ascii="Arial Narrow" w:hAnsi="Arial Narrow" w:cs="Arial"/>
                <w:b/>
                <w:bCs/>
                <w:i/>
                <w:iCs/>
                <w:color w:val="9BBB59" w:themeColor="accent3"/>
              </w:rPr>
            </w:pPr>
            <w:r w:rsidRPr="00433A86">
              <w:rPr>
                <w:rFonts w:ascii="Arial Narrow" w:hAnsi="Arial Narrow" w:cs="Arial"/>
                <w:i/>
                <w:iCs/>
                <w:color w:val="9BBB59" w:themeColor="accent3"/>
              </w:rPr>
              <w:t>2</w:t>
            </w:r>
            <w:r w:rsidRPr="00433A86">
              <w:rPr>
                <w:rFonts w:ascii="Arial Narrow" w:hAnsi="Arial Narrow" w:cs="Arial"/>
                <w:b/>
                <w:bCs/>
                <w:i/>
                <w:iCs/>
                <w:color w:val="9BBB59" w:themeColor="accent3"/>
              </w:rPr>
              <w:t xml:space="preserve">. </w:t>
            </w:r>
            <w:r w:rsidRPr="00433A86">
              <w:rPr>
                <w:rFonts w:ascii="Arial Narrow" w:hAnsi="Arial Narrow" w:cs="Arial"/>
                <w:b/>
                <w:bCs/>
                <w:i/>
                <w:iCs/>
                <w:color w:val="F79646" w:themeColor="accent6"/>
              </w:rPr>
              <w:t xml:space="preserve">Se certifique vincular el porcentaje mínimo establecido por la entidad, que para el presente proceso equivaldrá al </w:t>
            </w:r>
            <w:proofErr w:type="spellStart"/>
            <w:r w:rsidRPr="00433A86">
              <w:rPr>
                <w:rFonts w:ascii="Arial Narrow" w:hAnsi="Arial Narrow" w:cs="Arial"/>
                <w:b/>
                <w:bCs/>
                <w:i/>
                <w:iCs/>
                <w:color w:val="F79646" w:themeColor="accent6"/>
              </w:rPr>
              <w:t>xx</w:t>
            </w:r>
            <w:proofErr w:type="spellEnd"/>
            <w:r w:rsidRPr="00433A86">
              <w:rPr>
                <w:rFonts w:ascii="Arial Narrow" w:hAnsi="Arial Narrow" w:cs="Arial"/>
                <w:b/>
                <w:bCs/>
                <w:i/>
                <w:iCs/>
                <w:color w:val="F79646" w:themeColor="accent6"/>
              </w:rPr>
              <w:t>%</w:t>
            </w:r>
            <w:r w:rsidRPr="00433A86">
              <w:rPr>
                <w:rFonts w:ascii="Arial Narrow" w:hAnsi="Arial Narrow" w:cs="Arial"/>
                <w:i/>
                <w:iCs/>
                <w:color w:val="F79646" w:themeColor="accent6"/>
              </w:rPr>
              <w:t xml:space="preserve"> </w:t>
            </w:r>
            <w:r w:rsidRPr="00433A86">
              <w:rPr>
                <w:rFonts w:ascii="Arial Narrow" w:hAnsi="Arial Narrow" w:cs="Arial"/>
                <w:b/>
                <w:bCs/>
                <w:i/>
                <w:iCs/>
                <w:color w:val="9BBB59" w:themeColor="accent3"/>
              </w:rPr>
              <w:t xml:space="preserve">del total de los empleados y contratistas por prestación de servicios colombianos asociados al cumplimiento del contrato. </w:t>
            </w:r>
            <w:r w:rsidR="00433A86">
              <w:rPr>
                <w:rFonts w:ascii="Arial Narrow" w:hAnsi="Arial Narrow" w:cs="Arial"/>
                <w:b/>
                <w:bCs/>
                <w:i/>
                <w:iCs/>
                <w:color w:val="9BBB59" w:themeColor="accent3"/>
              </w:rPr>
              <w:t xml:space="preserve">Puede aplicarse el señalado de todas formas corresponde al análisis realizado por el área responsable.  </w:t>
            </w:r>
          </w:p>
          <w:p w14:paraId="1746D3B6" w14:textId="5D983150" w:rsidR="00433A86" w:rsidRPr="00371B70" w:rsidRDefault="00371B70" w:rsidP="00217FC7">
            <w:pPr>
              <w:ind w:right="79"/>
              <w:jc w:val="both"/>
              <w:rPr>
                <w:rFonts w:ascii="Arial Narrow" w:hAnsi="Arial Narrow" w:cs="Arial"/>
                <w:color w:val="000000"/>
              </w:rPr>
            </w:pPr>
            <w:r w:rsidRPr="00371B70">
              <w:rPr>
                <w:rFonts w:ascii="Arial Narrow" w:hAnsi="Arial Narrow" w:cs="Arial"/>
                <w:color w:val="000000"/>
              </w:rPr>
              <w:t>Para tal efecto</w:t>
            </w:r>
            <w:r w:rsidR="00433A86">
              <w:rPr>
                <w:rFonts w:ascii="Arial Narrow" w:hAnsi="Arial Narrow" w:cs="Arial"/>
                <w:color w:val="000000"/>
              </w:rPr>
              <w:t xml:space="preserve">; </w:t>
            </w:r>
          </w:p>
          <w:tbl>
            <w:tblPr>
              <w:tblStyle w:val="Tablaconcuadrcula"/>
              <w:tblW w:w="0" w:type="auto"/>
              <w:tblLayout w:type="fixed"/>
              <w:tblLook w:val="04A0" w:firstRow="1" w:lastRow="0" w:firstColumn="1" w:lastColumn="0" w:noHBand="0" w:noVBand="1"/>
            </w:tblPr>
            <w:tblGrid>
              <w:gridCol w:w="4896"/>
              <w:gridCol w:w="4897"/>
            </w:tblGrid>
            <w:tr w:rsidR="00433A86" w14:paraId="06060CB0" w14:textId="77777777" w:rsidTr="00433A86">
              <w:tc>
                <w:tcPr>
                  <w:tcW w:w="4896" w:type="dxa"/>
                </w:tcPr>
                <w:p w14:paraId="434B9E8C" w14:textId="1E9D940E" w:rsidR="00433A86" w:rsidRPr="00433A86" w:rsidRDefault="00433A86" w:rsidP="00217FC7">
                  <w:pPr>
                    <w:ind w:right="79"/>
                    <w:jc w:val="both"/>
                    <w:rPr>
                      <w:rFonts w:ascii="Arial Narrow" w:hAnsi="Arial Narrow" w:cs="Arial"/>
                      <w:b/>
                      <w:bCs/>
                    </w:rPr>
                  </w:pPr>
                  <w:r w:rsidRPr="00433A86">
                    <w:rPr>
                      <w:rFonts w:ascii="Arial Narrow" w:hAnsi="Arial Narrow" w:cs="Arial"/>
                      <w:b/>
                      <w:bCs/>
                    </w:rPr>
                    <w:t>El proponente</w:t>
                  </w:r>
                </w:p>
              </w:tc>
              <w:tc>
                <w:tcPr>
                  <w:tcW w:w="4897" w:type="dxa"/>
                </w:tcPr>
                <w:p w14:paraId="5351F6DB" w14:textId="6FF28886" w:rsidR="00433A86" w:rsidRDefault="00433A86" w:rsidP="00433A86">
                  <w:pPr>
                    <w:ind w:right="79"/>
                    <w:jc w:val="both"/>
                    <w:rPr>
                      <w:rFonts w:ascii="Arial Narrow" w:hAnsi="Arial Narrow" w:cs="Arial"/>
                    </w:rPr>
                  </w:pPr>
                  <w:r>
                    <w:rPr>
                      <w:rFonts w:ascii="Arial Narrow" w:hAnsi="Arial Narrow" w:cs="Arial"/>
                    </w:rPr>
                    <w:t>D</w:t>
                  </w:r>
                  <w:r w:rsidRPr="00371B70">
                    <w:rPr>
                      <w:rFonts w:ascii="Arial Narrow" w:hAnsi="Arial Narrow" w:cs="Arial"/>
                    </w:rPr>
                    <w:t>eberá presentar documento debidamente firmado en la cual manifieste el ofrecimiento por el Apoyo a la Industria Nacional, teniendo en cuenta lo establecido en la normatividad aplicable, así como lo señalado en el presente proceso y el Manual “Para el manejo de incentivos en los procesos de contratación” de Colombia Compra Eficiente</w:t>
                  </w:r>
                  <w:r>
                    <w:rPr>
                      <w:rFonts w:ascii="Arial Narrow" w:hAnsi="Arial Narrow" w:cs="Arial"/>
                    </w:rPr>
                    <w:t>.</w:t>
                  </w:r>
                </w:p>
                <w:p w14:paraId="470E2DF6" w14:textId="77777777" w:rsidR="00433A86" w:rsidRDefault="00433A86" w:rsidP="00217FC7">
                  <w:pPr>
                    <w:ind w:right="79"/>
                    <w:jc w:val="both"/>
                    <w:rPr>
                      <w:rFonts w:ascii="Arial Narrow" w:hAnsi="Arial Narrow" w:cs="Arial"/>
                    </w:rPr>
                  </w:pPr>
                </w:p>
              </w:tc>
            </w:tr>
          </w:tbl>
          <w:p w14:paraId="6BB0A973" w14:textId="5C82CAC3" w:rsidR="00371B70" w:rsidRPr="00433A86" w:rsidRDefault="00371B70" w:rsidP="00217FC7">
            <w:pPr>
              <w:ind w:right="79"/>
              <w:jc w:val="both"/>
              <w:rPr>
                <w:rFonts w:ascii="Arial Narrow" w:hAnsi="Arial Narrow" w:cs="Arial"/>
                <w:color w:val="000000"/>
              </w:rPr>
            </w:pPr>
            <w:r w:rsidRPr="00371B70">
              <w:rPr>
                <w:rFonts w:ascii="Arial Narrow" w:hAnsi="Arial Narrow" w:cs="Arial"/>
                <w:b/>
                <w:bCs/>
                <w:color w:val="000000"/>
              </w:rPr>
              <w:t>Siendo pertinente reiterar que dicha manifestación debe presentarse con la oferta, so pena de no otorgarse el respectivo puntaje por este aspecto</w:t>
            </w:r>
            <w:r w:rsidRPr="00371B70">
              <w:rPr>
                <w:rFonts w:ascii="Arial Narrow" w:hAnsi="Arial Narrow" w:cs="Arial"/>
                <w:color w:val="000000"/>
              </w:rPr>
              <w:t xml:space="preserve">, con los datos y las condiciones requeridas en pliego de condiciones; en caso de </w:t>
            </w:r>
            <w:r w:rsidRPr="00433A86">
              <w:rPr>
                <w:rFonts w:ascii="Arial Narrow" w:hAnsi="Arial Narrow" w:cs="Arial"/>
                <w:b/>
                <w:bCs/>
                <w:color w:val="000000"/>
              </w:rPr>
              <w:t>no cumplir, por ser un requisito de asignación de puntaje no abra lugar a subsanación.</w:t>
            </w:r>
          </w:p>
          <w:p w14:paraId="71312E46" w14:textId="77777777" w:rsidR="00371B70" w:rsidRDefault="00371B70" w:rsidP="00217FC7">
            <w:pPr>
              <w:ind w:right="79"/>
              <w:jc w:val="both"/>
              <w:rPr>
                <w:rFonts w:ascii="Arial Narrow" w:hAnsi="Arial Narrow" w:cs="Arial"/>
                <w:b/>
                <w:bCs/>
                <w:color w:val="000000"/>
              </w:rPr>
            </w:pPr>
            <w:r w:rsidRPr="00371B70">
              <w:rPr>
                <w:rFonts w:ascii="Arial Narrow" w:hAnsi="Arial Narrow" w:cs="Arial"/>
                <w:b/>
                <w:bCs/>
                <w:color w:val="000000"/>
              </w:rPr>
              <w:t xml:space="preserve">PROMOCION A LA INDUSTRIA NACIONAL – PROMOCION DE BIENES Y SERVICIOS NACIONALES </w:t>
            </w:r>
          </w:p>
          <w:p w14:paraId="1E57E87D" w14:textId="06C91511" w:rsidR="00371B70" w:rsidRDefault="00371B70" w:rsidP="00217FC7">
            <w:pPr>
              <w:ind w:right="79"/>
              <w:jc w:val="both"/>
              <w:rPr>
                <w:rFonts w:ascii="Arial Narrow" w:hAnsi="Arial Narrow" w:cs="Arial"/>
                <w:color w:val="000000"/>
              </w:rPr>
            </w:pPr>
            <w:r w:rsidRPr="00371B70">
              <w:rPr>
                <w:rFonts w:ascii="Arial Narrow" w:hAnsi="Arial Narrow" w:cs="Arial"/>
                <w:color w:val="000000"/>
              </w:rPr>
              <w:t xml:space="preserve">Son </w:t>
            </w:r>
            <w:r w:rsidRPr="00371B70">
              <w:rPr>
                <w:rFonts w:ascii="Arial Narrow" w:hAnsi="Arial Narrow" w:cs="Arial"/>
                <w:b/>
                <w:bCs/>
                <w:color w:val="000000"/>
              </w:rPr>
              <w:t xml:space="preserve">BIENES NACIONALES </w:t>
            </w:r>
            <w:r w:rsidRPr="00371B70">
              <w:rPr>
                <w:rFonts w:ascii="Arial Narrow" w:hAnsi="Arial Narrow" w:cs="Arial"/>
                <w:color w:val="000000"/>
              </w:rPr>
              <w:t xml:space="preserve">los bienes inscritos en el Registro de Productores de Bienes Nacionales – RPBN. Para el RPBN </w:t>
            </w:r>
            <w:r w:rsidRPr="00371B70">
              <w:rPr>
                <w:rFonts w:ascii="Arial Narrow" w:hAnsi="Arial Narrow" w:cs="Arial"/>
                <w:b/>
                <w:bCs/>
                <w:color w:val="000000"/>
              </w:rPr>
              <w:t>son bienes nacionales:</w:t>
            </w:r>
            <w:r w:rsidRPr="00371B70">
              <w:rPr>
                <w:rFonts w:ascii="Arial Narrow" w:hAnsi="Arial Narrow" w:cs="Arial"/>
                <w:color w:val="000000"/>
              </w:rPr>
              <w:t xml:space="preserve"> </w:t>
            </w:r>
          </w:p>
          <w:p w14:paraId="70BF59B2" w14:textId="77777777" w:rsidR="00371B70" w:rsidRDefault="00371B70" w:rsidP="00217FC7">
            <w:pPr>
              <w:ind w:right="79"/>
              <w:jc w:val="both"/>
              <w:rPr>
                <w:rFonts w:ascii="Arial Narrow" w:hAnsi="Arial Narrow" w:cs="Arial"/>
                <w:color w:val="000000"/>
              </w:rPr>
            </w:pPr>
            <w:r w:rsidRPr="00371B70">
              <w:rPr>
                <w:rFonts w:ascii="Arial Narrow" w:hAnsi="Arial Narrow" w:cs="Arial"/>
                <w:b/>
                <w:bCs/>
                <w:color w:val="000000"/>
              </w:rPr>
              <w:t>1.</w:t>
            </w:r>
            <w:r w:rsidRPr="00371B70">
              <w:rPr>
                <w:rFonts w:ascii="Arial Narrow" w:hAnsi="Arial Narrow" w:cs="Arial"/>
                <w:color w:val="000000"/>
              </w:rPr>
              <w:t xml:space="preserve"> Aquellos totalmente obtenidos en el territorio colombiano; </w:t>
            </w:r>
          </w:p>
          <w:p w14:paraId="0BCFAD78" w14:textId="77777777" w:rsidR="00371B70" w:rsidRDefault="00371B70" w:rsidP="00217FC7">
            <w:pPr>
              <w:ind w:right="79"/>
              <w:jc w:val="both"/>
              <w:rPr>
                <w:rFonts w:ascii="Arial Narrow" w:hAnsi="Arial Narrow" w:cs="Arial"/>
                <w:color w:val="000000"/>
              </w:rPr>
            </w:pPr>
            <w:r w:rsidRPr="00371B70">
              <w:rPr>
                <w:rFonts w:ascii="Arial Narrow" w:hAnsi="Arial Narrow" w:cs="Arial"/>
                <w:b/>
                <w:bCs/>
                <w:color w:val="000000"/>
              </w:rPr>
              <w:t>2.</w:t>
            </w:r>
            <w:r w:rsidRPr="00371B70">
              <w:rPr>
                <w:rFonts w:ascii="Arial Narrow" w:hAnsi="Arial Narrow" w:cs="Arial"/>
                <w:color w:val="000000"/>
              </w:rPr>
              <w:t xml:space="preserve"> Los bienes elaborados en el país con materiales nacionales; y, </w:t>
            </w:r>
          </w:p>
          <w:p w14:paraId="2EA66FD5" w14:textId="77777777" w:rsidR="00371B70" w:rsidRDefault="00371B70" w:rsidP="00217FC7">
            <w:pPr>
              <w:ind w:right="79"/>
              <w:jc w:val="both"/>
              <w:rPr>
                <w:rFonts w:ascii="Arial Narrow" w:hAnsi="Arial Narrow" w:cs="Arial"/>
                <w:color w:val="000000"/>
              </w:rPr>
            </w:pPr>
            <w:r w:rsidRPr="00371B70">
              <w:rPr>
                <w:rFonts w:ascii="Arial Narrow" w:hAnsi="Arial Narrow" w:cs="Arial"/>
                <w:b/>
                <w:bCs/>
                <w:color w:val="000000"/>
              </w:rPr>
              <w:t>3.</w:t>
            </w:r>
            <w:r w:rsidRPr="00371B70">
              <w:rPr>
                <w:rFonts w:ascii="Arial Narrow" w:hAnsi="Arial Narrow" w:cs="Arial"/>
                <w:color w:val="000000"/>
              </w:rPr>
              <w:t xml:space="preserve"> Bienes que hayan sufrido una transformación sustancial en función de un porcentaje mínimo de Valor Agregado Nacional o un proceso productivo sustancial. La verificación del RPBN se hará con las partidas arancelarias que se encuentra en la ficha técnica. </w:t>
            </w:r>
          </w:p>
          <w:p w14:paraId="21DAC375" w14:textId="77777777" w:rsidR="00371B70" w:rsidRDefault="00371B70" w:rsidP="00217FC7">
            <w:pPr>
              <w:ind w:right="79"/>
              <w:jc w:val="both"/>
              <w:rPr>
                <w:rFonts w:ascii="Arial Narrow" w:hAnsi="Arial Narrow" w:cs="Arial"/>
                <w:color w:val="000000"/>
              </w:rPr>
            </w:pPr>
            <w:r w:rsidRPr="00371B70">
              <w:rPr>
                <w:rFonts w:ascii="Arial Narrow" w:hAnsi="Arial Narrow" w:cs="Arial"/>
                <w:color w:val="000000"/>
              </w:rPr>
              <w:t xml:space="preserve">El Puntaje asignado a la oferta del proponente (i) para estimular a la industria nacional es el que resulte de la siguiente formula: </w:t>
            </w:r>
          </w:p>
          <w:p w14:paraId="7B9E6513" w14:textId="0698755A" w:rsidR="00371B70" w:rsidRPr="00371B70" w:rsidRDefault="00371B70" w:rsidP="00217FC7">
            <w:pPr>
              <w:ind w:right="79"/>
              <w:jc w:val="both"/>
              <w:rPr>
                <w:rFonts w:ascii="Arial Narrow" w:hAnsi="Arial Narrow" w:cs="Arial"/>
                <w:b/>
                <w:bCs/>
                <w:color w:val="000000"/>
              </w:rPr>
            </w:pPr>
            <w:r w:rsidRPr="00371B70">
              <w:rPr>
                <w:rFonts w:ascii="Arial Narrow" w:hAnsi="Arial Narrow" w:cs="Arial"/>
                <w:b/>
                <w:bCs/>
                <w:color w:val="000000"/>
              </w:rPr>
              <w:t xml:space="preserve">Puntaje para estimular a la industria nacional i = </w:t>
            </w:r>
          </w:p>
          <w:p w14:paraId="4A83DAFE" w14:textId="0D147B92" w:rsidR="00371B70" w:rsidRDefault="00371B70" w:rsidP="00217FC7">
            <w:pPr>
              <w:ind w:right="79"/>
              <w:jc w:val="both"/>
              <w:rPr>
                <w:rFonts w:ascii="Arial Narrow" w:hAnsi="Arial Narrow" w:cs="Arial"/>
                <w:color w:val="000000"/>
              </w:rPr>
            </w:pPr>
            <w:r>
              <w:rPr>
                <w:rFonts w:ascii="Arial Narrow" w:hAnsi="Arial Narrow" w:cs="Arial"/>
                <w:b/>
                <w:bCs/>
                <w:noProof/>
                <w:color w:val="000000"/>
                <w:lang w:val="es-419" w:eastAsia="es-419"/>
              </w:rPr>
              <mc:AlternateContent>
                <mc:Choice Requires="wps">
                  <w:drawing>
                    <wp:anchor distT="0" distB="0" distL="114300" distR="114300" simplePos="0" relativeHeight="251659264" behindDoc="0" locked="0" layoutInCell="1" allowOverlap="1" wp14:anchorId="65D53E1E" wp14:editId="46DDF6E5">
                      <wp:simplePos x="0" y="0"/>
                      <wp:positionH relativeFrom="column">
                        <wp:posOffset>58695</wp:posOffset>
                      </wp:positionH>
                      <wp:positionV relativeFrom="paragraph">
                        <wp:posOffset>243256</wp:posOffset>
                      </wp:positionV>
                      <wp:extent cx="2018270" cy="0"/>
                      <wp:effectExtent l="38100" t="38100" r="77470" b="95250"/>
                      <wp:wrapNone/>
                      <wp:docPr id="326723582" name="Conector recto 15"/>
                      <wp:cNvGraphicFramePr/>
                      <a:graphic xmlns:a="http://schemas.openxmlformats.org/drawingml/2006/main">
                        <a:graphicData uri="http://schemas.microsoft.com/office/word/2010/wordprocessingShape">
                          <wps:wsp>
                            <wps:cNvCnPr/>
                            <wps:spPr>
                              <a:xfrm>
                                <a:off x="0" y="0"/>
                                <a:ext cx="201827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046F5BEC" id="Conector recto 1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pt,19.15pt" to="163.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" strokecolor="#4f81bd [3204]" strokeweight="2pt">
                      <v:shadow on="t" color="black" opacity="24903f" origin=",.5" offset="0,.55556mm"/>
                    </v:line>
                  </w:pict>
                </mc:Fallback>
              </mc:AlternateContent>
            </w:r>
            <w:r w:rsidRPr="00371B70">
              <w:rPr>
                <w:rFonts w:ascii="Arial Narrow" w:hAnsi="Arial Narrow" w:cs="Arial"/>
                <w:b/>
                <w:bCs/>
                <w:color w:val="000000"/>
              </w:rPr>
              <w:t>=10 *</w:t>
            </w:r>
            <w:r w:rsidRPr="00371B70">
              <w:rPr>
                <w:rFonts w:ascii="Arial Narrow" w:hAnsi="Arial Narrow" w:cs="Arial"/>
                <w:color w:val="000000"/>
              </w:rPr>
              <w:t xml:space="preserve"> Partidas arancelarias presentadas</w:t>
            </w:r>
          </w:p>
          <w:p w14:paraId="2F587784" w14:textId="4C5594F2" w:rsidR="00371B70" w:rsidRDefault="00371B70" w:rsidP="00217FC7">
            <w:pPr>
              <w:ind w:right="79"/>
              <w:jc w:val="both"/>
              <w:rPr>
                <w:rFonts w:ascii="Arial Narrow" w:hAnsi="Arial Narrow" w:cs="Arial"/>
                <w:color w:val="000000"/>
              </w:rPr>
            </w:pPr>
            <w:r w:rsidRPr="00371B70">
              <w:rPr>
                <w:rFonts w:ascii="Arial Narrow" w:hAnsi="Arial Narrow" w:cs="Arial"/>
                <w:color w:val="000000"/>
              </w:rPr>
              <w:t xml:space="preserve"> Máximo de partidas arancelarias presentadas</w:t>
            </w:r>
          </w:p>
          <w:p w14:paraId="684E0FE9" w14:textId="103CA650" w:rsidR="00371B70" w:rsidRPr="00433A86" w:rsidRDefault="00371B70" w:rsidP="00217FC7">
            <w:pPr>
              <w:ind w:right="79"/>
              <w:jc w:val="both"/>
              <w:rPr>
                <w:rFonts w:ascii="Arial Narrow" w:hAnsi="Arial Narrow" w:cs="Arial"/>
                <w:color w:val="F79646" w:themeColor="accent6"/>
                <w:u w:val="single"/>
              </w:rPr>
            </w:pPr>
            <w:r w:rsidRPr="00371B70">
              <w:rPr>
                <w:rFonts w:ascii="Arial Narrow" w:hAnsi="Arial Narrow" w:cs="Arial"/>
                <w:i/>
                <w:iCs/>
                <w:color w:val="9BBB59" w:themeColor="accent3"/>
                <w:u w:val="single"/>
              </w:rPr>
              <w:t xml:space="preserve">La verificación del RPBN se hará con las partidas arancelarias que se encuentran en la ficha técnica. El RPBN debe pertenecer al proponente individual o a alguno de los integrantes del proponente plural. </w:t>
            </w:r>
            <w:r w:rsidRPr="00433A86">
              <w:rPr>
                <w:rFonts w:ascii="Arial Narrow" w:hAnsi="Arial Narrow" w:cs="Arial"/>
                <w:i/>
                <w:iCs/>
                <w:color w:val="F79646" w:themeColor="accent6"/>
                <w:u w:val="single"/>
              </w:rPr>
              <w:t>NOTA: Para el presente proceso de conformidad con el Documento de Estudios Previos y Análisis del Sector, no se identificaron bienes nacionales, por lo cual no se otorgará puntaje por el presente ítem</w:t>
            </w:r>
            <w:r w:rsidRPr="00433A86">
              <w:rPr>
                <w:rFonts w:ascii="Arial Narrow" w:hAnsi="Arial Narrow" w:cs="Arial"/>
                <w:color w:val="F79646" w:themeColor="accent6"/>
                <w:u w:val="single"/>
              </w:rPr>
              <w:t>.</w:t>
            </w:r>
            <w:r w:rsidR="00433A86">
              <w:rPr>
                <w:rFonts w:ascii="Arial Narrow" w:hAnsi="Arial Narrow" w:cs="Arial"/>
                <w:color w:val="F79646" w:themeColor="accent6"/>
                <w:u w:val="single"/>
              </w:rPr>
              <w:t xml:space="preserve"> (Revisar que aplica o no para el presente proceso de selección en este aspecto)</w:t>
            </w:r>
          </w:p>
          <w:p w14:paraId="5D0ADFD3" w14:textId="05399007" w:rsidR="00371B70" w:rsidRDefault="00371B70" w:rsidP="00217FC7">
            <w:pPr>
              <w:ind w:right="79"/>
              <w:jc w:val="both"/>
              <w:rPr>
                <w:rFonts w:ascii="Arial Narrow" w:hAnsi="Arial Narrow" w:cs="Arial"/>
                <w:b/>
                <w:bCs/>
                <w:color w:val="000000"/>
              </w:rPr>
            </w:pPr>
            <w:r w:rsidRPr="00371B70">
              <w:rPr>
                <w:rFonts w:ascii="Arial Narrow" w:hAnsi="Arial Narrow" w:cs="Arial"/>
                <w:color w:val="000000"/>
              </w:rPr>
              <w:t xml:space="preserve">Son </w:t>
            </w:r>
            <w:r w:rsidRPr="00371B70">
              <w:rPr>
                <w:rFonts w:ascii="Arial Narrow" w:hAnsi="Arial Narrow" w:cs="Arial"/>
                <w:b/>
                <w:bCs/>
                <w:color w:val="000000"/>
              </w:rPr>
              <w:t xml:space="preserve">SERVICIOS NACIONALES </w:t>
            </w:r>
          </w:p>
          <w:p w14:paraId="1BD855AC" w14:textId="77777777" w:rsidR="00371B70" w:rsidRPr="00371B70" w:rsidRDefault="00371B70" w:rsidP="00217FC7">
            <w:pPr>
              <w:ind w:right="79"/>
              <w:jc w:val="both"/>
              <w:rPr>
                <w:rFonts w:ascii="Arial Narrow" w:hAnsi="Arial Narrow" w:cs="Arial"/>
                <w:b/>
                <w:bCs/>
                <w:color w:val="000000"/>
              </w:rPr>
            </w:pPr>
            <w:r w:rsidRPr="00371B70">
              <w:rPr>
                <w:rFonts w:ascii="Arial Narrow" w:hAnsi="Arial Narrow" w:cs="Arial"/>
                <w:b/>
                <w:bCs/>
                <w:color w:val="000000"/>
              </w:rPr>
              <w:t xml:space="preserve">Aquellos prestados por: </w:t>
            </w:r>
          </w:p>
          <w:p w14:paraId="312B5E05" w14:textId="77777777" w:rsidR="00371B70" w:rsidRDefault="00371B70" w:rsidP="00217FC7">
            <w:pPr>
              <w:ind w:right="79"/>
              <w:jc w:val="both"/>
              <w:rPr>
                <w:rFonts w:ascii="Arial Narrow" w:hAnsi="Arial Narrow" w:cs="Arial"/>
                <w:color w:val="000000"/>
              </w:rPr>
            </w:pPr>
            <w:r w:rsidRPr="00371B70">
              <w:rPr>
                <w:rFonts w:ascii="Arial Narrow" w:hAnsi="Arial Narrow" w:cs="Arial"/>
                <w:b/>
                <w:bCs/>
                <w:color w:val="000000"/>
              </w:rPr>
              <w:lastRenderedPageBreak/>
              <w:t>1.</w:t>
            </w:r>
            <w:r w:rsidRPr="00371B70">
              <w:rPr>
                <w:rFonts w:ascii="Arial Narrow" w:hAnsi="Arial Narrow" w:cs="Arial"/>
                <w:color w:val="000000"/>
              </w:rPr>
              <w:t xml:space="preserve"> Personas persona natural colombiana o residente en Colombia. </w:t>
            </w:r>
          </w:p>
          <w:p w14:paraId="35E33A55" w14:textId="77777777" w:rsidR="00371B70" w:rsidRDefault="00371B70" w:rsidP="00217FC7">
            <w:pPr>
              <w:ind w:right="79"/>
              <w:jc w:val="both"/>
              <w:rPr>
                <w:rFonts w:ascii="Arial Narrow" w:hAnsi="Arial Narrow" w:cs="Arial"/>
                <w:color w:val="000000"/>
              </w:rPr>
            </w:pPr>
            <w:r w:rsidRPr="00371B70">
              <w:rPr>
                <w:rFonts w:ascii="Arial Narrow" w:hAnsi="Arial Narrow" w:cs="Arial"/>
                <w:b/>
                <w:bCs/>
                <w:color w:val="000000"/>
              </w:rPr>
              <w:t>2.</w:t>
            </w:r>
            <w:r w:rsidRPr="00371B70">
              <w:rPr>
                <w:rFonts w:ascii="Arial Narrow" w:hAnsi="Arial Narrow" w:cs="Arial"/>
                <w:color w:val="000000"/>
              </w:rPr>
              <w:t xml:space="preserve"> Personas Jurídicas constituidas en el país. </w:t>
            </w:r>
          </w:p>
          <w:p w14:paraId="162C1571" w14:textId="77777777" w:rsidR="00371B70" w:rsidRDefault="00371B70" w:rsidP="00217FC7">
            <w:pPr>
              <w:ind w:right="79"/>
              <w:jc w:val="both"/>
              <w:rPr>
                <w:rFonts w:ascii="Arial Narrow" w:hAnsi="Arial Narrow" w:cs="Arial"/>
                <w:color w:val="000000"/>
              </w:rPr>
            </w:pPr>
            <w:r w:rsidRPr="00371B70">
              <w:rPr>
                <w:rFonts w:ascii="Arial Narrow" w:hAnsi="Arial Narrow" w:cs="Arial"/>
                <w:color w:val="000000"/>
              </w:rPr>
              <w:t xml:space="preserve">De conformidad con el Documento de Estudios Previos y Análisis del Sector, la ejecución del contrato se entiende como un servicio, por lo cual, se acreditará el origen nacional de la oferta de la siguiente manera: </w:t>
            </w:r>
          </w:p>
          <w:p w14:paraId="12DA6DD1" w14:textId="6941A38C" w:rsidR="00371B70" w:rsidRPr="00371B70" w:rsidRDefault="00371B70" w:rsidP="00217FC7">
            <w:pPr>
              <w:ind w:right="79"/>
              <w:jc w:val="both"/>
              <w:rPr>
                <w:rFonts w:ascii="Arial Narrow" w:hAnsi="Arial Narrow" w:cs="Arial"/>
                <w:b/>
                <w:bCs/>
                <w:color w:val="000000"/>
              </w:rPr>
            </w:pPr>
            <w:r w:rsidRPr="00371B70">
              <w:rPr>
                <w:rFonts w:ascii="Arial Narrow" w:hAnsi="Arial Narrow" w:cs="Arial"/>
                <w:b/>
                <w:bCs/>
                <w:color w:val="000000"/>
              </w:rPr>
              <w:t>1. Persona Natural Colombiana, con la presentación de la cédula de ciudadanía del proponente en copia simple, la cual deberá ser aportada con su oferta.</w:t>
            </w:r>
          </w:p>
          <w:p w14:paraId="4285C74F" w14:textId="77777777" w:rsidR="00371B70" w:rsidRDefault="00371B70" w:rsidP="00217FC7">
            <w:pPr>
              <w:ind w:right="79"/>
              <w:jc w:val="both"/>
              <w:rPr>
                <w:rFonts w:ascii="Arial Narrow" w:hAnsi="Arial Narrow" w:cs="Arial"/>
                <w:color w:val="000000"/>
              </w:rPr>
            </w:pPr>
            <w:r w:rsidRPr="00B701E8">
              <w:rPr>
                <w:rFonts w:ascii="Arial Narrow" w:hAnsi="Arial Narrow" w:cs="Arial"/>
                <w:b/>
                <w:bCs/>
                <w:color w:val="000000"/>
              </w:rPr>
              <w:t>2.</w:t>
            </w:r>
            <w:r w:rsidRPr="00371B70">
              <w:rPr>
                <w:rFonts w:ascii="Arial Narrow" w:hAnsi="Arial Narrow" w:cs="Arial"/>
                <w:color w:val="000000"/>
              </w:rPr>
              <w:t xml:space="preserve"> Persona Natural Extranjera Residente en Colombia, con la presentación de la visa correspondiente (http://www.cancilleria.gov.co/tramites_servicios/visas/categorias/negocios) que le permita la ejecución y ejecutar el objeto contractual de conformidad con la Ley. La cual deberá ser aportada con la oferta en copia simple. </w:t>
            </w:r>
          </w:p>
          <w:p w14:paraId="1149CA1C" w14:textId="77777777" w:rsidR="00B701E8" w:rsidRDefault="00371B70" w:rsidP="00217FC7">
            <w:pPr>
              <w:ind w:right="79"/>
              <w:jc w:val="both"/>
              <w:rPr>
                <w:rFonts w:ascii="Arial Narrow" w:hAnsi="Arial Narrow" w:cs="Arial"/>
                <w:color w:val="000000"/>
              </w:rPr>
            </w:pPr>
            <w:r w:rsidRPr="00B701E8">
              <w:rPr>
                <w:rFonts w:ascii="Arial Narrow" w:hAnsi="Arial Narrow" w:cs="Arial"/>
                <w:b/>
                <w:bCs/>
                <w:color w:val="000000"/>
              </w:rPr>
              <w:t>3.</w:t>
            </w:r>
            <w:r w:rsidRPr="00371B70">
              <w:rPr>
                <w:rFonts w:ascii="Arial Narrow" w:hAnsi="Arial Narrow" w:cs="Arial"/>
                <w:color w:val="000000"/>
              </w:rPr>
              <w:t xml:space="preserve"> Persona Jurídica constituida en el país, se verificará con el Certificado de Cámara y Comercio que el domicilio de las personas jurídicas este dentro del territorio nacional. </w:t>
            </w:r>
          </w:p>
          <w:p w14:paraId="389CF758" w14:textId="4B790FE8" w:rsidR="00B701E8" w:rsidRDefault="00371B70" w:rsidP="00217FC7">
            <w:pPr>
              <w:ind w:right="79"/>
              <w:jc w:val="both"/>
              <w:rPr>
                <w:rFonts w:ascii="Arial Narrow" w:hAnsi="Arial Narrow" w:cs="Arial"/>
                <w:color w:val="000000"/>
              </w:rPr>
            </w:pPr>
            <w:r w:rsidRPr="00B701E8">
              <w:rPr>
                <w:rFonts w:ascii="Arial Narrow" w:hAnsi="Arial Narrow" w:cs="Arial"/>
                <w:b/>
                <w:bCs/>
                <w:color w:val="000000"/>
              </w:rPr>
              <w:t>4.</w:t>
            </w:r>
            <w:r w:rsidRPr="00371B70">
              <w:rPr>
                <w:rFonts w:ascii="Arial Narrow" w:hAnsi="Arial Narrow" w:cs="Arial"/>
                <w:color w:val="000000"/>
              </w:rPr>
              <w:t xml:space="preserve"> Vincular el porcentaje mínimo establecido por la Entidad estatal de empleados o contratistas por prestación de servicios colombianos, que no podrá ser inferior al </w:t>
            </w:r>
            <w:r w:rsidR="00057B7A" w:rsidRPr="00057B7A">
              <w:rPr>
                <w:rFonts w:ascii="Arial Narrow" w:hAnsi="Arial Narrow" w:cs="Arial"/>
                <w:b/>
                <w:bCs/>
                <w:color w:val="9BBB59" w:themeColor="accent3"/>
              </w:rPr>
              <w:t>(</w:t>
            </w:r>
            <w:proofErr w:type="spellStart"/>
            <w:r w:rsidRPr="00057B7A">
              <w:rPr>
                <w:rFonts w:ascii="Arial Narrow" w:hAnsi="Arial Narrow" w:cs="Arial"/>
                <w:b/>
                <w:bCs/>
                <w:color w:val="9BBB59" w:themeColor="accent3"/>
              </w:rPr>
              <w:t>xx</w:t>
            </w:r>
            <w:proofErr w:type="spellEnd"/>
            <w:r w:rsidR="00057B7A" w:rsidRPr="00057B7A">
              <w:rPr>
                <w:rFonts w:ascii="Arial Narrow" w:hAnsi="Arial Narrow" w:cs="Arial"/>
                <w:b/>
                <w:bCs/>
                <w:color w:val="9BBB59" w:themeColor="accent3"/>
              </w:rPr>
              <w:t>)</w:t>
            </w:r>
            <w:r w:rsidRPr="00057B7A">
              <w:rPr>
                <w:rFonts w:ascii="Arial Narrow" w:hAnsi="Arial Narrow" w:cs="Arial"/>
                <w:b/>
                <w:bCs/>
                <w:color w:val="9BBB59" w:themeColor="accent3"/>
              </w:rPr>
              <w:t>%</w:t>
            </w:r>
            <w:r w:rsidRPr="00057B7A">
              <w:rPr>
                <w:rFonts w:ascii="Arial Narrow" w:hAnsi="Arial Narrow" w:cs="Arial"/>
                <w:color w:val="9BBB59" w:themeColor="accent3"/>
              </w:rPr>
              <w:t xml:space="preserve"> </w:t>
            </w:r>
            <w:r w:rsidRPr="00371B70">
              <w:rPr>
                <w:rFonts w:ascii="Arial Narrow" w:hAnsi="Arial Narrow" w:cs="Arial"/>
                <w:color w:val="000000"/>
              </w:rPr>
              <w:t xml:space="preserve">del total de empleados y contratistas asociados al cumplimiento del contrato. </w:t>
            </w:r>
          </w:p>
          <w:p w14:paraId="7E77BA95" w14:textId="56DB5D73" w:rsidR="00371B70" w:rsidRDefault="00371B70" w:rsidP="00217FC7">
            <w:pPr>
              <w:ind w:right="79"/>
              <w:jc w:val="both"/>
              <w:rPr>
                <w:rFonts w:ascii="Arial Narrow" w:hAnsi="Arial Narrow" w:cs="Arial"/>
                <w:color w:val="000000"/>
              </w:rPr>
            </w:pPr>
            <w:r w:rsidRPr="00B701E8">
              <w:rPr>
                <w:rFonts w:ascii="Arial Narrow" w:hAnsi="Arial Narrow" w:cs="Arial"/>
                <w:b/>
                <w:bCs/>
                <w:color w:val="000000"/>
              </w:rPr>
              <w:t>5.</w:t>
            </w:r>
            <w:r w:rsidRPr="00371B70">
              <w:rPr>
                <w:rFonts w:ascii="Arial Narrow" w:hAnsi="Arial Narrow" w:cs="Arial"/>
                <w:color w:val="000000"/>
              </w:rPr>
              <w:t xml:space="preserve"> </w:t>
            </w:r>
            <w:r w:rsidRPr="00B701E8">
              <w:rPr>
                <w:rFonts w:ascii="Arial Narrow" w:hAnsi="Arial Narrow" w:cs="Arial"/>
                <w:b/>
                <w:bCs/>
                <w:color w:val="000000"/>
              </w:rPr>
              <w:t>Persona Jurídica Extranjera:</w:t>
            </w:r>
            <w:r w:rsidRPr="00371B70">
              <w:rPr>
                <w:rFonts w:ascii="Arial Narrow" w:hAnsi="Arial Narrow" w:cs="Arial"/>
                <w:color w:val="000000"/>
              </w:rPr>
              <w:t xml:space="preserve"> </w:t>
            </w:r>
          </w:p>
          <w:p w14:paraId="2C0D78CD" w14:textId="77777777" w:rsidR="00371B70" w:rsidRDefault="00371B70" w:rsidP="00217FC7">
            <w:pPr>
              <w:ind w:right="79"/>
              <w:jc w:val="both"/>
              <w:rPr>
                <w:rFonts w:ascii="Arial Narrow" w:hAnsi="Arial Narrow" w:cs="Arial"/>
                <w:color w:val="000000"/>
              </w:rPr>
            </w:pPr>
            <w:r w:rsidRPr="00371B70">
              <w:rPr>
                <w:rFonts w:ascii="Arial Narrow" w:hAnsi="Arial Narrow" w:cs="Arial"/>
                <w:color w:val="000000"/>
              </w:rPr>
              <w:t xml:space="preserve">De acuerdo con el artículo </w:t>
            </w:r>
            <w:r w:rsidRPr="00B701E8">
              <w:rPr>
                <w:rFonts w:ascii="Arial Narrow" w:hAnsi="Arial Narrow" w:cs="Arial"/>
                <w:b/>
                <w:bCs/>
                <w:color w:val="000000"/>
              </w:rPr>
              <w:t>2.2.1.2.4.1.3. Del Decreto 1082 de 2015</w:t>
            </w:r>
            <w:r w:rsidRPr="00371B70">
              <w:rPr>
                <w:rFonts w:ascii="Arial Narrow" w:hAnsi="Arial Narrow" w:cs="Arial"/>
                <w:color w:val="000000"/>
              </w:rPr>
              <w:t xml:space="preserve">, las personas jurídicas extranjeras recibirán trato nacional cuando se cumpla alguna de las siguientes tres condiciones, para lo cual se verificará por la Entidad en el orden que se relaciona y de manera excluyente: Se dará trato nacional a: </w:t>
            </w:r>
          </w:p>
          <w:p w14:paraId="01093925" w14:textId="77777777" w:rsidR="00371B70" w:rsidRDefault="00371B70" w:rsidP="00217FC7">
            <w:pPr>
              <w:ind w:right="79"/>
              <w:jc w:val="both"/>
              <w:rPr>
                <w:rFonts w:ascii="Arial Narrow" w:hAnsi="Arial Narrow" w:cs="Arial"/>
                <w:color w:val="000000"/>
              </w:rPr>
            </w:pPr>
            <w:r w:rsidRPr="00371B70">
              <w:rPr>
                <w:rFonts w:ascii="Arial Narrow" w:hAnsi="Arial Narrow" w:cs="Arial"/>
                <w:b/>
                <w:bCs/>
                <w:color w:val="000000"/>
              </w:rPr>
              <w:t>1.</w:t>
            </w:r>
            <w:r w:rsidRPr="00371B70">
              <w:rPr>
                <w:rFonts w:ascii="Arial Narrow" w:hAnsi="Arial Narrow" w:cs="Arial"/>
                <w:color w:val="000000"/>
              </w:rPr>
              <w:t xml:space="preserve"> Los bienes y/o servicios de otros Estados con los cuales exista un Acuerdo Comercial aplicable al Proceso de Contratación; </w:t>
            </w:r>
          </w:p>
          <w:p w14:paraId="69D50840" w14:textId="50E21D2B" w:rsidR="00057B7A" w:rsidRDefault="00371B70" w:rsidP="00217FC7">
            <w:pPr>
              <w:ind w:right="79"/>
              <w:jc w:val="both"/>
              <w:rPr>
                <w:rFonts w:ascii="Arial Narrow" w:hAnsi="Arial Narrow" w:cs="Arial"/>
                <w:color w:val="000000"/>
              </w:rPr>
            </w:pPr>
            <w:r w:rsidRPr="00371B70">
              <w:rPr>
                <w:rFonts w:ascii="Arial Narrow" w:hAnsi="Arial Narrow" w:cs="Arial"/>
                <w:b/>
                <w:bCs/>
                <w:color w:val="000000"/>
              </w:rPr>
              <w:t>2.</w:t>
            </w:r>
            <w:r w:rsidRPr="00371B70">
              <w:rPr>
                <w:rFonts w:ascii="Arial Narrow" w:hAnsi="Arial Narrow" w:cs="Arial"/>
                <w:color w:val="000000"/>
              </w:rPr>
              <w:t xml:space="preserve"> A los bienes y/o servicios respecto de los cuales exista trato nacional por reciprocidad (situación que se verificará de conformidad con lo establecido por el artículo </w:t>
            </w:r>
            <w:r w:rsidRPr="00057B7A">
              <w:rPr>
                <w:rFonts w:ascii="Arial Narrow" w:hAnsi="Arial Narrow" w:cs="Arial"/>
                <w:b/>
                <w:bCs/>
                <w:color w:val="000000"/>
              </w:rPr>
              <w:t>2.2.1.2.4.1.3.</w:t>
            </w:r>
            <w:r w:rsidRPr="00371B70">
              <w:rPr>
                <w:rFonts w:ascii="Arial Narrow" w:hAnsi="Arial Narrow" w:cs="Arial"/>
                <w:color w:val="000000"/>
              </w:rPr>
              <w:t xml:space="preserve"> del Decreto </w:t>
            </w:r>
            <w:r w:rsidRPr="00057B7A">
              <w:rPr>
                <w:rFonts w:ascii="Arial Narrow" w:hAnsi="Arial Narrow" w:cs="Arial"/>
                <w:b/>
                <w:bCs/>
                <w:color w:val="000000"/>
              </w:rPr>
              <w:t>1082</w:t>
            </w:r>
            <w:r w:rsidRPr="00371B70">
              <w:rPr>
                <w:rFonts w:ascii="Arial Narrow" w:hAnsi="Arial Narrow" w:cs="Arial"/>
                <w:color w:val="000000"/>
              </w:rPr>
              <w:t xml:space="preserve"> de </w:t>
            </w:r>
            <w:r w:rsidRPr="00057B7A">
              <w:rPr>
                <w:rFonts w:ascii="Arial Narrow" w:hAnsi="Arial Narrow" w:cs="Arial"/>
                <w:b/>
                <w:bCs/>
                <w:color w:val="000000"/>
              </w:rPr>
              <w:t>201</w:t>
            </w:r>
            <w:r w:rsidR="00057B7A">
              <w:rPr>
                <w:rFonts w:ascii="Arial Narrow" w:hAnsi="Arial Narrow" w:cs="Arial"/>
                <w:b/>
                <w:bCs/>
                <w:color w:val="000000"/>
              </w:rPr>
              <w:t xml:space="preserve">5 </w:t>
            </w:r>
            <w:r w:rsidRPr="00371B70">
              <w:rPr>
                <w:rFonts w:ascii="Arial Narrow" w:hAnsi="Arial Narrow" w:cs="Arial"/>
                <w:color w:val="000000"/>
              </w:rPr>
              <w:t xml:space="preserve">y, </w:t>
            </w:r>
          </w:p>
          <w:p w14:paraId="21A3B0F0" w14:textId="4556FA38" w:rsidR="00057B7A" w:rsidRDefault="00371B70" w:rsidP="00217FC7">
            <w:pPr>
              <w:ind w:right="79"/>
              <w:jc w:val="both"/>
              <w:rPr>
                <w:rFonts w:ascii="Arial Narrow" w:hAnsi="Arial Narrow" w:cs="Arial"/>
                <w:color w:val="000000"/>
              </w:rPr>
            </w:pPr>
            <w:r w:rsidRPr="00057B7A">
              <w:rPr>
                <w:rFonts w:ascii="Arial Narrow" w:hAnsi="Arial Narrow" w:cs="Arial"/>
                <w:b/>
                <w:bCs/>
                <w:color w:val="000000"/>
              </w:rPr>
              <w:t>3.</w:t>
            </w:r>
            <w:r w:rsidRPr="00371B70">
              <w:rPr>
                <w:rFonts w:ascii="Arial Narrow" w:hAnsi="Arial Narrow" w:cs="Arial"/>
                <w:color w:val="000000"/>
              </w:rPr>
              <w:t xml:space="preserve"> A los servicios de la Comunidad Andina de Naciones –</w:t>
            </w:r>
            <w:r w:rsidRPr="00057B7A">
              <w:rPr>
                <w:rFonts w:ascii="Arial Narrow" w:hAnsi="Arial Narrow" w:cs="Arial"/>
                <w:b/>
                <w:bCs/>
                <w:color w:val="000000"/>
              </w:rPr>
              <w:t>CAN</w:t>
            </w:r>
            <w:r w:rsidRPr="00371B70">
              <w:rPr>
                <w:rFonts w:ascii="Arial Narrow" w:hAnsi="Arial Narrow" w:cs="Arial"/>
                <w:color w:val="000000"/>
              </w:rPr>
              <w:t xml:space="preserve">. </w:t>
            </w:r>
          </w:p>
          <w:p w14:paraId="7004E918" w14:textId="2CAA7051" w:rsidR="00217FC7" w:rsidRDefault="00371B70" w:rsidP="00217FC7">
            <w:pPr>
              <w:ind w:right="79"/>
              <w:jc w:val="both"/>
              <w:rPr>
                <w:rFonts w:ascii="Arial Narrow" w:hAnsi="Arial Narrow" w:cs="Arial"/>
                <w:color w:val="000000"/>
              </w:rPr>
            </w:pPr>
            <w:r w:rsidRPr="00057B7A">
              <w:rPr>
                <w:rFonts w:ascii="Arial Narrow" w:hAnsi="Arial Narrow" w:cs="Arial"/>
                <w:b/>
                <w:bCs/>
                <w:color w:val="000000"/>
              </w:rPr>
              <w:t>4.</w:t>
            </w:r>
            <w:r w:rsidRPr="00371B70">
              <w:rPr>
                <w:rFonts w:ascii="Arial Narrow" w:hAnsi="Arial Narrow" w:cs="Arial"/>
                <w:color w:val="000000"/>
              </w:rPr>
              <w:t xml:space="preserve"> El origen de la persona jurídica extranjera se verificará del Certificado de Existencia y Representación Legal expedido por la autoridad competente o de los documentos que hagan sus veces.</w:t>
            </w:r>
          </w:p>
          <w:p w14:paraId="7805F0DC" w14:textId="71F01E7A" w:rsidR="00B701E8" w:rsidRDefault="00B701E8" w:rsidP="00217FC7">
            <w:pPr>
              <w:ind w:right="79"/>
              <w:jc w:val="both"/>
              <w:rPr>
                <w:rFonts w:ascii="Arial Narrow" w:hAnsi="Arial Narrow" w:cs="Arial"/>
                <w:b/>
                <w:bCs/>
                <w:color w:val="000000"/>
              </w:rPr>
            </w:pPr>
            <w:r w:rsidRPr="00B701E8">
              <w:rPr>
                <w:rFonts w:ascii="Arial Narrow" w:hAnsi="Arial Narrow" w:cs="Arial"/>
                <w:color w:val="000000"/>
              </w:rPr>
              <w:t xml:space="preserve">Proponente Plural, en caso de que todos los integrantes del proponente plural cumplan con las anteriores condiciones se asignara el puntaje; en caso de que los integrantes del proponente plural sean nacionales y extranjeros sin derecho a trato nacional, el puntaje se asignara en proporción al porcentaje de participación del integrante nacional. En caso de no efectuar ningún ofrecimiento, el puntaje por este factor será de </w:t>
            </w:r>
            <w:r w:rsidRPr="00B701E8">
              <w:rPr>
                <w:rFonts w:ascii="Arial Narrow" w:hAnsi="Arial Narrow" w:cs="Arial"/>
                <w:b/>
                <w:bCs/>
                <w:color w:val="000000"/>
              </w:rPr>
              <w:t>cero (0) puntos.</w:t>
            </w:r>
          </w:p>
          <w:p w14:paraId="66317816" w14:textId="16B01CC1" w:rsidR="00B701E8" w:rsidRDefault="00433A86" w:rsidP="00217FC7">
            <w:pPr>
              <w:ind w:right="79"/>
              <w:jc w:val="both"/>
              <w:rPr>
                <w:rFonts w:ascii="Arial Narrow" w:hAnsi="Arial Narrow" w:cs="Arial"/>
                <w:b/>
                <w:bCs/>
                <w:color w:val="000000"/>
              </w:rPr>
            </w:pPr>
            <w:r>
              <w:rPr>
                <w:rFonts w:ascii="Arial Narrow" w:hAnsi="Arial Narrow" w:cs="Arial"/>
                <w:b/>
                <w:bCs/>
                <w:color w:val="000000"/>
              </w:rPr>
              <w:t xml:space="preserve">10.7 </w:t>
            </w:r>
            <w:r w:rsidR="00B701E8" w:rsidRPr="00B701E8">
              <w:rPr>
                <w:rFonts w:ascii="Arial Narrow" w:hAnsi="Arial Narrow" w:cs="Arial"/>
                <w:b/>
                <w:bCs/>
                <w:color w:val="000000"/>
              </w:rPr>
              <w:t xml:space="preserve">VINCULACIÓN DE PERSONAL CON DISCAPACIDAD (1 PUNTO) </w:t>
            </w:r>
          </w:p>
          <w:p w14:paraId="0A8CEBF3" w14:textId="10604679" w:rsidR="00433A86" w:rsidRDefault="00B701E8" w:rsidP="00217FC7">
            <w:pPr>
              <w:ind w:right="79"/>
              <w:jc w:val="both"/>
              <w:rPr>
                <w:rFonts w:ascii="Arial Narrow" w:hAnsi="Arial Narrow" w:cs="Arial"/>
                <w:color w:val="000000"/>
              </w:rPr>
            </w:pPr>
            <w:r w:rsidRPr="00B701E8">
              <w:rPr>
                <w:rFonts w:ascii="Arial Narrow" w:hAnsi="Arial Narrow" w:cs="Arial"/>
                <w:color w:val="000000"/>
              </w:rPr>
              <w:t xml:space="preserve">En cumplimiento de lo dispuesto en el </w:t>
            </w:r>
            <w:r w:rsidRPr="00B701E8">
              <w:rPr>
                <w:rFonts w:ascii="Arial Narrow" w:hAnsi="Arial Narrow" w:cs="Arial"/>
                <w:b/>
                <w:bCs/>
                <w:color w:val="000000"/>
              </w:rPr>
              <w:t>Decreto 392 de 2018</w:t>
            </w:r>
            <w:r w:rsidRPr="00B701E8">
              <w:rPr>
                <w:rFonts w:ascii="Arial Narrow" w:hAnsi="Arial Narrow" w:cs="Arial"/>
                <w:color w:val="000000"/>
              </w:rPr>
              <w:t>, l</w:t>
            </w:r>
            <w:r w:rsidR="00433A86">
              <w:rPr>
                <w:rFonts w:ascii="Arial Narrow" w:hAnsi="Arial Narrow" w:cs="Arial"/>
                <w:color w:val="000000"/>
              </w:rPr>
              <w:t>a entidad</w:t>
            </w:r>
            <w:r w:rsidRPr="00B701E8">
              <w:rPr>
                <w:rFonts w:ascii="Arial Narrow" w:hAnsi="Arial Narrow" w:cs="Arial"/>
                <w:color w:val="000000"/>
              </w:rPr>
              <w:t xml:space="preserve"> otorgará el cero punto por ciento </w:t>
            </w:r>
            <w:r w:rsidRPr="00B701E8">
              <w:rPr>
                <w:rFonts w:ascii="Arial Narrow" w:hAnsi="Arial Narrow" w:cs="Arial"/>
                <w:b/>
                <w:bCs/>
                <w:color w:val="000000"/>
              </w:rPr>
              <w:t>(0,1%)</w:t>
            </w:r>
            <w:r w:rsidRPr="00B701E8">
              <w:rPr>
                <w:rFonts w:ascii="Arial Narrow" w:hAnsi="Arial Narrow" w:cs="Arial"/>
                <w:color w:val="000000"/>
              </w:rPr>
              <w:t xml:space="preserve"> del total de los puntos establecidos en el presente documento, es decir un </w:t>
            </w:r>
            <w:r w:rsidRPr="00B701E8">
              <w:rPr>
                <w:rFonts w:ascii="Arial Narrow" w:hAnsi="Arial Narrow" w:cs="Arial"/>
                <w:b/>
                <w:bCs/>
                <w:color w:val="000000"/>
              </w:rPr>
              <w:t>(1) PUNTO</w:t>
            </w:r>
            <w:r w:rsidRPr="00B701E8">
              <w:rPr>
                <w:rFonts w:ascii="Arial Narrow" w:hAnsi="Arial Narrow" w:cs="Arial"/>
                <w:color w:val="000000"/>
              </w:rPr>
              <w:t xml:space="preserve">, al proponente que acredite la vinculación de trabajadores con discapacidad en su planta de personal, de acuerdo con los siguientes requisitos: </w:t>
            </w:r>
          </w:p>
          <w:tbl>
            <w:tblPr>
              <w:tblStyle w:val="Tablaconcuadrcula"/>
              <w:tblW w:w="0" w:type="auto"/>
              <w:tblLayout w:type="fixed"/>
              <w:tblLook w:val="04A0" w:firstRow="1" w:lastRow="0" w:firstColumn="1" w:lastColumn="0" w:noHBand="0" w:noVBand="1"/>
            </w:tblPr>
            <w:tblGrid>
              <w:gridCol w:w="4896"/>
              <w:gridCol w:w="4897"/>
            </w:tblGrid>
            <w:tr w:rsidR="00433A86" w14:paraId="6A557A28" w14:textId="77777777" w:rsidTr="00433A86">
              <w:tc>
                <w:tcPr>
                  <w:tcW w:w="4896" w:type="dxa"/>
                </w:tcPr>
                <w:p w14:paraId="016102C4" w14:textId="0A70DD46" w:rsidR="00433A86" w:rsidRPr="00433A86" w:rsidRDefault="00433A86" w:rsidP="00217FC7">
                  <w:pPr>
                    <w:ind w:right="79"/>
                    <w:jc w:val="both"/>
                    <w:rPr>
                      <w:rFonts w:ascii="Arial Narrow" w:hAnsi="Arial Narrow" w:cs="Arial"/>
                      <w:b/>
                      <w:bCs/>
                      <w:sz w:val="22"/>
                      <w:szCs w:val="22"/>
                    </w:rPr>
                  </w:pPr>
                  <w:r w:rsidRPr="00433A86">
                    <w:rPr>
                      <w:rFonts w:ascii="Arial Narrow" w:hAnsi="Arial Narrow" w:cs="Arial"/>
                      <w:b/>
                      <w:bCs/>
                      <w:sz w:val="22"/>
                      <w:szCs w:val="22"/>
                    </w:rPr>
                    <w:t xml:space="preserve">1. </w:t>
                  </w:r>
                  <w:r w:rsidRPr="00433A86">
                    <w:rPr>
                      <w:rFonts w:ascii="Arial Narrow" w:hAnsi="Arial Narrow" w:cs="Arial"/>
                      <w:sz w:val="22"/>
                      <w:szCs w:val="22"/>
                    </w:rPr>
                    <w:t>La persona natural, el representante legal de la persona jurídica o el revisor fiscal, según corresponda:</w:t>
                  </w:r>
                  <w:r w:rsidRPr="00433A86">
                    <w:rPr>
                      <w:rFonts w:ascii="Arial Narrow" w:hAnsi="Arial Narrow" w:cs="Arial"/>
                      <w:b/>
                      <w:bCs/>
                      <w:sz w:val="22"/>
                      <w:szCs w:val="22"/>
                    </w:rPr>
                    <w:t xml:space="preserve"> </w:t>
                  </w:r>
                </w:p>
              </w:tc>
              <w:tc>
                <w:tcPr>
                  <w:tcW w:w="4897" w:type="dxa"/>
                </w:tcPr>
                <w:p w14:paraId="6E1A5399" w14:textId="0DB92484" w:rsidR="00433A86" w:rsidRPr="00433A86" w:rsidRDefault="00433A86" w:rsidP="00433A86">
                  <w:pPr>
                    <w:ind w:right="79"/>
                    <w:jc w:val="both"/>
                    <w:rPr>
                      <w:rFonts w:ascii="Arial Narrow" w:hAnsi="Arial Narrow" w:cs="Arial"/>
                      <w:sz w:val="22"/>
                      <w:szCs w:val="22"/>
                    </w:rPr>
                  </w:pPr>
                  <w:r>
                    <w:rPr>
                      <w:rFonts w:ascii="Arial Narrow" w:hAnsi="Arial Narrow" w:cs="Arial"/>
                      <w:sz w:val="22"/>
                      <w:szCs w:val="22"/>
                    </w:rPr>
                    <w:t>C</w:t>
                  </w:r>
                  <w:r w:rsidRPr="00433A86">
                    <w:rPr>
                      <w:rFonts w:ascii="Arial Narrow" w:hAnsi="Arial Narrow" w:cs="Arial"/>
                      <w:sz w:val="22"/>
                      <w:szCs w:val="22"/>
                    </w:rPr>
                    <w:t xml:space="preserve">ertificará el </w:t>
                  </w:r>
                  <w:r w:rsidRPr="00433A86">
                    <w:rPr>
                      <w:rFonts w:ascii="Arial Narrow" w:hAnsi="Arial Narrow" w:cs="Arial"/>
                      <w:b/>
                      <w:bCs/>
                      <w:sz w:val="22"/>
                      <w:szCs w:val="22"/>
                    </w:rPr>
                    <w:t>número total de trabajadores</w:t>
                  </w:r>
                  <w:r w:rsidRPr="00433A86">
                    <w:rPr>
                      <w:rFonts w:ascii="Arial Narrow" w:hAnsi="Arial Narrow" w:cs="Arial"/>
                      <w:sz w:val="22"/>
                      <w:szCs w:val="22"/>
                    </w:rPr>
                    <w:t xml:space="preserve"> vinculados a la planta de personal del proponente o sus integrantes a la fecha de cierre del proceso de selección. </w:t>
                  </w:r>
                </w:p>
                <w:p w14:paraId="01B3D094" w14:textId="77777777" w:rsidR="00433A86" w:rsidRPr="00433A86" w:rsidRDefault="00433A86" w:rsidP="00217FC7">
                  <w:pPr>
                    <w:ind w:right="79"/>
                    <w:jc w:val="both"/>
                    <w:rPr>
                      <w:rFonts w:ascii="Arial Narrow" w:hAnsi="Arial Narrow" w:cs="Arial"/>
                      <w:sz w:val="22"/>
                      <w:szCs w:val="22"/>
                    </w:rPr>
                  </w:pPr>
                </w:p>
              </w:tc>
            </w:tr>
            <w:tr w:rsidR="00433A86" w14:paraId="66F6BAAA" w14:textId="77777777" w:rsidTr="00433A86">
              <w:tc>
                <w:tcPr>
                  <w:tcW w:w="9793" w:type="dxa"/>
                  <w:gridSpan w:val="2"/>
                </w:tcPr>
                <w:p w14:paraId="535FD907" w14:textId="77777777" w:rsidR="00433A86" w:rsidRPr="00433A86" w:rsidRDefault="00433A86" w:rsidP="00433A86">
                  <w:pPr>
                    <w:ind w:right="79"/>
                    <w:jc w:val="both"/>
                    <w:rPr>
                      <w:rFonts w:ascii="Arial Narrow" w:hAnsi="Arial Narrow" w:cs="Arial"/>
                      <w:sz w:val="22"/>
                      <w:szCs w:val="22"/>
                    </w:rPr>
                  </w:pPr>
                </w:p>
                <w:p w14:paraId="1F15B58A" w14:textId="77777777" w:rsidR="00433A86" w:rsidRPr="00F36F4E" w:rsidRDefault="00433A86" w:rsidP="00433A86">
                  <w:pPr>
                    <w:ind w:right="79"/>
                    <w:jc w:val="both"/>
                    <w:rPr>
                      <w:rFonts w:ascii="Arial Narrow" w:hAnsi="Arial Narrow" w:cs="Arial"/>
                      <w:b/>
                      <w:bCs/>
                      <w:sz w:val="22"/>
                      <w:szCs w:val="22"/>
                      <w:u w:val="single"/>
                    </w:rPr>
                  </w:pPr>
                  <w:r w:rsidRPr="00433A86">
                    <w:rPr>
                      <w:rFonts w:ascii="Arial Narrow" w:hAnsi="Arial Narrow" w:cs="Arial"/>
                      <w:b/>
                      <w:bCs/>
                      <w:sz w:val="22"/>
                      <w:szCs w:val="22"/>
                    </w:rPr>
                    <w:t>2.</w:t>
                  </w:r>
                  <w:r w:rsidRPr="00433A86">
                    <w:rPr>
                      <w:rFonts w:ascii="Arial Narrow" w:hAnsi="Arial Narrow" w:cs="Arial"/>
                      <w:sz w:val="22"/>
                      <w:szCs w:val="22"/>
                    </w:rPr>
                    <w:t xml:space="preserve"> Acreditar el número mínimo de personas con discapacidad en su planta de personal, de conformidad con lo señalado en el certificado expedido por el </w:t>
                  </w:r>
                  <w:r w:rsidRPr="00F36F4E">
                    <w:rPr>
                      <w:rFonts w:ascii="Arial Narrow" w:hAnsi="Arial Narrow" w:cs="Arial"/>
                      <w:b/>
                      <w:bCs/>
                      <w:sz w:val="22"/>
                      <w:szCs w:val="22"/>
                      <w:u w:val="single"/>
                    </w:rPr>
                    <w:t>Ministerio del Trabajo, el cual deberá estar vigente a la fecha de cierre del proceso de selección</w:t>
                  </w:r>
                </w:p>
                <w:p w14:paraId="008AC6BC" w14:textId="77777777" w:rsidR="00433A86" w:rsidRPr="00433A86" w:rsidRDefault="00433A86" w:rsidP="00217FC7">
                  <w:pPr>
                    <w:ind w:right="79"/>
                    <w:jc w:val="both"/>
                    <w:rPr>
                      <w:rFonts w:ascii="Arial Narrow" w:hAnsi="Arial Narrow" w:cs="Arial"/>
                      <w:sz w:val="22"/>
                      <w:szCs w:val="22"/>
                    </w:rPr>
                  </w:pPr>
                </w:p>
              </w:tc>
            </w:tr>
          </w:tbl>
          <w:p w14:paraId="784CBCE7" w14:textId="77777777" w:rsidR="00F36F4E" w:rsidRDefault="00B701E8" w:rsidP="00217FC7">
            <w:pPr>
              <w:ind w:right="79"/>
              <w:jc w:val="both"/>
              <w:rPr>
                <w:rFonts w:ascii="Arial Narrow" w:hAnsi="Arial Narrow" w:cs="Arial"/>
                <w:color w:val="000000"/>
              </w:rPr>
            </w:pPr>
            <w:r w:rsidRPr="00B701E8">
              <w:rPr>
                <w:rFonts w:ascii="Arial Narrow" w:hAnsi="Arial Narrow" w:cs="Arial"/>
                <w:color w:val="000000"/>
              </w:rPr>
              <w:t xml:space="preserve"> </w:t>
            </w:r>
          </w:p>
          <w:p w14:paraId="356BD891" w14:textId="47AAA36F" w:rsidR="00B701E8" w:rsidRPr="00057B7A" w:rsidRDefault="00B701E8" w:rsidP="00217FC7">
            <w:pPr>
              <w:ind w:right="79"/>
              <w:jc w:val="both"/>
              <w:rPr>
                <w:rFonts w:ascii="Arial Narrow" w:hAnsi="Arial Narrow" w:cs="Arial"/>
                <w:color w:val="000000"/>
              </w:rPr>
            </w:pPr>
            <w:r w:rsidRPr="00B701E8">
              <w:rPr>
                <w:rFonts w:ascii="Arial Narrow" w:hAnsi="Arial Narrow" w:cs="Arial"/>
                <w:color w:val="000000"/>
              </w:rPr>
              <w:lastRenderedPageBreak/>
              <w:t xml:space="preserve">Verificados los anteriores requisitos, se </w:t>
            </w:r>
            <w:r w:rsidR="00057B7A" w:rsidRPr="00B701E8">
              <w:rPr>
                <w:rFonts w:ascii="Arial Narrow" w:hAnsi="Arial Narrow" w:cs="Arial"/>
                <w:color w:val="000000"/>
              </w:rPr>
              <w:t>asignará</w:t>
            </w:r>
            <w:r w:rsidRPr="00B701E8">
              <w:rPr>
                <w:rFonts w:ascii="Arial Narrow" w:hAnsi="Arial Narrow" w:cs="Arial"/>
                <w:color w:val="000000"/>
              </w:rPr>
              <w:t xml:space="preserve"> </w:t>
            </w:r>
            <w:r w:rsidRPr="00057B7A">
              <w:rPr>
                <w:rFonts w:ascii="Arial Narrow" w:hAnsi="Arial Narrow" w:cs="Arial"/>
                <w:b/>
                <w:bCs/>
                <w:color w:val="000000"/>
              </w:rPr>
              <w:t>(1) PUNTO,</w:t>
            </w:r>
            <w:r w:rsidRPr="00B701E8">
              <w:rPr>
                <w:rFonts w:ascii="Arial Narrow" w:hAnsi="Arial Narrow" w:cs="Arial"/>
                <w:color w:val="000000"/>
              </w:rPr>
              <w:t xml:space="preserve"> a quienes acrediten el número mínimo de trabajadores con discapacidad, señalados a continuación:</w:t>
            </w:r>
          </w:p>
          <w:tbl>
            <w:tblPr>
              <w:tblStyle w:val="Tablaconcuadrcula"/>
              <w:tblW w:w="0" w:type="auto"/>
              <w:tblInd w:w="214" w:type="dxa"/>
              <w:tblLayout w:type="fixed"/>
              <w:tblLook w:val="04A0" w:firstRow="1" w:lastRow="0" w:firstColumn="1" w:lastColumn="0" w:noHBand="0" w:noVBand="1"/>
            </w:tblPr>
            <w:tblGrid>
              <w:gridCol w:w="6105"/>
              <w:gridCol w:w="2825"/>
            </w:tblGrid>
            <w:tr w:rsidR="00B701E8" w:rsidRPr="00057B7A" w14:paraId="164ACA9B" w14:textId="77777777" w:rsidTr="00057B7A">
              <w:tc>
                <w:tcPr>
                  <w:tcW w:w="6105" w:type="dxa"/>
                  <w:shd w:val="clear" w:color="auto" w:fill="4BACC6" w:themeFill="accent5"/>
                </w:tcPr>
                <w:p w14:paraId="0B03CCA1" w14:textId="651EDA41" w:rsidR="00B701E8" w:rsidRPr="00057B7A" w:rsidRDefault="00B701E8" w:rsidP="00217FC7">
                  <w:pPr>
                    <w:ind w:right="79"/>
                    <w:jc w:val="both"/>
                    <w:rPr>
                      <w:rFonts w:ascii="Arial Narrow" w:hAnsi="Arial Narrow" w:cs="Arial"/>
                      <w:sz w:val="22"/>
                      <w:szCs w:val="22"/>
                    </w:rPr>
                  </w:pPr>
                  <w:r w:rsidRPr="00057B7A">
                    <w:rPr>
                      <w:rFonts w:ascii="Arial Narrow" w:hAnsi="Arial Narrow" w:cs="Arial"/>
                      <w:b/>
                      <w:bCs/>
                      <w:sz w:val="22"/>
                      <w:szCs w:val="22"/>
                    </w:rPr>
                    <w:t>Número total de trabajadores de la planta de personal del proponente</w:t>
                  </w:r>
                </w:p>
              </w:tc>
              <w:tc>
                <w:tcPr>
                  <w:tcW w:w="2825" w:type="dxa"/>
                  <w:shd w:val="clear" w:color="auto" w:fill="4BACC6" w:themeFill="accent5"/>
                </w:tcPr>
                <w:p w14:paraId="2BCDEEB1" w14:textId="063106C2" w:rsidR="00B701E8" w:rsidRPr="00057B7A" w:rsidRDefault="00B701E8" w:rsidP="00217FC7">
                  <w:pPr>
                    <w:ind w:right="79"/>
                    <w:jc w:val="both"/>
                    <w:rPr>
                      <w:rFonts w:ascii="Arial Narrow" w:hAnsi="Arial Narrow" w:cs="Arial"/>
                      <w:sz w:val="22"/>
                      <w:szCs w:val="22"/>
                    </w:rPr>
                  </w:pPr>
                  <w:r w:rsidRPr="00057B7A">
                    <w:rPr>
                      <w:rFonts w:ascii="Arial Narrow" w:hAnsi="Arial Narrow" w:cs="Arial"/>
                      <w:b/>
                      <w:bCs/>
                      <w:sz w:val="22"/>
                      <w:szCs w:val="22"/>
                    </w:rPr>
                    <w:t>Número de trabajadores con discapacidad exigido</w:t>
                  </w:r>
                </w:p>
              </w:tc>
            </w:tr>
            <w:tr w:rsidR="00B701E8" w:rsidRPr="00057B7A" w14:paraId="70B34B13" w14:textId="77777777" w:rsidTr="00057B7A">
              <w:tc>
                <w:tcPr>
                  <w:tcW w:w="6105" w:type="dxa"/>
                </w:tcPr>
                <w:p w14:paraId="4E4B48AA" w14:textId="278C9520" w:rsidR="00B701E8" w:rsidRPr="00057B7A" w:rsidRDefault="00057B7A" w:rsidP="00217FC7">
                  <w:pPr>
                    <w:ind w:right="79"/>
                    <w:jc w:val="both"/>
                    <w:rPr>
                      <w:rFonts w:ascii="Arial Narrow" w:hAnsi="Arial Narrow" w:cs="Arial"/>
                      <w:sz w:val="22"/>
                      <w:szCs w:val="22"/>
                    </w:rPr>
                  </w:pPr>
                  <w:r w:rsidRPr="00057B7A">
                    <w:rPr>
                      <w:rFonts w:ascii="Arial Narrow" w:hAnsi="Arial Narrow" w:cs="Arial"/>
                      <w:sz w:val="22"/>
                      <w:szCs w:val="22"/>
                    </w:rPr>
                    <w:t>Entre 1 y 30</w:t>
                  </w:r>
                </w:p>
              </w:tc>
              <w:tc>
                <w:tcPr>
                  <w:tcW w:w="2825" w:type="dxa"/>
                </w:tcPr>
                <w:p w14:paraId="392F8FFA" w14:textId="2B50DD52" w:rsidR="00B701E8" w:rsidRPr="00057B7A" w:rsidRDefault="00057B7A" w:rsidP="00217FC7">
                  <w:pPr>
                    <w:ind w:right="79"/>
                    <w:jc w:val="both"/>
                    <w:rPr>
                      <w:rFonts w:ascii="Arial Narrow" w:hAnsi="Arial Narrow" w:cs="Arial"/>
                      <w:b/>
                      <w:bCs/>
                      <w:sz w:val="22"/>
                      <w:szCs w:val="22"/>
                    </w:rPr>
                  </w:pPr>
                  <w:r w:rsidRPr="00057B7A">
                    <w:rPr>
                      <w:rFonts w:ascii="Arial Narrow" w:hAnsi="Arial Narrow" w:cs="Arial"/>
                      <w:b/>
                      <w:bCs/>
                      <w:sz w:val="22"/>
                      <w:szCs w:val="22"/>
                    </w:rPr>
                    <w:t>1</w:t>
                  </w:r>
                </w:p>
              </w:tc>
            </w:tr>
            <w:tr w:rsidR="00B701E8" w:rsidRPr="00057B7A" w14:paraId="0D5A79D9" w14:textId="77777777" w:rsidTr="00057B7A">
              <w:tc>
                <w:tcPr>
                  <w:tcW w:w="6105" w:type="dxa"/>
                </w:tcPr>
                <w:p w14:paraId="29540F44" w14:textId="51F306F6" w:rsidR="00B701E8" w:rsidRPr="00057B7A" w:rsidRDefault="00057B7A" w:rsidP="00217FC7">
                  <w:pPr>
                    <w:ind w:right="79"/>
                    <w:jc w:val="both"/>
                    <w:rPr>
                      <w:rFonts w:ascii="Arial Narrow" w:hAnsi="Arial Narrow" w:cs="Arial"/>
                      <w:sz w:val="22"/>
                      <w:szCs w:val="22"/>
                    </w:rPr>
                  </w:pPr>
                  <w:r w:rsidRPr="00057B7A">
                    <w:rPr>
                      <w:rFonts w:ascii="Arial Narrow" w:hAnsi="Arial Narrow" w:cs="Arial"/>
                      <w:sz w:val="22"/>
                      <w:szCs w:val="22"/>
                    </w:rPr>
                    <w:t>Entre 31 y 100</w:t>
                  </w:r>
                </w:p>
              </w:tc>
              <w:tc>
                <w:tcPr>
                  <w:tcW w:w="2825" w:type="dxa"/>
                </w:tcPr>
                <w:p w14:paraId="18DA64D2" w14:textId="58474B95" w:rsidR="00B701E8" w:rsidRPr="00057B7A" w:rsidRDefault="00057B7A" w:rsidP="00217FC7">
                  <w:pPr>
                    <w:ind w:right="79"/>
                    <w:jc w:val="both"/>
                    <w:rPr>
                      <w:rFonts w:ascii="Arial Narrow" w:hAnsi="Arial Narrow" w:cs="Arial"/>
                      <w:b/>
                      <w:bCs/>
                      <w:sz w:val="22"/>
                      <w:szCs w:val="22"/>
                    </w:rPr>
                  </w:pPr>
                  <w:r w:rsidRPr="00057B7A">
                    <w:rPr>
                      <w:rFonts w:ascii="Arial Narrow" w:hAnsi="Arial Narrow" w:cs="Arial"/>
                      <w:b/>
                      <w:bCs/>
                      <w:sz w:val="22"/>
                      <w:szCs w:val="22"/>
                    </w:rPr>
                    <w:t>2</w:t>
                  </w:r>
                </w:p>
              </w:tc>
            </w:tr>
            <w:tr w:rsidR="00B701E8" w:rsidRPr="00057B7A" w14:paraId="46C21A69" w14:textId="77777777" w:rsidTr="00057B7A">
              <w:tc>
                <w:tcPr>
                  <w:tcW w:w="6105" w:type="dxa"/>
                </w:tcPr>
                <w:p w14:paraId="63013E17" w14:textId="1CD9D8BD" w:rsidR="00B701E8" w:rsidRPr="00057B7A" w:rsidRDefault="00057B7A" w:rsidP="00217FC7">
                  <w:pPr>
                    <w:ind w:right="79"/>
                    <w:jc w:val="both"/>
                    <w:rPr>
                      <w:rFonts w:ascii="Arial Narrow" w:hAnsi="Arial Narrow" w:cs="Arial"/>
                      <w:sz w:val="22"/>
                      <w:szCs w:val="22"/>
                    </w:rPr>
                  </w:pPr>
                  <w:r w:rsidRPr="00057B7A">
                    <w:rPr>
                      <w:rFonts w:ascii="Arial Narrow" w:hAnsi="Arial Narrow" w:cs="Arial"/>
                      <w:sz w:val="22"/>
                      <w:szCs w:val="22"/>
                    </w:rPr>
                    <w:t>Entre 101 y 150</w:t>
                  </w:r>
                </w:p>
              </w:tc>
              <w:tc>
                <w:tcPr>
                  <w:tcW w:w="2825" w:type="dxa"/>
                </w:tcPr>
                <w:p w14:paraId="41B7E467" w14:textId="422B8731" w:rsidR="00B701E8" w:rsidRPr="00057B7A" w:rsidRDefault="00057B7A" w:rsidP="00217FC7">
                  <w:pPr>
                    <w:ind w:right="79"/>
                    <w:jc w:val="both"/>
                    <w:rPr>
                      <w:rFonts w:ascii="Arial Narrow" w:hAnsi="Arial Narrow" w:cs="Arial"/>
                      <w:b/>
                      <w:bCs/>
                      <w:sz w:val="22"/>
                      <w:szCs w:val="22"/>
                    </w:rPr>
                  </w:pPr>
                  <w:r w:rsidRPr="00057B7A">
                    <w:rPr>
                      <w:rFonts w:ascii="Arial Narrow" w:hAnsi="Arial Narrow" w:cs="Arial"/>
                      <w:b/>
                      <w:bCs/>
                      <w:sz w:val="22"/>
                      <w:szCs w:val="22"/>
                    </w:rPr>
                    <w:t>3</w:t>
                  </w:r>
                </w:p>
              </w:tc>
            </w:tr>
            <w:tr w:rsidR="00B701E8" w:rsidRPr="00057B7A" w14:paraId="16E57630" w14:textId="77777777" w:rsidTr="00057B7A">
              <w:tc>
                <w:tcPr>
                  <w:tcW w:w="6105" w:type="dxa"/>
                </w:tcPr>
                <w:p w14:paraId="1F7C0391" w14:textId="34DB4C7D" w:rsidR="00B701E8" w:rsidRPr="00057B7A" w:rsidRDefault="00057B7A" w:rsidP="00217FC7">
                  <w:pPr>
                    <w:ind w:right="79"/>
                    <w:jc w:val="both"/>
                    <w:rPr>
                      <w:rFonts w:ascii="Arial Narrow" w:hAnsi="Arial Narrow" w:cs="Arial"/>
                      <w:sz w:val="22"/>
                      <w:szCs w:val="22"/>
                    </w:rPr>
                  </w:pPr>
                  <w:r w:rsidRPr="00057B7A">
                    <w:rPr>
                      <w:rFonts w:ascii="Arial Narrow" w:hAnsi="Arial Narrow" w:cs="Arial"/>
                      <w:sz w:val="22"/>
                      <w:szCs w:val="22"/>
                    </w:rPr>
                    <w:t>Entre 151 y 200</w:t>
                  </w:r>
                </w:p>
              </w:tc>
              <w:tc>
                <w:tcPr>
                  <w:tcW w:w="2825" w:type="dxa"/>
                </w:tcPr>
                <w:p w14:paraId="73A187D9" w14:textId="1AEE4A81" w:rsidR="00B701E8" w:rsidRPr="00057B7A" w:rsidRDefault="00057B7A" w:rsidP="00217FC7">
                  <w:pPr>
                    <w:ind w:right="79"/>
                    <w:jc w:val="both"/>
                    <w:rPr>
                      <w:rFonts w:ascii="Arial Narrow" w:hAnsi="Arial Narrow" w:cs="Arial"/>
                      <w:b/>
                      <w:bCs/>
                      <w:sz w:val="22"/>
                      <w:szCs w:val="22"/>
                    </w:rPr>
                  </w:pPr>
                  <w:r w:rsidRPr="00057B7A">
                    <w:rPr>
                      <w:rFonts w:ascii="Arial Narrow" w:hAnsi="Arial Narrow" w:cs="Arial"/>
                      <w:b/>
                      <w:bCs/>
                      <w:sz w:val="22"/>
                      <w:szCs w:val="22"/>
                    </w:rPr>
                    <w:t>4</w:t>
                  </w:r>
                </w:p>
              </w:tc>
            </w:tr>
            <w:tr w:rsidR="00B701E8" w:rsidRPr="00057B7A" w14:paraId="2F4FD1C1" w14:textId="77777777" w:rsidTr="00057B7A">
              <w:tc>
                <w:tcPr>
                  <w:tcW w:w="6105" w:type="dxa"/>
                </w:tcPr>
                <w:p w14:paraId="7BF3C7B5" w14:textId="1C48BA69" w:rsidR="00B701E8" w:rsidRPr="00057B7A" w:rsidRDefault="00057B7A" w:rsidP="00217FC7">
                  <w:pPr>
                    <w:ind w:right="79"/>
                    <w:jc w:val="both"/>
                    <w:rPr>
                      <w:rFonts w:ascii="Arial Narrow" w:hAnsi="Arial Narrow" w:cs="Arial"/>
                      <w:sz w:val="22"/>
                      <w:szCs w:val="22"/>
                    </w:rPr>
                  </w:pPr>
                  <w:r w:rsidRPr="00057B7A">
                    <w:rPr>
                      <w:rFonts w:ascii="Arial Narrow" w:hAnsi="Arial Narrow" w:cs="Arial"/>
                      <w:sz w:val="22"/>
                      <w:szCs w:val="22"/>
                    </w:rPr>
                    <w:t>Más de 200</w:t>
                  </w:r>
                </w:p>
              </w:tc>
              <w:tc>
                <w:tcPr>
                  <w:tcW w:w="2825" w:type="dxa"/>
                </w:tcPr>
                <w:p w14:paraId="52415467" w14:textId="42ACF953" w:rsidR="00B701E8" w:rsidRPr="00057B7A" w:rsidRDefault="00057B7A" w:rsidP="00217FC7">
                  <w:pPr>
                    <w:ind w:right="79"/>
                    <w:jc w:val="both"/>
                    <w:rPr>
                      <w:rFonts w:ascii="Arial Narrow" w:hAnsi="Arial Narrow" w:cs="Arial"/>
                      <w:b/>
                      <w:bCs/>
                      <w:sz w:val="22"/>
                      <w:szCs w:val="22"/>
                    </w:rPr>
                  </w:pPr>
                  <w:r w:rsidRPr="00057B7A">
                    <w:rPr>
                      <w:rFonts w:ascii="Arial Narrow" w:hAnsi="Arial Narrow" w:cs="Arial"/>
                      <w:b/>
                      <w:bCs/>
                      <w:sz w:val="22"/>
                      <w:szCs w:val="22"/>
                    </w:rPr>
                    <w:t>5</w:t>
                  </w:r>
                </w:p>
              </w:tc>
            </w:tr>
          </w:tbl>
          <w:p w14:paraId="71519FFA" w14:textId="77777777" w:rsidR="00AC2C6F" w:rsidRDefault="00AC2C6F" w:rsidP="00B701E8">
            <w:pPr>
              <w:ind w:right="79"/>
              <w:jc w:val="both"/>
              <w:rPr>
                <w:rFonts w:ascii="Arial Narrow" w:hAnsi="Arial Narrow" w:cs="Arial"/>
                <w:b/>
                <w:bCs/>
                <w:color w:val="000000"/>
              </w:rPr>
            </w:pPr>
          </w:p>
          <w:p w14:paraId="450E1DE2" w14:textId="5B2D3B87" w:rsidR="00057B7A" w:rsidRDefault="00B701E8" w:rsidP="00B701E8">
            <w:pPr>
              <w:ind w:right="79"/>
              <w:jc w:val="both"/>
              <w:rPr>
                <w:rFonts w:ascii="Arial Narrow" w:hAnsi="Arial Narrow" w:cs="Arial"/>
                <w:color w:val="000000"/>
              </w:rPr>
            </w:pPr>
            <w:r w:rsidRPr="00B701E8">
              <w:rPr>
                <w:rFonts w:ascii="Arial Narrow" w:hAnsi="Arial Narrow" w:cs="Arial"/>
                <w:b/>
                <w:bCs/>
                <w:color w:val="000000"/>
              </w:rPr>
              <w:t xml:space="preserve">NOTA 1: </w:t>
            </w:r>
            <w:r w:rsidRPr="00B701E8">
              <w:rPr>
                <w:rFonts w:ascii="Arial Narrow" w:hAnsi="Arial Narrow" w:cs="Arial"/>
                <w:color w:val="000000"/>
              </w:rPr>
              <w:t xml:space="preserve">Para efectos de lo señalado en el presente numeral, si la oferta es presentada por un consorcio, unión temporal o promesa de sociedad futura, se tendrá en cuenta la planta de personal del integrante del proponente plural que aporte como mínimo el cuarenta por ciento </w:t>
            </w:r>
            <w:r w:rsidRPr="00F36F4E">
              <w:rPr>
                <w:rFonts w:ascii="Arial Narrow" w:hAnsi="Arial Narrow" w:cs="Arial"/>
                <w:color w:val="F79646" w:themeColor="accent6"/>
              </w:rPr>
              <w:t>(</w:t>
            </w:r>
            <w:proofErr w:type="spellStart"/>
            <w:r w:rsidR="00057B7A" w:rsidRPr="00F36F4E">
              <w:rPr>
                <w:rFonts w:ascii="Arial Narrow" w:hAnsi="Arial Narrow" w:cs="Arial"/>
                <w:color w:val="F79646" w:themeColor="accent6"/>
              </w:rPr>
              <w:t>xx</w:t>
            </w:r>
            <w:proofErr w:type="spellEnd"/>
            <w:r w:rsidRPr="00F36F4E">
              <w:rPr>
                <w:rFonts w:ascii="Arial Narrow" w:hAnsi="Arial Narrow" w:cs="Arial"/>
                <w:color w:val="F79646" w:themeColor="accent6"/>
              </w:rPr>
              <w:t xml:space="preserve">%) </w:t>
            </w:r>
            <w:r w:rsidRPr="00B701E8">
              <w:rPr>
                <w:rFonts w:ascii="Arial Narrow" w:hAnsi="Arial Narrow" w:cs="Arial"/>
                <w:color w:val="000000"/>
              </w:rPr>
              <w:t xml:space="preserve">de la </w:t>
            </w:r>
            <w:r w:rsidRPr="00057B7A">
              <w:rPr>
                <w:rFonts w:ascii="Arial Narrow" w:hAnsi="Arial Narrow" w:cs="Arial"/>
                <w:b/>
                <w:bCs/>
                <w:color w:val="000000"/>
              </w:rPr>
              <w:t>EXPERICIENCIA ESPECIFICA DEL PROPONENTE</w:t>
            </w:r>
            <w:r w:rsidRPr="00B701E8">
              <w:rPr>
                <w:rFonts w:ascii="Arial Narrow" w:hAnsi="Arial Narrow" w:cs="Arial"/>
                <w:color w:val="000000"/>
              </w:rPr>
              <w:t xml:space="preserve"> registrada en el </w:t>
            </w:r>
            <w:r w:rsidRPr="00057B7A">
              <w:rPr>
                <w:rFonts w:ascii="Arial Narrow" w:hAnsi="Arial Narrow" w:cs="Arial"/>
                <w:b/>
                <w:bCs/>
                <w:color w:val="000000"/>
              </w:rPr>
              <w:t>RUP.</w:t>
            </w:r>
            <w:r w:rsidRPr="00B701E8">
              <w:rPr>
                <w:rFonts w:ascii="Arial Narrow" w:hAnsi="Arial Narrow" w:cs="Arial"/>
                <w:color w:val="000000"/>
              </w:rPr>
              <w:t xml:space="preserve"> </w:t>
            </w:r>
          </w:p>
          <w:p w14:paraId="1FC60A36" w14:textId="3961575A" w:rsidR="00F36F4E" w:rsidRPr="00F36F4E" w:rsidRDefault="00B701E8" w:rsidP="00F36F4E">
            <w:pPr>
              <w:ind w:right="79"/>
              <w:jc w:val="both"/>
              <w:rPr>
                <w:rFonts w:ascii="Arial Narrow" w:hAnsi="Arial Narrow" w:cs="Arial"/>
                <w:color w:val="000000"/>
              </w:rPr>
            </w:pPr>
            <w:r w:rsidRPr="00B701E8">
              <w:rPr>
                <w:rFonts w:ascii="Arial Narrow" w:hAnsi="Arial Narrow" w:cs="Arial"/>
                <w:b/>
                <w:bCs/>
                <w:color w:val="000000"/>
              </w:rPr>
              <w:t xml:space="preserve">NOTA 2: </w:t>
            </w:r>
            <w:r w:rsidRPr="00B701E8">
              <w:rPr>
                <w:rFonts w:ascii="Arial Narrow" w:hAnsi="Arial Narrow" w:cs="Arial"/>
                <w:color w:val="000000"/>
              </w:rPr>
              <w:t xml:space="preserve">Cuando 2 de los integrantes de un consorcio sumen </w:t>
            </w:r>
            <w:r w:rsidR="00057B7A" w:rsidRPr="00F36F4E">
              <w:rPr>
                <w:rFonts w:ascii="Arial Narrow" w:hAnsi="Arial Narrow" w:cs="Arial"/>
                <w:color w:val="F79646" w:themeColor="accent6"/>
              </w:rPr>
              <w:t>(</w:t>
            </w:r>
            <w:proofErr w:type="spellStart"/>
            <w:r w:rsidR="00057B7A" w:rsidRPr="00F36F4E">
              <w:rPr>
                <w:rFonts w:ascii="Arial Narrow" w:hAnsi="Arial Narrow" w:cs="Arial"/>
                <w:color w:val="F79646" w:themeColor="accent6"/>
              </w:rPr>
              <w:t>xx</w:t>
            </w:r>
            <w:proofErr w:type="spellEnd"/>
            <w:r w:rsidR="00057B7A" w:rsidRPr="00F36F4E">
              <w:rPr>
                <w:rFonts w:ascii="Arial Narrow" w:hAnsi="Arial Narrow" w:cs="Arial"/>
                <w:color w:val="F79646" w:themeColor="accent6"/>
              </w:rPr>
              <w:t>)</w:t>
            </w:r>
            <w:r w:rsidRPr="00F36F4E">
              <w:rPr>
                <w:rFonts w:ascii="Arial Narrow" w:hAnsi="Arial Narrow" w:cs="Arial"/>
                <w:color w:val="F79646" w:themeColor="accent6"/>
              </w:rPr>
              <w:t xml:space="preserve">% </w:t>
            </w:r>
            <w:r w:rsidRPr="00B701E8">
              <w:rPr>
                <w:rFonts w:ascii="Arial Narrow" w:hAnsi="Arial Narrow" w:cs="Arial"/>
                <w:color w:val="000000"/>
              </w:rPr>
              <w:t>o más, el proponente deberá escoger quien va a presentar el personal con trabajadores con discapacidad, por tal razón no se aceptará que los 2 consorciados presenten al mismo tiempo el factor de ponderación de discapacidad, toda vez que será causal de recha</w:t>
            </w:r>
            <w:r w:rsidR="00F36F4E">
              <w:rPr>
                <w:rFonts w:ascii="Arial Narrow" w:hAnsi="Arial Narrow" w:cs="Arial"/>
                <w:color w:val="000000"/>
              </w:rPr>
              <w:t xml:space="preserve">zo. </w:t>
            </w:r>
          </w:p>
        </w:tc>
      </w:tr>
      <w:tr w:rsidR="00656C0A" w:rsidRPr="00550B0C" w14:paraId="51D37EB9" w14:textId="77777777" w:rsidTr="00B701E8">
        <w:trPr>
          <w:trHeight w:val="20"/>
        </w:trPr>
        <w:tc>
          <w:tcPr>
            <w:tcW w:w="9923" w:type="dxa"/>
            <w:gridSpan w:val="2"/>
            <w:shd w:val="clear" w:color="auto" w:fill="D9D9D9" w:themeFill="background1" w:themeFillShade="D9"/>
            <w:vAlign w:val="center"/>
          </w:tcPr>
          <w:p w14:paraId="6B9BC4A3" w14:textId="7248987D" w:rsidR="00656C0A" w:rsidRPr="00AC2C6F" w:rsidRDefault="00AC2C6F" w:rsidP="00AC2C6F">
            <w:pPr>
              <w:spacing w:after="0" w:line="240" w:lineRule="auto"/>
              <w:jc w:val="both"/>
              <w:rPr>
                <w:rFonts w:ascii="Arial Narrow" w:eastAsia="Arial" w:hAnsi="Arial Narrow" w:cs="Arial"/>
              </w:rPr>
            </w:pPr>
            <w:r>
              <w:rPr>
                <w:rFonts w:ascii="Arial Narrow" w:eastAsia="Arial" w:hAnsi="Arial Narrow" w:cs="Arial"/>
                <w:b/>
                <w:bCs/>
              </w:rPr>
              <w:lastRenderedPageBreak/>
              <w:t>11.</w:t>
            </w:r>
            <w:r w:rsidR="00B701E8" w:rsidRPr="00AC2C6F">
              <w:rPr>
                <w:rFonts w:ascii="Arial Narrow" w:eastAsia="Arial" w:hAnsi="Arial Narrow" w:cs="Arial"/>
                <w:b/>
                <w:bCs/>
              </w:rPr>
              <w:t>REGLAS DE SUBSANABILIDAD, EXPLICACIONES Y ACLARACIONES</w:t>
            </w:r>
          </w:p>
        </w:tc>
      </w:tr>
      <w:tr w:rsidR="00B701E8" w:rsidRPr="00550B0C" w14:paraId="1846F596" w14:textId="77777777" w:rsidTr="00B701E8">
        <w:trPr>
          <w:trHeight w:val="20"/>
        </w:trPr>
        <w:tc>
          <w:tcPr>
            <w:tcW w:w="9923" w:type="dxa"/>
            <w:gridSpan w:val="2"/>
            <w:shd w:val="clear" w:color="auto" w:fill="auto"/>
            <w:vAlign w:val="center"/>
          </w:tcPr>
          <w:p w14:paraId="65BEAA20" w14:textId="77777777" w:rsidR="00AC2C6F" w:rsidRDefault="00AC2C6F" w:rsidP="00D3221D">
            <w:pPr>
              <w:spacing w:after="0" w:line="240" w:lineRule="auto"/>
              <w:jc w:val="both"/>
              <w:rPr>
                <w:rFonts w:ascii="Arial Narrow" w:eastAsia="Arial" w:hAnsi="Arial Narrow" w:cs="Arial"/>
              </w:rPr>
            </w:pPr>
          </w:p>
          <w:p w14:paraId="0F9EFF57" w14:textId="77777777" w:rsidR="00AC2C6F" w:rsidRDefault="00B701E8" w:rsidP="00D3221D">
            <w:pPr>
              <w:spacing w:after="0" w:line="240" w:lineRule="auto"/>
              <w:jc w:val="both"/>
              <w:rPr>
                <w:rFonts w:ascii="Arial Narrow" w:eastAsia="Arial" w:hAnsi="Arial Narrow" w:cs="Arial"/>
              </w:rPr>
            </w:pPr>
            <w:r w:rsidRPr="00B701E8">
              <w:rPr>
                <w:rFonts w:ascii="Arial Narrow" w:eastAsia="Arial" w:hAnsi="Arial Narrow" w:cs="Arial"/>
              </w:rPr>
              <w:t xml:space="preserve">El proponente tiene la responsabilidad y carga de presentar su oferta en forma completa e íntegra, esto es, respondiendo todos los puntos del pliego de condiciones y adjuntando todos los documentos de soporte o prueba de las condiciones que pretenda hacer valer en el proceso. </w:t>
            </w:r>
          </w:p>
          <w:p w14:paraId="2C7CB835" w14:textId="77777777" w:rsidR="00AC2C6F" w:rsidRDefault="00AC2C6F" w:rsidP="00D3221D">
            <w:pPr>
              <w:spacing w:after="0" w:line="240" w:lineRule="auto"/>
              <w:jc w:val="both"/>
              <w:rPr>
                <w:rFonts w:ascii="Arial Narrow" w:eastAsia="Arial" w:hAnsi="Arial Narrow" w:cs="Arial"/>
              </w:rPr>
            </w:pPr>
          </w:p>
          <w:p w14:paraId="50065297" w14:textId="77777777" w:rsidR="00AC2C6F" w:rsidRDefault="00B701E8" w:rsidP="00D3221D">
            <w:pPr>
              <w:spacing w:after="0" w:line="240" w:lineRule="auto"/>
              <w:jc w:val="both"/>
              <w:rPr>
                <w:rFonts w:ascii="Arial Narrow" w:eastAsia="Arial" w:hAnsi="Arial Narrow" w:cs="Arial"/>
              </w:rPr>
            </w:pPr>
            <w:r w:rsidRPr="00B701E8">
              <w:rPr>
                <w:rFonts w:ascii="Arial Narrow" w:eastAsia="Arial" w:hAnsi="Arial Narrow" w:cs="Arial"/>
              </w:rPr>
              <w:t xml:space="preserve">En caso de ser necesario, la entidad debe solicitar a los proponentes durante el proceso de evaluación, y a más tardar en el informe de evaluación, las aclaraciones, precisiones o solicitud de documentos que puedan ser subsanables. </w:t>
            </w:r>
          </w:p>
          <w:p w14:paraId="6A3C8019" w14:textId="77777777" w:rsidR="00AC2C6F" w:rsidRDefault="00AC2C6F" w:rsidP="00D3221D">
            <w:pPr>
              <w:spacing w:after="0" w:line="240" w:lineRule="auto"/>
              <w:jc w:val="both"/>
              <w:rPr>
                <w:rFonts w:ascii="Arial Narrow" w:eastAsia="Arial" w:hAnsi="Arial Narrow" w:cs="Arial"/>
              </w:rPr>
            </w:pPr>
          </w:p>
          <w:p w14:paraId="7F9ECFAA" w14:textId="77777777" w:rsidR="00AC2C6F" w:rsidRDefault="00B701E8" w:rsidP="00D3221D">
            <w:pPr>
              <w:spacing w:after="0" w:line="240" w:lineRule="auto"/>
              <w:jc w:val="both"/>
              <w:rPr>
                <w:rFonts w:ascii="Arial Narrow" w:eastAsia="Arial" w:hAnsi="Arial Narrow" w:cs="Arial"/>
              </w:rPr>
            </w:pPr>
            <w:r w:rsidRPr="00B701E8">
              <w:rPr>
                <w:rFonts w:ascii="Arial Narrow" w:eastAsia="Arial" w:hAnsi="Arial Narrow" w:cs="Arial"/>
              </w:rPr>
              <w:t xml:space="preserve">No obstante, los proponentes no podrán completar, adicionar, modificar o mejorar sus propuestas en los aspectos que otorgan puntaje, los cuales podrán ser objeto de aclaraciones y explicaciones. </w:t>
            </w:r>
          </w:p>
          <w:p w14:paraId="0FDC1F9B" w14:textId="77777777" w:rsidR="00AC2C6F" w:rsidRDefault="00AC2C6F" w:rsidP="00D3221D">
            <w:pPr>
              <w:spacing w:after="0" w:line="240" w:lineRule="auto"/>
              <w:jc w:val="both"/>
              <w:rPr>
                <w:rFonts w:ascii="Arial Narrow" w:eastAsia="Arial" w:hAnsi="Arial Narrow" w:cs="Arial"/>
              </w:rPr>
            </w:pPr>
          </w:p>
          <w:p w14:paraId="7D7FF047" w14:textId="355A0AF1" w:rsidR="00AC2C6F" w:rsidRDefault="00B701E8" w:rsidP="00D3221D">
            <w:pPr>
              <w:spacing w:after="0" w:line="240" w:lineRule="auto"/>
              <w:jc w:val="both"/>
              <w:rPr>
                <w:rFonts w:ascii="Arial Narrow" w:eastAsia="Arial" w:hAnsi="Arial Narrow" w:cs="Arial"/>
              </w:rPr>
            </w:pPr>
            <w:r w:rsidRPr="00B701E8">
              <w:rPr>
                <w:rFonts w:ascii="Arial Narrow" w:eastAsia="Arial" w:hAnsi="Arial Narrow" w:cs="Arial"/>
              </w:rPr>
              <w:t xml:space="preserve">Los proponentes deberán allegar las aclaraciones o documentos requeridos en el momento en el que fueron solicitados y a más tardar hasta el término de traslado del informe de evaluación, es decir, </w:t>
            </w:r>
            <w:r w:rsidRPr="00AC2C6F">
              <w:rPr>
                <w:rFonts w:ascii="Arial Narrow" w:eastAsia="Arial" w:hAnsi="Arial Narrow" w:cs="Arial"/>
                <w:b/>
                <w:bCs/>
              </w:rPr>
              <w:t>dentro de los cinco (5) días hábiles siguientes, contados a partir del día hábil siguiente a la expedición del informe de evaluación</w:t>
            </w:r>
            <w:r w:rsidRPr="00B701E8">
              <w:rPr>
                <w:rFonts w:ascii="Arial Narrow" w:eastAsia="Arial" w:hAnsi="Arial Narrow" w:cs="Arial"/>
              </w:rPr>
              <w:t>. En el evento en que la entidad no advierta la ausencia de requisitos o la falta de documentos referentes a la futura contratación o al proponente, no necesarios para la comparación de las propuestas y no los haya requerido durante el proceso de evaluación, a más tardar en el informe de evaluación, podrá requerir</w:t>
            </w:r>
            <w:r w:rsidR="00AC2C6F">
              <w:rPr>
                <w:rFonts w:ascii="Arial Narrow" w:eastAsia="Arial" w:hAnsi="Arial Narrow" w:cs="Arial"/>
              </w:rPr>
              <w:t xml:space="preserve"> </w:t>
            </w:r>
            <w:r w:rsidRPr="00B701E8">
              <w:rPr>
                <w:rFonts w:ascii="Arial Narrow" w:eastAsia="Arial" w:hAnsi="Arial Narrow" w:cs="Arial"/>
              </w:rPr>
              <w:t xml:space="preserve">al proponente, otorgándole un término igual al establecido para el traslado del informe de evaluación, con el fin de que los allegue. </w:t>
            </w:r>
            <w:r w:rsidR="00AC2C6F">
              <w:rPr>
                <w:rFonts w:ascii="Arial Narrow" w:eastAsia="Arial" w:hAnsi="Arial Narrow" w:cs="Arial"/>
              </w:rPr>
              <w:t xml:space="preserve"> </w:t>
            </w:r>
            <w:r w:rsidRPr="00B701E8">
              <w:rPr>
                <w:rFonts w:ascii="Arial Narrow" w:eastAsia="Arial" w:hAnsi="Arial Narrow" w:cs="Arial"/>
              </w:rPr>
              <w:t xml:space="preserve">En caso de que sea necesario, la Entidad ajustará el cronograma. </w:t>
            </w:r>
          </w:p>
          <w:p w14:paraId="01B5D9F0" w14:textId="77777777" w:rsidR="00AC2C6F" w:rsidRDefault="00AC2C6F" w:rsidP="00D3221D">
            <w:pPr>
              <w:spacing w:after="0" w:line="240" w:lineRule="auto"/>
              <w:jc w:val="both"/>
              <w:rPr>
                <w:rFonts w:ascii="Arial Narrow" w:eastAsia="Arial" w:hAnsi="Arial Narrow" w:cs="Arial"/>
              </w:rPr>
            </w:pPr>
          </w:p>
          <w:p w14:paraId="2D2DFCAA" w14:textId="77777777" w:rsidR="00AC2C6F" w:rsidRDefault="00B701E8" w:rsidP="00D3221D">
            <w:pPr>
              <w:spacing w:after="0" w:line="240" w:lineRule="auto"/>
              <w:jc w:val="both"/>
              <w:rPr>
                <w:rFonts w:ascii="Arial Narrow" w:eastAsia="Arial" w:hAnsi="Arial Narrow" w:cs="Arial"/>
              </w:rPr>
            </w:pPr>
            <w:r w:rsidRPr="00B701E8">
              <w:rPr>
                <w:rFonts w:ascii="Arial Narrow" w:eastAsia="Arial" w:hAnsi="Arial Narrow" w:cs="Arial"/>
              </w:rPr>
              <w:t xml:space="preserve">En los procesos adelantados en el </w:t>
            </w:r>
            <w:r w:rsidRPr="00AC2C6F">
              <w:rPr>
                <w:rFonts w:ascii="Arial Narrow" w:eastAsia="Arial" w:hAnsi="Arial Narrow" w:cs="Arial"/>
                <w:b/>
                <w:bCs/>
              </w:rPr>
              <w:t>SECOP II</w:t>
            </w:r>
            <w:r w:rsidRPr="00B701E8">
              <w:rPr>
                <w:rFonts w:ascii="Arial Narrow" w:eastAsia="Arial" w:hAnsi="Arial Narrow" w:cs="Arial"/>
              </w:rPr>
              <w:t xml:space="preserve"> se subsanarán por medio de mensajes, en la forma prevista en la plataforma. </w:t>
            </w:r>
          </w:p>
          <w:p w14:paraId="15F95FBE" w14:textId="77777777" w:rsidR="00AC2C6F" w:rsidRDefault="00AC2C6F" w:rsidP="00D3221D">
            <w:pPr>
              <w:spacing w:after="0" w:line="240" w:lineRule="auto"/>
              <w:jc w:val="both"/>
              <w:rPr>
                <w:rFonts w:ascii="Arial Narrow" w:eastAsia="Arial" w:hAnsi="Arial Narrow" w:cs="Arial"/>
              </w:rPr>
            </w:pPr>
          </w:p>
          <w:p w14:paraId="426BF657" w14:textId="77777777" w:rsidR="00AC2C6F" w:rsidRDefault="00B701E8" w:rsidP="00D3221D">
            <w:pPr>
              <w:spacing w:after="0" w:line="240" w:lineRule="auto"/>
              <w:jc w:val="both"/>
              <w:rPr>
                <w:rFonts w:ascii="Arial Narrow" w:eastAsia="Arial" w:hAnsi="Arial Narrow" w:cs="Arial"/>
              </w:rPr>
            </w:pPr>
            <w:r w:rsidRPr="00AC2C6F">
              <w:rPr>
                <w:rFonts w:ascii="Arial Narrow" w:eastAsia="Arial" w:hAnsi="Arial Narrow" w:cs="Arial"/>
                <w:b/>
                <w:bCs/>
              </w:rPr>
              <w:t>Todos aquellos requisitos de la oferta que afecten la asignación de puntaje, incluyendo los necesarios para acreditar requisitos de desempate, no son subsanables, por lo que los mismos deben ser aportados por los proponentes desde la presentación de la oferta</w:t>
            </w:r>
            <w:r w:rsidRPr="00B701E8">
              <w:rPr>
                <w:rFonts w:ascii="Arial Narrow" w:eastAsia="Arial" w:hAnsi="Arial Narrow" w:cs="Arial"/>
              </w:rPr>
              <w:t xml:space="preserve">. </w:t>
            </w:r>
          </w:p>
          <w:p w14:paraId="30D30180" w14:textId="77777777" w:rsidR="00AC2C6F" w:rsidRDefault="00AC2C6F" w:rsidP="00D3221D">
            <w:pPr>
              <w:spacing w:after="0" w:line="240" w:lineRule="auto"/>
              <w:jc w:val="both"/>
              <w:rPr>
                <w:rFonts w:ascii="Arial Narrow" w:eastAsia="Arial" w:hAnsi="Arial Narrow" w:cs="Arial"/>
              </w:rPr>
            </w:pPr>
          </w:p>
          <w:p w14:paraId="1269D6E3" w14:textId="77777777" w:rsidR="00B701E8" w:rsidRDefault="00B701E8" w:rsidP="00D3221D">
            <w:pPr>
              <w:spacing w:after="0" w:line="240" w:lineRule="auto"/>
              <w:jc w:val="both"/>
              <w:rPr>
                <w:rFonts w:ascii="Arial Narrow" w:eastAsia="Arial" w:hAnsi="Arial Narrow" w:cs="Arial"/>
              </w:rPr>
            </w:pPr>
            <w:r w:rsidRPr="00B701E8">
              <w:rPr>
                <w:rFonts w:ascii="Arial Narrow" w:eastAsia="Arial" w:hAnsi="Arial Narrow" w:cs="Arial"/>
              </w:rPr>
              <w:t>No obstante, pueden ser aclarados o ser objeto de explicación. En virtud del principio de buena fe, los proponentes que presenten observaciones al Proceso o a las ofertas y conductas de los demás oferentes deberán justificar y demostrar su procedencia y oportunidad.</w:t>
            </w:r>
          </w:p>
          <w:p w14:paraId="2FA2EC10" w14:textId="42D642F1" w:rsidR="00AC2C6F" w:rsidRPr="00550B0C" w:rsidRDefault="00AC2C6F" w:rsidP="00D3221D">
            <w:pPr>
              <w:spacing w:after="0" w:line="240" w:lineRule="auto"/>
              <w:jc w:val="both"/>
              <w:rPr>
                <w:rFonts w:ascii="Arial Narrow" w:eastAsia="Arial" w:hAnsi="Arial Narrow" w:cs="Arial"/>
              </w:rPr>
            </w:pPr>
          </w:p>
        </w:tc>
      </w:tr>
      <w:tr w:rsidR="00AC2C6F" w:rsidRPr="00550B0C" w14:paraId="359F4D30" w14:textId="77777777" w:rsidTr="00AC2C6F">
        <w:trPr>
          <w:trHeight w:val="20"/>
        </w:trPr>
        <w:tc>
          <w:tcPr>
            <w:tcW w:w="9923" w:type="dxa"/>
            <w:gridSpan w:val="2"/>
            <w:shd w:val="clear" w:color="auto" w:fill="D9D9D9" w:themeFill="background1" w:themeFillShade="D9"/>
            <w:vAlign w:val="center"/>
          </w:tcPr>
          <w:p w14:paraId="4BEF47B8" w14:textId="2AC0059B" w:rsidR="00AC2C6F" w:rsidRPr="00AC2C6F" w:rsidRDefault="00AC2C6F" w:rsidP="00D3221D">
            <w:pPr>
              <w:spacing w:after="0" w:line="240" w:lineRule="auto"/>
              <w:jc w:val="both"/>
              <w:rPr>
                <w:rFonts w:ascii="Arial Narrow" w:eastAsia="Arial" w:hAnsi="Arial Narrow" w:cs="Arial"/>
                <w:b/>
                <w:bCs/>
              </w:rPr>
            </w:pPr>
            <w:r w:rsidRPr="00AC2C6F">
              <w:rPr>
                <w:rFonts w:ascii="Arial Narrow" w:eastAsia="Arial" w:hAnsi="Arial Narrow" w:cs="Arial"/>
                <w:b/>
                <w:bCs/>
              </w:rPr>
              <w:t>12.CAUSALES DE RECHAZO</w:t>
            </w:r>
          </w:p>
        </w:tc>
      </w:tr>
      <w:tr w:rsidR="00AC2C6F" w:rsidRPr="00550B0C" w14:paraId="77E9BB21" w14:textId="77777777" w:rsidTr="00AC2C6F">
        <w:trPr>
          <w:trHeight w:val="20"/>
        </w:trPr>
        <w:tc>
          <w:tcPr>
            <w:tcW w:w="9923" w:type="dxa"/>
            <w:gridSpan w:val="2"/>
            <w:shd w:val="clear" w:color="auto" w:fill="auto"/>
            <w:vAlign w:val="center"/>
          </w:tcPr>
          <w:p w14:paraId="434C4287" w14:textId="77777777" w:rsidR="00AC2C6F" w:rsidRDefault="00AC2C6F" w:rsidP="00D3221D">
            <w:pPr>
              <w:spacing w:after="0" w:line="240" w:lineRule="auto"/>
              <w:jc w:val="both"/>
              <w:rPr>
                <w:rFonts w:ascii="Arial Narrow" w:eastAsia="Arial" w:hAnsi="Arial Narrow" w:cs="Arial"/>
              </w:rPr>
            </w:pPr>
            <w:r w:rsidRPr="00AC2C6F">
              <w:rPr>
                <w:rFonts w:ascii="Arial Narrow" w:eastAsia="Arial" w:hAnsi="Arial Narrow" w:cs="Arial"/>
              </w:rPr>
              <w:t>Una propuesta será admisible cuando haya sido presentada oportunamente y se halle ajustada al pliego de condiciones; de lo contrario será rechazada, a menos que las falencias sean subsanables de acuerdo con la Ley 1150 de 2007.</w:t>
            </w:r>
          </w:p>
          <w:p w14:paraId="77897A68" w14:textId="77777777" w:rsidR="00AC2C6F" w:rsidRDefault="00AC2C6F" w:rsidP="00D3221D">
            <w:pPr>
              <w:spacing w:after="0" w:line="240" w:lineRule="auto"/>
              <w:jc w:val="both"/>
              <w:rPr>
                <w:rFonts w:ascii="Arial Narrow" w:eastAsia="Arial" w:hAnsi="Arial Narrow" w:cs="Arial"/>
              </w:rPr>
            </w:pPr>
          </w:p>
          <w:p w14:paraId="66CCE96B" w14:textId="77777777" w:rsidR="00AC2C6F" w:rsidRDefault="00AC2C6F" w:rsidP="00D3221D">
            <w:pPr>
              <w:spacing w:after="0" w:line="240" w:lineRule="auto"/>
              <w:jc w:val="both"/>
              <w:rPr>
                <w:rFonts w:ascii="Arial Narrow" w:eastAsia="Arial" w:hAnsi="Arial Narrow" w:cs="Arial"/>
              </w:rPr>
            </w:pPr>
            <w:r w:rsidRPr="00AC2C6F">
              <w:rPr>
                <w:rFonts w:ascii="Arial Narrow" w:eastAsia="Arial" w:hAnsi="Arial Narrow" w:cs="Arial"/>
                <w:b/>
                <w:bCs/>
              </w:rPr>
              <w:t>a)</w:t>
            </w:r>
            <w:r w:rsidRPr="00AC2C6F">
              <w:rPr>
                <w:rFonts w:ascii="Arial Narrow" w:eastAsia="Arial" w:hAnsi="Arial Narrow" w:cs="Arial"/>
              </w:rPr>
              <w:t xml:space="preserve"> Cuando el proponente no cumpla con los requisitos y documentos exigidos en el proceso de contratación y que no sean susceptibles de subsanar, de conformidad con lo establecido en la Ley 1150 de 2007.</w:t>
            </w:r>
          </w:p>
          <w:p w14:paraId="2C9584FD" w14:textId="2A701937" w:rsidR="00AC2C6F" w:rsidRDefault="00AC2C6F" w:rsidP="00D3221D">
            <w:pPr>
              <w:spacing w:after="0" w:line="240" w:lineRule="auto"/>
              <w:jc w:val="both"/>
              <w:rPr>
                <w:rFonts w:ascii="Arial Narrow" w:eastAsia="Arial" w:hAnsi="Arial Narrow" w:cs="Arial"/>
              </w:rPr>
            </w:pPr>
            <w:r w:rsidRPr="00AC2C6F">
              <w:rPr>
                <w:rFonts w:ascii="Arial Narrow" w:eastAsia="Arial" w:hAnsi="Arial Narrow" w:cs="Arial"/>
                <w:b/>
                <w:bCs/>
              </w:rPr>
              <w:t>b)</w:t>
            </w:r>
            <w:r w:rsidRPr="00AC2C6F">
              <w:rPr>
                <w:rFonts w:ascii="Arial Narrow" w:eastAsia="Arial" w:hAnsi="Arial Narrow" w:cs="Arial"/>
              </w:rPr>
              <w:t xml:space="preserve"> Cuando el proponente, en forma individual o conjunta, no subsane los requisitos habilitantes, hasta el término del traslado del informe de evaluación, o no subsane en debida forma, en cuanto a los aspectos que pueden subsanarse. </w:t>
            </w:r>
          </w:p>
          <w:p w14:paraId="60C4C7B4" w14:textId="77777777" w:rsidR="00AC2C6F" w:rsidRDefault="00AC2C6F" w:rsidP="00D3221D">
            <w:pPr>
              <w:spacing w:after="0" w:line="240" w:lineRule="auto"/>
              <w:jc w:val="both"/>
              <w:rPr>
                <w:rFonts w:ascii="Arial Narrow" w:eastAsia="Arial" w:hAnsi="Arial Narrow" w:cs="Arial"/>
              </w:rPr>
            </w:pPr>
            <w:r w:rsidRPr="00AC2C6F">
              <w:rPr>
                <w:rFonts w:ascii="Arial Narrow" w:eastAsia="Arial" w:hAnsi="Arial Narrow" w:cs="Arial"/>
                <w:b/>
                <w:bCs/>
              </w:rPr>
              <w:t>c)</w:t>
            </w:r>
            <w:r w:rsidRPr="00AC2C6F">
              <w:rPr>
                <w:rFonts w:ascii="Arial Narrow" w:eastAsia="Arial" w:hAnsi="Arial Narrow" w:cs="Arial"/>
              </w:rPr>
              <w:t xml:space="preserve"> Cuando el Proponente aporte información falsa, no veraz o alterada de cualquier documento presentado en la Propuesta. </w:t>
            </w:r>
            <w:r w:rsidRPr="00AC2C6F">
              <w:rPr>
                <w:rFonts w:ascii="Arial Narrow" w:eastAsia="Arial" w:hAnsi="Arial Narrow" w:cs="Arial"/>
                <w:b/>
                <w:bCs/>
              </w:rPr>
              <w:t>d)</w:t>
            </w:r>
            <w:r w:rsidRPr="00AC2C6F">
              <w:rPr>
                <w:rFonts w:ascii="Arial Narrow" w:eastAsia="Arial" w:hAnsi="Arial Narrow" w:cs="Arial"/>
              </w:rPr>
              <w:t xml:space="preserve"> Cuando el objeto social no permita y/o no incluya desarrollar el objeto del Contrato a celebrarse. </w:t>
            </w:r>
          </w:p>
          <w:p w14:paraId="5E64B62E" w14:textId="77777777" w:rsidR="002C1A2F" w:rsidRDefault="00AC2C6F" w:rsidP="00D3221D">
            <w:pPr>
              <w:spacing w:after="0" w:line="240" w:lineRule="auto"/>
              <w:jc w:val="both"/>
              <w:rPr>
                <w:rFonts w:ascii="Arial Narrow" w:eastAsia="Arial" w:hAnsi="Arial Narrow" w:cs="Arial"/>
              </w:rPr>
            </w:pPr>
            <w:r w:rsidRPr="00AC2C6F">
              <w:rPr>
                <w:rFonts w:ascii="Arial Narrow" w:eastAsia="Arial" w:hAnsi="Arial Narrow" w:cs="Arial"/>
                <w:b/>
                <w:bCs/>
              </w:rPr>
              <w:lastRenderedPageBreak/>
              <w:t>e)</w:t>
            </w:r>
            <w:r w:rsidRPr="00AC2C6F">
              <w:rPr>
                <w:rFonts w:ascii="Arial Narrow" w:eastAsia="Arial" w:hAnsi="Arial Narrow" w:cs="Arial"/>
              </w:rPr>
              <w:t xml:space="preserve"> Cuando el proponente plural (consorcio o unión temporal) no presente la oferta en el </w:t>
            </w:r>
            <w:r w:rsidRPr="002C1A2F">
              <w:rPr>
                <w:rFonts w:ascii="Arial Narrow" w:eastAsia="Arial" w:hAnsi="Arial Narrow" w:cs="Arial"/>
                <w:b/>
                <w:bCs/>
              </w:rPr>
              <w:t>SECOP II</w:t>
            </w:r>
            <w:r w:rsidRPr="00AC2C6F">
              <w:rPr>
                <w:rFonts w:ascii="Arial Narrow" w:eastAsia="Arial" w:hAnsi="Arial Narrow" w:cs="Arial"/>
              </w:rPr>
              <w:t xml:space="preserve"> a través del usuario del consorcio o unión temporal. No se aceptarán ofertas de proponentes plurales presentadas desde el usuario de uno de los miembros del consorcio o unión temporal. </w:t>
            </w:r>
          </w:p>
          <w:p w14:paraId="26062471" w14:textId="77777777" w:rsidR="002C1A2F" w:rsidRDefault="00AC2C6F" w:rsidP="00D3221D">
            <w:pPr>
              <w:spacing w:after="0" w:line="240" w:lineRule="auto"/>
              <w:jc w:val="both"/>
              <w:rPr>
                <w:rFonts w:ascii="Arial Narrow" w:eastAsia="Arial" w:hAnsi="Arial Narrow" w:cs="Arial"/>
              </w:rPr>
            </w:pPr>
            <w:r w:rsidRPr="002C1A2F">
              <w:rPr>
                <w:rFonts w:ascii="Arial Narrow" w:eastAsia="Arial" w:hAnsi="Arial Narrow" w:cs="Arial"/>
                <w:b/>
                <w:bCs/>
              </w:rPr>
              <w:t>f)</w:t>
            </w:r>
            <w:r w:rsidRPr="00AC2C6F">
              <w:rPr>
                <w:rFonts w:ascii="Arial Narrow" w:eastAsia="Arial" w:hAnsi="Arial Narrow" w:cs="Arial"/>
              </w:rPr>
              <w:t xml:space="preserve"> Cuando el proponente no diligencie o diligencie mal, los sobres del </w:t>
            </w:r>
            <w:r w:rsidRPr="002C1A2F">
              <w:rPr>
                <w:rFonts w:ascii="Arial Narrow" w:eastAsia="Arial" w:hAnsi="Arial Narrow" w:cs="Arial"/>
                <w:b/>
                <w:bCs/>
              </w:rPr>
              <w:t>SECOP II</w:t>
            </w:r>
            <w:r w:rsidRPr="00AC2C6F">
              <w:rPr>
                <w:rFonts w:ascii="Arial Narrow" w:eastAsia="Arial" w:hAnsi="Arial Narrow" w:cs="Arial"/>
              </w:rPr>
              <w:t xml:space="preserve">, desatendiendo lo establecido en el parágrafo 2do del artículo 1o de la Ley 1882 de 2018, respecto al contenido de los mismos. </w:t>
            </w:r>
          </w:p>
          <w:p w14:paraId="1CD54E02" w14:textId="77777777" w:rsidR="002C1A2F" w:rsidRDefault="00AC2C6F" w:rsidP="00D3221D">
            <w:pPr>
              <w:spacing w:after="0" w:line="240" w:lineRule="auto"/>
              <w:jc w:val="both"/>
              <w:rPr>
                <w:rFonts w:ascii="Arial Narrow" w:eastAsia="Arial" w:hAnsi="Arial Narrow" w:cs="Arial"/>
              </w:rPr>
            </w:pPr>
            <w:r w:rsidRPr="002C1A2F">
              <w:rPr>
                <w:rFonts w:ascii="Arial Narrow" w:eastAsia="Arial" w:hAnsi="Arial Narrow" w:cs="Arial"/>
                <w:b/>
                <w:bCs/>
              </w:rPr>
              <w:t>g)</w:t>
            </w:r>
            <w:r w:rsidRPr="00AC2C6F">
              <w:rPr>
                <w:rFonts w:ascii="Arial Narrow" w:eastAsia="Arial" w:hAnsi="Arial Narrow" w:cs="Arial"/>
              </w:rPr>
              <w:t xml:space="preserve"> Cuando la oferta económica no se encuentre cargada a través de la Plataforma </w:t>
            </w:r>
            <w:r w:rsidRPr="002C1A2F">
              <w:rPr>
                <w:rFonts w:ascii="Arial Narrow" w:eastAsia="Arial" w:hAnsi="Arial Narrow" w:cs="Arial"/>
                <w:b/>
                <w:bCs/>
              </w:rPr>
              <w:t>SECOP II.</w:t>
            </w:r>
            <w:r w:rsidRPr="00AC2C6F">
              <w:rPr>
                <w:rFonts w:ascii="Arial Narrow" w:eastAsia="Arial" w:hAnsi="Arial Narrow" w:cs="Arial"/>
              </w:rPr>
              <w:t xml:space="preserve"> </w:t>
            </w:r>
          </w:p>
          <w:p w14:paraId="2DACD141" w14:textId="77777777" w:rsidR="002C1A2F" w:rsidRDefault="00AC2C6F" w:rsidP="00D3221D">
            <w:pPr>
              <w:spacing w:after="0" w:line="240" w:lineRule="auto"/>
              <w:jc w:val="both"/>
              <w:rPr>
                <w:rFonts w:ascii="Arial Narrow" w:eastAsia="Arial" w:hAnsi="Arial Narrow" w:cs="Arial"/>
              </w:rPr>
            </w:pPr>
            <w:r w:rsidRPr="002C1A2F">
              <w:rPr>
                <w:rFonts w:ascii="Arial Narrow" w:eastAsia="Arial" w:hAnsi="Arial Narrow" w:cs="Arial"/>
                <w:b/>
                <w:bCs/>
              </w:rPr>
              <w:t>h)</w:t>
            </w:r>
            <w:r w:rsidRPr="00AC2C6F">
              <w:rPr>
                <w:rFonts w:ascii="Arial Narrow" w:eastAsia="Arial" w:hAnsi="Arial Narrow" w:cs="Arial"/>
              </w:rPr>
              <w:t xml:space="preserve"> Cuando no presente junto con la oferta la garantía de seriedad de la oferta. </w:t>
            </w:r>
          </w:p>
          <w:p w14:paraId="5A41DA82" w14:textId="3E1E5B99" w:rsidR="00AC2C6F" w:rsidRDefault="00AC2C6F" w:rsidP="00D3221D">
            <w:pPr>
              <w:spacing w:after="0" w:line="240" w:lineRule="auto"/>
              <w:jc w:val="both"/>
              <w:rPr>
                <w:rFonts w:ascii="Arial Narrow" w:eastAsia="Arial" w:hAnsi="Arial Narrow" w:cs="Arial"/>
              </w:rPr>
            </w:pPr>
            <w:r w:rsidRPr="002C1A2F">
              <w:rPr>
                <w:rFonts w:ascii="Arial Narrow" w:eastAsia="Arial" w:hAnsi="Arial Narrow" w:cs="Arial"/>
                <w:b/>
                <w:bCs/>
              </w:rPr>
              <w:t>i)</w:t>
            </w:r>
            <w:r w:rsidRPr="00AC2C6F">
              <w:rPr>
                <w:rFonts w:ascii="Arial Narrow" w:eastAsia="Arial" w:hAnsi="Arial Narrow" w:cs="Arial"/>
              </w:rPr>
              <w:t xml:space="preserve"> Cuando no se presente la oferta económica o no cotice la totalidad de los ítems en el formato de oferta económica o no se presente en el formato establecido por la entidad.</w:t>
            </w:r>
          </w:p>
          <w:p w14:paraId="4B6189A1" w14:textId="1B58C3B6" w:rsidR="00AC2C6F" w:rsidRPr="00AC2C6F" w:rsidRDefault="00AC2C6F" w:rsidP="00D3221D">
            <w:pPr>
              <w:spacing w:after="0" w:line="240" w:lineRule="auto"/>
              <w:jc w:val="both"/>
              <w:rPr>
                <w:rFonts w:ascii="Arial Narrow" w:eastAsia="Arial" w:hAnsi="Arial Narrow" w:cs="Arial"/>
              </w:rPr>
            </w:pPr>
          </w:p>
        </w:tc>
      </w:tr>
      <w:tr w:rsidR="00D3665D" w:rsidRPr="00550B0C" w14:paraId="3A2975A0" w14:textId="77777777" w:rsidTr="00250951">
        <w:trPr>
          <w:trHeight w:val="20"/>
        </w:trPr>
        <w:tc>
          <w:tcPr>
            <w:tcW w:w="9923" w:type="dxa"/>
            <w:gridSpan w:val="2"/>
            <w:shd w:val="clear" w:color="auto" w:fill="D9D9D9" w:themeFill="background1" w:themeFillShade="D9"/>
            <w:vAlign w:val="center"/>
          </w:tcPr>
          <w:p w14:paraId="6C5CAB6D" w14:textId="5AE58DE9" w:rsidR="004F3DCC" w:rsidRPr="00B701E8" w:rsidRDefault="002C1A2F" w:rsidP="00B701E8">
            <w:pPr>
              <w:spacing w:after="0" w:line="240" w:lineRule="auto"/>
              <w:jc w:val="both"/>
              <w:rPr>
                <w:rFonts w:ascii="Arial Narrow" w:eastAsia="Arial" w:hAnsi="Arial Narrow" w:cs="Arial"/>
                <w:b/>
                <w:bCs/>
              </w:rPr>
            </w:pPr>
            <w:r>
              <w:rPr>
                <w:rFonts w:ascii="Arial Narrow" w:eastAsia="Arial" w:hAnsi="Arial Narrow" w:cs="Arial"/>
                <w:b/>
                <w:bCs/>
              </w:rPr>
              <w:lastRenderedPageBreak/>
              <w:t xml:space="preserve">13. </w:t>
            </w:r>
            <w:r w:rsidR="00D3665D" w:rsidRPr="00B701E8">
              <w:rPr>
                <w:rFonts w:ascii="Arial Narrow" w:eastAsia="Arial" w:hAnsi="Arial Narrow" w:cs="Arial"/>
                <w:b/>
                <w:bCs/>
              </w:rPr>
              <w:t xml:space="preserve">FACTORES DE DESEMPATE </w:t>
            </w:r>
          </w:p>
        </w:tc>
      </w:tr>
      <w:tr w:rsidR="00D3665D" w:rsidRPr="00550B0C" w14:paraId="3E07F19E" w14:textId="77777777" w:rsidTr="00250951">
        <w:trPr>
          <w:trHeight w:val="20"/>
        </w:trPr>
        <w:tc>
          <w:tcPr>
            <w:tcW w:w="9923" w:type="dxa"/>
            <w:gridSpan w:val="2"/>
            <w:shd w:val="clear" w:color="auto" w:fill="FFFFFF"/>
            <w:vAlign w:val="center"/>
          </w:tcPr>
          <w:p w14:paraId="679C1FF1" w14:textId="74004F69" w:rsidR="00060C8B" w:rsidRPr="004459FF" w:rsidRDefault="00060C8B" w:rsidP="00060C8B">
            <w:pPr>
              <w:jc w:val="both"/>
              <w:rPr>
                <w:rFonts w:ascii="Arial Narrow" w:eastAsia="Arial" w:hAnsi="Arial Narrow" w:cs="Arial"/>
              </w:rPr>
            </w:pPr>
            <w:r w:rsidRPr="004459FF">
              <w:rPr>
                <w:rFonts w:ascii="Arial Narrow" w:eastAsia="Arial" w:hAnsi="Arial Narrow" w:cs="Arial"/>
              </w:rPr>
              <w:t>Con fundamento en lo establecido en el artículo 35 de la Ley 2069 de 2020, se efectuó una modificación en los criterios de desempate de las ofertas en los procesos de contratación, en el marco del artículo 2.2.1.2.4.2.17 del Decreto 1082, el cual se modificó por el Decreto 1068 de 2021, cuya vigencia se dispuso en su artículo octavo (8º) de la siguiente manera: “</w:t>
            </w:r>
            <w:r w:rsidRPr="004459FF">
              <w:rPr>
                <w:rFonts w:ascii="Arial Narrow" w:eastAsia="Arial" w:hAnsi="Arial Narrow" w:cs="Arial"/>
                <w:i/>
              </w:rPr>
              <w:t>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21" w:anchor="2.2.1.2.1.5.1">
              <w:r w:rsidRPr="004459FF">
                <w:rPr>
                  <w:rFonts w:ascii="Arial Narrow" w:eastAsia="Arial" w:hAnsi="Arial Narrow" w:cs="Arial"/>
                  <w:i/>
                </w:rPr>
                <w:t>5 </w:t>
              </w:r>
            </w:hyperlink>
            <w:r w:rsidRPr="004459FF">
              <w:rPr>
                <w:rFonts w:ascii="Arial Narrow" w:eastAsia="Arial" w:hAnsi="Arial Narrow" w:cs="Arial"/>
                <w:i/>
              </w:rPr>
              <w:t>de la Sección 1 del Capítulo 2 del Título 1 de la Parte 2 del Libro 2, así como los artículos </w:t>
            </w:r>
            <w:hyperlink r:id="rId22" w:anchor="2.2.1.2.4.2.2">
              <w:r w:rsidRPr="004459FF">
                <w:rPr>
                  <w:rFonts w:ascii="Arial Narrow" w:eastAsia="Arial" w:hAnsi="Arial Narrow" w:cs="Arial"/>
                  <w:i/>
                </w:rPr>
                <w:t>2.2.1.2.4.2.2</w:t>
              </w:r>
            </w:hyperlink>
            <w:r w:rsidRPr="004459FF">
              <w:rPr>
                <w:rFonts w:ascii="Arial Narrow" w:eastAsia="Arial" w:hAnsi="Arial Narrow" w:cs="Arial"/>
                <w:i/>
              </w:rPr>
              <w:t>., </w:t>
            </w:r>
            <w:hyperlink r:id="rId23" w:anchor="2.2.1.2.4.2.3">
              <w:r w:rsidRPr="004459FF">
                <w:rPr>
                  <w:rFonts w:ascii="Arial Narrow" w:eastAsia="Arial" w:hAnsi="Arial Narrow" w:cs="Arial"/>
                  <w:i/>
                </w:rPr>
                <w:t>2.2.1.2.4.2.3</w:t>
              </w:r>
            </w:hyperlink>
            <w:r w:rsidRPr="004459FF">
              <w:rPr>
                <w:rFonts w:ascii="Arial Narrow" w:eastAsia="Arial" w:hAnsi="Arial Narrow" w:cs="Arial"/>
                <w:i/>
              </w:rPr>
              <w:t>., </w:t>
            </w:r>
            <w:hyperlink r:id="rId24" w:anchor="2.2.1.2.4.2.4">
              <w:r w:rsidRPr="004459FF">
                <w:rPr>
                  <w:rFonts w:ascii="Arial Narrow" w:eastAsia="Arial" w:hAnsi="Arial Narrow" w:cs="Arial"/>
                  <w:i/>
                </w:rPr>
                <w:t>2.2.1.2.4.2.4</w:t>
              </w:r>
            </w:hyperlink>
            <w:r w:rsidRPr="004459FF">
              <w:rPr>
                <w:rFonts w:ascii="Arial Narrow" w:eastAsia="Arial" w:hAnsi="Arial Narrow" w:cs="Arial"/>
                <w:i/>
              </w:rPr>
              <w:t>., </w:t>
            </w:r>
            <w:hyperlink r:id="rId25" w:anchor="2.2.1.2.1.2.2">
              <w:r w:rsidRPr="004459FF">
                <w:rPr>
                  <w:rFonts w:ascii="Arial Narrow" w:eastAsia="Arial" w:hAnsi="Arial Narrow" w:cs="Arial"/>
                  <w:i/>
                </w:rPr>
                <w:t>2.2.1.2.1.2.2</w:t>
              </w:r>
            </w:hyperlink>
            <w:r w:rsidRPr="004459FF">
              <w:rPr>
                <w:rFonts w:ascii="Arial Narrow" w:eastAsia="Arial" w:hAnsi="Arial Narrow" w:cs="Arial"/>
                <w:i/>
              </w:rPr>
              <w:t>. y </w:t>
            </w:r>
            <w:hyperlink r:id="rId26" w:anchor="2.2.1.2.4.2.8">
              <w:r w:rsidRPr="004459FF">
                <w:rPr>
                  <w:rFonts w:ascii="Arial Narrow" w:eastAsia="Arial" w:hAnsi="Arial Narrow" w:cs="Arial"/>
                  <w:i/>
                </w:rPr>
                <w:t>2.2.1.2.4.2.8</w:t>
              </w:r>
            </w:hyperlink>
            <w:r w:rsidRPr="004459FF">
              <w:rPr>
                <w:rFonts w:ascii="Arial Narrow" w:eastAsia="Arial" w:hAnsi="Arial Narrow" w:cs="Arial"/>
                <w:i/>
              </w:rPr>
              <w:t>.; adiciona los artículos </w:t>
            </w:r>
            <w:hyperlink r:id="rId27" w:anchor="2.2.1.2.4.2.14">
              <w:r w:rsidRPr="004459FF">
                <w:rPr>
                  <w:rFonts w:ascii="Arial Narrow" w:eastAsia="Arial" w:hAnsi="Arial Narrow" w:cs="Arial"/>
                  <w:i/>
                </w:rPr>
                <w:t>2.2.1.2.4.2.14</w:t>
              </w:r>
            </w:hyperlink>
            <w:r w:rsidRPr="004459FF">
              <w:rPr>
                <w:rFonts w:ascii="Arial Narrow" w:eastAsia="Arial" w:hAnsi="Arial Narrow" w:cs="Arial"/>
                <w:i/>
              </w:rPr>
              <w:t>., </w:t>
            </w:r>
            <w:hyperlink r:id="rId28" w:anchor="2.2.1.2.4.2.15">
              <w:r w:rsidRPr="004459FF">
                <w:rPr>
                  <w:rFonts w:ascii="Arial Narrow" w:eastAsia="Arial" w:hAnsi="Arial Narrow" w:cs="Arial"/>
                  <w:i/>
                </w:rPr>
                <w:t>2.2.1.2.4.2.15</w:t>
              </w:r>
            </w:hyperlink>
            <w:r w:rsidRPr="004459FF">
              <w:rPr>
                <w:rFonts w:ascii="Arial Narrow" w:eastAsia="Arial" w:hAnsi="Arial Narrow" w:cs="Arial"/>
                <w:i/>
              </w:rPr>
              <w:t>., </w:t>
            </w:r>
            <w:hyperlink r:id="rId29" w:anchor="2.2.1.2.4.2.16">
              <w:r w:rsidRPr="004459FF">
                <w:rPr>
                  <w:rFonts w:ascii="Arial Narrow" w:eastAsia="Arial" w:hAnsi="Arial Narrow" w:cs="Arial"/>
                  <w:i/>
                </w:rPr>
                <w:t>2.2.1.2.4.2.16</w:t>
              </w:r>
            </w:hyperlink>
            <w:r w:rsidRPr="004459FF">
              <w:rPr>
                <w:rFonts w:ascii="Arial Narrow" w:eastAsia="Arial" w:hAnsi="Arial Narrow" w:cs="Arial"/>
                <w:i/>
              </w:rPr>
              <w:t>., </w:t>
            </w:r>
            <w:hyperlink r:id="rId30" w:anchor="2.2.1.2.4.2.17">
              <w:r w:rsidRPr="004459FF">
                <w:rPr>
                  <w:rFonts w:ascii="Arial Narrow" w:eastAsia="Arial" w:hAnsi="Arial Narrow" w:cs="Arial"/>
                  <w:i/>
                </w:rPr>
                <w:t>2.2.1.2.4.2.17</w:t>
              </w:r>
            </w:hyperlink>
            <w:r w:rsidRPr="004459FF">
              <w:rPr>
                <w:rFonts w:ascii="Arial Narrow" w:eastAsia="Arial" w:hAnsi="Arial Narrow" w:cs="Arial"/>
                <w:i/>
              </w:rPr>
              <w:t>. y </w:t>
            </w:r>
            <w:hyperlink r:id="rId31" w:anchor="2.2.1.2.4.2.18">
              <w:r w:rsidRPr="004459FF">
                <w:rPr>
                  <w:rFonts w:ascii="Arial Narrow" w:eastAsia="Arial" w:hAnsi="Arial Narrow" w:cs="Arial"/>
                  <w:i/>
                </w:rPr>
                <w:t>2.2.1.2.4.2.18</w:t>
              </w:r>
            </w:hyperlink>
            <w:r w:rsidRPr="004459FF">
              <w:rPr>
                <w:rFonts w:ascii="Arial Narrow" w:eastAsia="Arial" w:hAnsi="Arial Narrow" w:cs="Arial"/>
                <w:i/>
              </w:rPr>
              <w:t>.; adiciona un </w:t>
            </w:r>
            <w:hyperlink r:id="rId32" w:anchor="2.2.1.2.3.1.9.p">
              <w:r w:rsidRPr="004459FF">
                <w:rPr>
                  <w:rFonts w:ascii="Arial Narrow" w:eastAsia="Arial" w:hAnsi="Arial Narrow" w:cs="Arial"/>
                  <w:i/>
                </w:rPr>
                <w:t>parágrafo </w:t>
              </w:r>
            </w:hyperlink>
            <w:r w:rsidRPr="004459FF">
              <w:rPr>
                <w:rFonts w:ascii="Arial Narrow" w:eastAsia="Arial" w:hAnsi="Arial Narrow" w:cs="Arial"/>
                <w:i/>
              </w:rPr>
              <w:t>al artículo </w:t>
            </w:r>
            <w:hyperlink r:id="rId33" w:anchor="2.2.1.2.3.1.9">
              <w:r w:rsidRPr="004459FF">
                <w:rPr>
                  <w:rFonts w:ascii="Arial Narrow" w:eastAsia="Arial" w:hAnsi="Arial Narrow" w:cs="Arial"/>
                  <w:i/>
                </w:rPr>
                <w:t>2.2.1.2.3.1.9</w:t>
              </w:r>
            </w:hyperlink>
            <w:r w:rsidRPr="004459FF">
              <w:rPr>
                <w:rFonts w:ascii="Arial Narrow" w:eastAsia="Arial" w:hAnsi="Arial Narrow" w:cs="Arial"/>
                <w:i/>
              </w:rPr>
              <w:t>; y deroga el artículo </w:t>
            </w:r>
            <w:hyperlink r:id="rId34" w:anchor="2.2.1.1.2.2.9">
              <w:r w:rsidRPr="004459FF">
                <w:rPr>
                  <w:rFonts w:ascii="Arial Narrow" w:eastAsia="Arial" w:hAnsi="Arial Narrow" w:cs="Arial"/>
                  <w:i/>
                </w:rPr>
                <w:t>2.2.1.1.2.2.9</w:t>
              </w:r>
            </w:hyperlink>
            <w:r w:rsidRPr="004459FF">
              <w:rPr>
                <w:rFonts w:ascii="Arial Narrow" w:eastAsia="Arial" w:hAnsi="Arial Narrow" w:cs="Arial"/>
                <w:i/>
              </w:rPr>
              <w:t>. Del Decreto 1082 de 2015, Único Reglamentario del Sector Administrativo de Planeación Nacional</w:t>
            </w:r>
            <w:r w:rsidRPr="004459FF">
              <w:rPr>
                <w:rFonts w:ascii="Arial Narrow" w:eastAsia="Arial" w:hAnsi="Arial Narrow" w:cs="Arial"/>
              </w:rPr>
              <w:t>”.</w:t>
            </w:r>
          </w:p>
          <w:p w14:paraId="6B825F07" w14:textId="77777777" w:rsidR="00060C8B" w:rsidRPr="004459FF" w:rsidRDefault="00060C8B" w:rsidP="00060C8B">
            <w:pPr>
              <w:jc w:val="both"/>
              <w:rPr>
                <w:rFonts w:ascii="Arial Narrow" w:eastAsia="Arial" w:hAnsi="Arial Narrow" w:cs="Arial"/>
              </w:rPr>
            </w:pPr>
            <w:r w:rsidRPr="004459FF">
              <w:rPr>
                <w:rFonts w:ascii="Arial Narrow" w:eastAsia="Arial" w:hAnsi="Arial Narrow" w:cs="Arial"/>
              </w:rPr>
              <w:t>En virtud de lo anterior, a la fecha el precitado Decreto 1860 de 2021 entró en vigencia, por lo que, en caso de empate en el puntaje total de dos o más ofertas, el Municipio de Fusagasugá deberá utilizar las siguientes reglas de forma sucesiva y excluyente para seleccionar al oferente favorecido, respetando, en todo caso, las obligaciones contenidas en los Acuerdos Comerciales vigentes, especialmente en materia de trato nacional.</w:t>
            </w:r>
          </w:p>
          <w:p w14:paraId="0A45FCE1" w14:textId="68E98E79" w:rsidR="00060C8B" w:rsidRPr="00362A24" w:rsidRDefault="00060C8B" w:rsidP="00362A24">
            <w:pPr>
              <w:jc w:val="both"/>
              <w:rPr>
                <w:rFonts w:ascii="Arial Narrow" w:eastAsia="Arial" w:hAnsi="Arial Narrow" w:cs="Arial"/>
              </w:rPr>
            </w:pPr>
            <w:r w:rsidRPr="004459FF">
              <w:rPr>
                <w:rFonts w:ascii="Arial Narrow" w:eastAsia="Arial" w:hAnsi="Arial Narrow" w:cs="Arial"/>
              </w:rPr>
              <w:t xml:space="preserve">Con el fin de dirimir un empate cuando respecto del puntaje total se llegue a presentar esta situación, en la puntuación de dos o más ofertas, de manera que una u otra queden ubicadas en el primer orden de elegibilidad y deberá aplicarse lo siguiente; </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5637"/>
            </w:tblGrid>
            <w:tr w:rsidR="004F3DCC" w:rsidRPr="00550B0C" w14:paraId="45E0295C" w14:textId="77777777" w:rsidTr="00362A24">
              <w:trPr>
                <w:trHeight w:val="20"/>
                <w:jc w:val="center"/>
              </w:trPr>
              <w:tc>
                <w:tcPr>
                  <w:tcW w:w="8642" w:type="dxa"/>
                  <w:gridSpan w:val="2"/>
                  <w:shd w:val="clear" w:color="auto" w:fill="D9D9D9" w:themeFill="background1" w:themeFillShade="D9"/>
                </w:tcPr>
                <w:p w14:paraId="11F34BA8" w14:textId="77777777" w:rsidR="004F3DCC" w:rsidRPr="00550B0C" w:rsidRDefault="004F3DCC" w:rsidP="004F3DCC">
                  <w:pPr>
                    <w:jc w:val="center"/>
                    <w:rPr>
                      <w:rFonts w:ascii="Arial Narrow" w:eastAsia="Arial" w:hAnsi="Arial Narrow" w:cs="Arial"/>
                      <w:b/>
                      <w:color w:val="000000"/>
                    </w:rPr>
                  </w:pPr>
                  <w:r w:rsidRPr="00550B0C">
                    <w:rPr>
                      <w:rFonts w:ascii="Arial Narrow" w:eastAsia="Arial" w:hAnsi="Arial Narrow" w:cs="Arial"/>
                      <w:b/>
                      <w:color w:val="000000"/>
                    </w:rPr>
                    <w:t xml:space="preserve">FACTORES DE DESEMPATE </w:t>
                  </w:r>
                </w:p>
                <w:p w14:paraId="3DAA35D6" w14:textId="77777777" w:rsidR="004F3DCC" w:rsidRPr="00550B0C" w:rsidRDefault="004F3DCC" w:rsidP="004F3DCC">
                  <w:pPr>
                    <w:jc w:val="center"/>
                    <w:rPr>
                      <w:rFonts w:ascii="Arial Narrow" w:eastAsia="Arial" w:hAnsi="Arial Narrow" w:cs="Arial"/>
                      <w:b/>
                      <w:color w:val="000000"/>
                    </w:rPr>
                  </w:pPr>
                  <w:r w:rsidRPr="00550B0C">
                    <w:rPr>
                      <w:rFonts w:ascii="Arial Narrow" w:eastAsia="Arial" w:hAnsi="Arial Narrow" w:cs="Arial"/>
                      <w:b/>
                      <w:color w:val="000000"/>
                    </w:rPr>
                    <w:t>Artículo 35 de la Ley 2069 de 2020. Medios de acreditarlo artículo 2.2.1.2.4.2.17 del Decreto 1082 de 2015, modificado y adicionado por el artículo 3º del Decreto 1860 de 2021.</w:t>
                  </w:r>
                </w:p>
              </w:tc>
            </w:tr>
            <w:tr w:rsidR="004F3DCC" w:rsidRPr="00550B0C" w14:paraId="036009CC" w14:textId="77777777" w:rsidTr="00622428">
              <w:trPr>
                <w:trHeight w:val="20"/>
                <w:jc w:val="center"/>
              </w:trPr>
              <w:tc>
                <w:tcPr>
                  <w:tcW w:w="3005" w:type="dxa"/>
                </w:tcPr>
                <w:p w14:paraId="439F875D" w14:textId="77777777" w:rsidR="004F3DCC" w:rsidRPr="00550B0C" w:rsidRDefault="004F3DCC" w:rsidP="004F3DCC">
                  <w:pPr>
                    <w:jc w:val="center"/>
                    <w:rPr>
                      <w:rFonts w:ascii="Arial Narrow" w:eastAsia="Arial" w:hAnsi="Arial Narrow" w:cs="Arial"/>
                      <w:b/>
                      <w:color w:val="000000"/>
                    </w:rPr>
                  </w:pPr>
                  <w:r w:rsidRPr="00550B0C">
                    <w:rPr>
                      <w:rFonts w:ascii="Arial Narrow" w:eastAsia="Arial" w:hAnsi="Arial Narrow" w:cs="Arial"/>
                      <w:b/>
                      <w:color w:val="000000"/>
                    </w:rPr>
                    <w:t>FACTOR</w:t>
                  </w:r>
                </w:p>
              </w:tc>
              <w:tc>
                <w:tcPr>
                  <w:tcW w:w="5637" w:type="dxa"/>
                </w:tcPr>
                <w:p w14:paraId="5A18C590" w14:textId="77777777" w:rsidR="004F3DCC" w:rsidRPr="00550B0C" w:rsidRDefault="004F3DCC" w:rsidP="004F3DCC">
                  <w:pPr>
                    <w:jc w:val="center"/>
                    <w:rPr>
                      <w:rFonts w:ascii="Arial Narrow" w:eastAsia="Arial" w:hAnsi="Arial Narrow" w:cs="Arial"/>
                      <w:b/>
                      <w:color w:val="000000"/>
                    </w:rPr>
                  </w:pPr>
                  <w:r w:rsidRPr="00550B0C">
                    <w:rPr>
                      <w:rFonts w:ascii="Arial Narrow" w:eastAsia="Arial" w:hAnsi="Arial Narrow" w:cs="Arial"/>
                      <w:b/>
                      <w:color w:val="000000"/>
                    </w:rPr>
                    <w:t>MEDIO DE ACREDITACIÓN</w:t>
                  </w:r>
                </w:p>
              </w:tc>
            </w:tr>
            <w:tr w:rsidR="004F3DCC" w:rsidRPr="00550B0C" w14:paraId="684838FC" w14:textId="77777777" w:rsidTr="00622428">
              <w:trPr>
                <w:trHeight w:val="20"/>
                <w:jc w:val="center"/>
              </w:trPr>
              <w:tc>
                <w:tcPr>
                  <w:tcW w:w="3005" w:type="dxa"/>
                </w:tcPr>
                <w:p w14:paraId="16647A7A"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1. Preferir la oferta de bienes o servicios nacionales frente a la oferta de bienes o servicios extranjeros.</w:t>
                  </w:r>
                </w:p>
              </w:tc>
              <w:tc>
                <w:tcPr>
                  <w:tcW w:w="5637" w:type="dxa"/>
                </w:tcPr>
                <w:p w14:paraId="5BDD2C27" w14:textId="0ED44409" w:rsidR="004F3DCC" w:rsidRPr="00550B0C" w:rsidRDefault="004F3DCC" w:rsidP="004F3DCC">
                  <w:pPr>
                    <w:shd w:val="clear" w:color="auto" w:fill="FFFFFF"/>
                    <w:jc w:val="both"/>
                    <w:rPr>
                      <w:rFonts w:ascii="Arial Narrow" w:eastAsia="Arial" w:hAnsi="Arial Narrow" w:cs="Arial"/>
                      <w:color w:val="000000"/>
                    </w:rPr>
                  </w:pPr>
                  <w:r w:rsidRPr="00550B0C">
                    <w:rPr>
                      <w:rFonts w:ascii="Arial Narrow" w:eastAsia="Arial" w:hAnsi="Arial Narrow" w:cs="Arial"/>
                      <w:color w:val="000000"/>
                    </w:rPr>
                    <w:t>Para acreditar este factor de desempate se tendrán en cuenta las definiciones de que trata el artículo 2.2.1.1.1.3.1., en concordancia con el </w:t>
                  </w:r>
                  <w:hyperlink r:id="rId35">
                    <w:r w:rsidRPr="00550B0C">
                      <w:rPr>
                        <w:rFonts w:ascii="Arial Narrow" w:eastAsia="Arial" w:hAnsi="Arial Narrow" w:cs="Arial"/>
                        <w:color w:val="000000"/>
                      </w:rPr>
                      <w:t>artículo </w:t>
                    </w:r>
                  </w:hyperlink>
                  <w:hyperlink r:id="rId36">
                    <w:r w:rsidRPr="00550B0C">
                      <w:rPr>
                        <w:rFonts w:ascii="Arial Narrow" w:eastAsia="Arial" w:hAnsi="Arial Narrow" w:cs="Arial"/>
                        <w:color w:val="000000"/>
                      </w:rPr>
                      <w:t>2.2.1.2.4.2.9. Del Decreto 1082 de 2015</w:t>
                    </w:r>
                  </w:hyperlink>
                  <w:r w:rsidRPr="00550B0C">
                    <w:rPr>
                      <w:rFonts w:ascii="Arial Narrow" w:eastAsia="Arial" w:hAnsi="Arial Narrow" w:cs="Arial"/>
                      <w:color w:val="000000"/>
                    </w:rPr>
                    <w:t> (Puntaje para la promoción de la industria nacional en los Procesos de Contratación de servicios. Adicionado Decreto 680 de 2021), Único Reglamentario del Sector Administrativo de Planeación Nacional, que trata del puntaje para la promoción de la industria nacional en los Procesos de Contratación de servicios. Para estos efectos, incluso se aplicará el inciso tercero de la definición de Servicios Nacionales establecida en el artículo 2.2.1.1.1.3.1. Citado anteriormente.</w:t>
                  </w:r>
                </w:p>
                <w:p w14:paraId="4EF3C4EF" w14:textId="77777777" w:rsidR="004F3DCC" w:rsidRPr="00550B0C" w:rsidRDefault="004F3DCC" w:rsidP="004F3DCC">
                  <w:pPr>
                    <w:shd w:val="clear" w:color="auto" w:fill="FFFFFF"/>
                    <w:jc w:val="both"/>
                    <w:rPr>
                      <w:rFonts w:ascii="Arial Narrow" w:eastAsia="Arial" w:hAnsi="Arial Narrow" w:cs="Arial"/>
                      <w:color w:val="000000"/>
                    </w:rPr>
                  </w:pPr>
                  <w:r w:rsidRPr="00550B0C">
                    <w:rPr>
                      <w:rFonts w:ascii="Arial Narrow" w:eastAsia="Arial" w:hAnsi="Arial Narrow" w:cs="Arial"/>
                      <w:color w:val="000000"/>
                    </w:rPr>
                    <w:t>En este sentido, en los procesos en los que aplique el puntaje previsto en el </w:t>
                  </w:r>
                  <w:hyperlink r:id="rId37">
                    <w:r w:rsidRPr="00550B0C">
                      <w:rPr>
                        <w:rFonts w:ascii="Arial Narrow" w:eastAsia="Arial" w:hAnsi="Arial Narrow" w:cs="Arial"/>
                        <w:color w:val="000000"/>
                      </w:rPr>
                      <w:t>inciso </w:t>
                    </w:r>
                  </w:hyperlink>
                  <w:hyperlink r:id="rId38">
                    <w:r w:rsidRPr="00550B0C">
                      <w:rPr>
                        <w:rFonts w:ascii="Arial Narrow" w:eastAsia="Arial" w:hAnsi="Arial Narrow" w:cs="Arial"/>
                        <w:color w:val="000000"/>
                      </w:rPr>
                      <w:t>1 del artículo 2 de la Ley 816 de 2003</w:t>
                    </w:r>
                  </w:hyperlink>
                  <w:r w:rsidRPr="00550B0C">
                    <w:rPr>
                      <w:rFonts w:ascii="Arial Narrow" w:eastAsia="Arial" w:hAnsi="Arial Narrow" w:cs="Arial"/>
                      <w:color w:val="000000"/>
                    </w:rPr>
                    <w:t>, el requisito se cumplirá en los mismos términos establecidos en los artículos indicados en el inciso anterior. Por tanto, este criterio de desempate se acreditará con los mismos documentos que se presenten para obtener dicho puntaje.</w:t>
                  </w:r>
                </w:p>
                <w:p w14:paraId="78D6ECD2"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xml:space="preserve">En similares términos, en los procesos en que no aplique el referido puntaje, la Entidad Estatal deberá definir en el pliego de condiciones, </w:t>
                  </w:r>
                  <w:r w:rsidRPr="00550B0C">
                    <w:rPr>
                      <w:rFonts w:ascii="Arial Narrow" w:eastAsia="Arial" w:hAnsi="Arial Narrow" w:cs="Arial"/>
                      <w:color w:val="000000"/>
                    </w:rPr>
                    <w:lastRenderedPageBreak/>
                    <w:t>invitación o documento equivalente, las condiciones y los documentos con los que se acreditará el origen nacional del bien o servicio a efectos aplicar este factor, los cuales, en todo caso, deberán cumplir con los elementos de la noción de Servicio Nacional establecida en el artículo 2.2.1.1.1.3.1 del Decreto 1082 de 2015, Único Reglamentario del Sector Administrativo de Planeación Nacional y observando los mismos lineamientos prescritos en el artículo 2.2.1.2.4.2.9, solo que el efecto de acreditar dichas circunstancias consistirá en beneficiarse de este criterio de desempate en lugar de obtener puntaje.</w:t>
                  </w:r>
                </w:p>
              </w:tc>
            </w:tr>
            <w:tr w:rsidR="004F3DCC" w:rsidRPr="00550B0C" w14:paraId="0556662F" w14:textId="77777777" w:rsidTr="00622428">
              <w:trPr>
                <w:trHeight w:val="20"/>
                <w:jc w:val="center"/>
              </w:trPr>
              <w:tc>
                <w:tcPr>
                  <w:tcW w:w="3005" w:type="dxa"/>
                </w:tcPr>
                <w:p w14:paraId="35BF0FC3"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lastRenderedPageBreak/>
                    <w:t>2. Preferir la propuesta de la mujer cabeza de familia, mujeres víctimas de la violencia intrafamiliar o de la persona jurídica en la</w:t>
                  </w:r>
                  <w:r w:rsidRPr="00550B0C">
                    <w:rPr>
                      <w:rFonts w:ascii="Arial Narrow" w:eastAsia="Arial" w:hAnsi="Arial Narrow" w:cs="Arial"/>
                      <w:color w:val="000000"/>
                    </w:rPr>
                    <w:br/>
                    <w:t>cual participe o participen mayoritariamente; o, la de un proponente plural constituido por mujeres cabeza de familia, mujeres víctimas de violencia intrafamiliar y/o personas jurídicas en las cuales participe o participen mayoritariamente.</w:t>
                  </w:r>
                </w:p>
              </w:tc>
              <w:tc>
                <w:tcPr>
                  <w:tcW w:w="5637" w:type="dxa"/>
                </w:tcPr>
                <w:p w14:paraId="289BE81F" w14:textId="0042C312"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Su acreditación se realizará en los términos del parágrafo del </w:t>
                  </w:r>
                  <w:hyperlink r:id="rId39">
                    <w:r w:rsidRPr="00550B0C">
                      <w:rPr>
                        <w:rFonts w:ascii="Arial Narrow" w:eastAsia="Arial" w:hAnsi="Arial Narrow" w:cs="Arial"/>
                        <w:color w:val="000000"/>
                        <w:u w:val="single"/>
                      </w:rPr>
                      <w:t>artículo 2 de la Ley 82 de 1993</w:t>
                    </w:r>
                  </w:hyperlink>
                  <w:r w:rsidRPr="00550B0C">
                    <w:rPr>
                      <w:rFonts w:ascii="Arial Narrow" w:eastAsia="Arial" w:hAnsi="Arial Narrow" w:cs="Arial"/>
                      <w:color w:val="000000"/>
                    </w:rPr>
                    <w:t>, modificado por el </w:t>
                  </w:r>
                  <w:hyperlink r:id="rId40">
                    <w:r w:rsidRPr="00550B0C">
                      <w:rPr>
                        <w:rFonts w:ascii="Arial Narrow" w:eastAsia="Arial" w:hAnsi="Arial Narrow" w:cs="Arial"/>
                        <w:color w:val="000000"/>
                        <w:u w:val="single"/>
                      </w:rPr>
                      <w:t>artículo 1 de la Ley 1232 de 2008</w:t>
                    </w:r>
                  </w:hyperlink>
                  <w:r w:rsidRPr="00550B0C">
                    <w:rPr>
                      <w:rFonts w:ascii="Arial Narrow" w:eastAsia="Arial" w:hAnsi="Arial Narrow" w:cs="Arial"/>
                      <w:color w:val="000000"/>
                    </w:rPr>
                    <w:t>, o la norma que lo modifique, aclare, adicione o sustituya.</w:t>
                  </w:r>
                </w:p>
                <w:p w14:paraId="19007B48" w14:textId="1C424D0D"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Es decir, la condición de mujer cabeza de familia y la cesación de esta </w:t>
                  </w:r>
                  <w:r w:rsidRPr="00550B0C">
                    <w:rPr>
                      <w:rFonts w:ascii="Arial Narrow" w:eastAsia="Arial" w:hAnsi="Arial Narrow" w:cs="Arial"/>
                      <w:b/>
                      <w:color w:val="000000"/>
                    </w:rPr>
                    <w:t>se otorgará desde el momento en que ocurra el respectivo evento y se declare ante un notario</w:t>
                  </w:r>
                  <w:r w:rsidRPr="00550B0C">
                    <w:rPr>
                      <w:rFonts w:ascii="Arial Narrow" w:eastAsia="Arial" w:hAnsi="Arial Narrow" w:cs="Arial"/>
                      <w:color w:val="000000"/>
                    </w:rPr>
                    <w:t>. En la declaración que se presente para acreditar la calidad de mujer cabeza de familia </w:t>
                  </w:r>
                  <w:r w:rsidRPr="00550B0C">
                    <w:rPr>
                      <w:rFonts w:ascii="Arial Narrow" w:eastAsia="Arial" w:hAnsi="Arial Narrow" w:cs="Arial"/>
                      <w:b/>
                      <w:color w:val="000000"/>
                    </w:rPr>
                    <w:t>deberá verificarse que la misma dé cuenta del cumplimiento de los requisitos establecidos en el artículo 2 de la Ley 82 de 1993</w:t>
                  </w:r>
                  <w:r w:rsidRPr="00550B0C">
                    <w:rPr>
                      <w:rFonts w:ascii="Arial Narrow" w:eastAsia="Arial" w:hAnsi="Arial Narrow" w:cs="Arial"/>
                      <w:color w:val="000000"/>
                    </w:rPr>
                    <w:t>, modificado por el artículo 1 de la Ley 1232 de 2008.</w:t>
                  </w:r>
                </w:p>
                <w:p w14:paraId="42863E9E"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Igualmente, se preferirá la propuesta de la </w:t>
                  </w:r>
                  <w:r w:rsidRPr="00550B0C">
                    <w:rPr>
                      <w:rFonts w:ascii="Arial Narrow" w:eastAsia="Arial" w:hAnsi="Arial Narrow" w:cs="Arial"/>
                      <w:b/>
                      <w:color w:val="000000"/>
                    </w:rPr>
                    <w:t>mujer víctima de violencia intrafamiliar, la cual acreditará dicha condición de conformidad con el</w:t>
                  </w:r>
                  <w:r w:rsidRPr="00550B0C">
                    <w:rPr>
                      <w:rFonts w:ascii="Arial Narrow" w:eastAsia="Arial" w:hAnsi="Arial Narrow" w:cs="Arial"/>
                      <w:color w:val="000000"/>
                    </w:rPr>
                    <w:t> </w:t>
                  </w:r>
                  <w:hyperlink r:id="rId41">
                    <w:r w:rsidRPr="00550B0C">
                      <w:rPr>
                        <w:rFonts w:ascii="Arial Narrow" w:eastAsia="Arial" w:hAnsi="Arial Narrow" w:cs="Arial"/>
                        <w:color w:val="000000"/>
                        <w:u w:val="single"/>
                      </w:rPr>
                      <w:t>artículo 21 de la Ley 1257 de 2008</w:t>
                    </w:r>
                  </w:hyperlink>
                  <w:r w:rsidRPr="00550B0C">
                    <w:rPr>
                      <w:rFonts w:ascii="Arial Narrow" w:eastAsia="Arial" w:hAnsi="Arial Narrow" w:cs="Arial"/>
                      <w:color w:val="000000"/>
                    </w:rPr>
                    <w:t>, esto es, cuando se profiera una medida de protección expedida por la autoridad competente, En virtud del </w:t>
                  </w:r>
                  <w:hyperlink r:id="rId42">
                    <w:r w:rsidRPr="00550B0C">
                      <w:rPr>
                        <w:rFonts w:ascii="Arial Narrow" w:eastAsia="Arial" w:hAnsi="Arial Narrow" w:cs="Arial"/>
                        <w:color w:val="000000"/>
                        <w:u w:val="single"/>
                      </w:rPr>
                      <w:t>artículo 16 de la Ley 1257 de 2008</w:t>
                    </w:r>
                  </w:hyperlink>
                  <w:r w:rsidRPr="00550B0C">
                    <w:rPr>
                      <w:rFonts w:ascii="Arial Narrow" w:eastAsia="Arial" w:hAnsi="Arial Narrow" w:cs="Arial"/>
                      <w:color w:val="000000"/>
                    </w:rPr>
                    <w:t>, l</w:t>
                  </w:r>
                  <w:r w:rsidRPr="00550B0C">
                    <w:rPr>
                      <w:rFonts w:ascii="Arial Narrow" w:eastAsia="Arial" w:hAnsi="Arial Narrow" w:cs="Arial"/>
                      <w:b/>
                      <w:color w:val="000000"/>
                    </w:rPr>
                    <w:t>a medida de protección la debe impartir el comisario de familia del lugar donde ocurrieron los hechos</w:t>
                  </w:r>
                  <w:r w:rsidRPr="00550B0C">
                    <w:rPr>
                      <w:rFonts w:ascii="Arial Narrow" w:eastAsia="Arial" w:hAnsi="Arial Narrow" w:cs="Arial"/>
                      <w:color w:val="000000"/>
                    </w:rPr>
                    <w:t> y, a falta de este, del juez civil municipal o promiscuo municipal, o la autoridad indígena en los casos de violencia intrafamiliar en las comunidades de esta naturaleza.</w:t>
                  </w:r>
                </w:p>
                <w:p w14:paraId="7B29A70C" w14:textId="3692B874"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b/>
                      <w:color w:val="000000"/>
                    </w:rPr>
                    <w:t>En el caso de las personas jurídicas se preferirá a aquellas en las que participen mayoritariamente mujeres cabeza de familia y/o mujeres víctimas de violencia intrafamiliar</w:t>
                  </w:r>
                  <w:r w:rsidRPr="00550B0C">
                    <w:rPr>
                      <w:rFonts w:ascii="Arial Narrow" w:eastAsia="Arial" w:hAnsi="Arial Narrow" w:cs="Arial"/>
                      <w:color w:val="000000"/>
                    </w:rPr>
                    <w:t>, para lo cual el representante legal o el revisor fiscal, según corresponda, presentará un certificado, mediante el cual acredita, bajo la gravedad de juramento, que más del cincuenta por ciento (50 %) de la composición accionaria o cuota parte de la persona jurídica está constituida por mujeres cabeza de familia y/o mujeres víctimas de violencia intrafamiliar, Además, deberá acreditar la condición indicada de cada una de las mujeres que participen en la sociedad, aportando los documentos de cada una de ellas, de acuerdo con los dos incisos anteriores,</w:t>
                  </w:r>
                </w:p>
                <w:p w14:paraId="2BD882F2" w14:textId="35BAFC01"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Finalmente, </w:t>
                  </w:r>
                  <w:r w:rsidRPr="00550B0C">
                    <w:rPr>
                      <w:rFonts w:ascii="Arial Narrow" w:eastAsia="Arial" w:hAnsi="Arial Narrow" w:cs="Arial"/>
                      <w:b/>
                      <w:color w:val="000000"/>
                    </w:rPr>
                    <w:t>en el caso de los proponentes plurales</w:t>
                  </w:r>
                  <w:r w:rsidRPr="00550B0C">
                    <w:rPr>
                      <w:rFonts w:ascii="Arial Narrow" w:eastAsia="Arial" w:hAnsi="Arial Narrow" w:cs="Arial"/>
                      <w:color w:val="000000"/>
                    </w:rPr>
                    <w:t>, se preferirá la oferta cuando cada uno de los integrantes acredite alguna de las condiciones señaladas en los incisos anteriores de este numeral.</w:t>
                  </w:r>
                </w:p>
                <w:p w14:paraId="2C243D74"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De acuerdo con el </w:t>
                  </w:r>
                  <w:hyperlink r:id="rId43">
                    <w:r w:rsidRPr="00550B0C">
                      <w:rPr>
                        <w:rFonts w:ascii="Arial Narrow" w:eastAsia="Arial" w:hAnsi="Arial Narrow" w:cs="Arial"/>
                        <w:color w:val="000000"/>
                        <w:u w:val="single"/>
                      </w:rPr>
                      <w:t>artículo 5 de la Ley 1581 de 2012</w:t>
                    </w:r>
                  </w:hyperlink>
                  <w:r w:rsidRPr="00550B0C">
                    <w:rPr>
                      <w:rFonts w:ascii="Arial Narrow" w:eastAsia="Arial" w:hAnsi="Arial Narrow" w:cs="Arial"/>
                      <w:color w:val="000000"/>
                    </w:rPr>
                    <w:t>, el titular de la información de estos </w:t>
                  </w:r>
                  <w:r w:rsidRPr="00550B0C">
                    <w:rPr>
                      <w:rFonts w:ascii="Arial Narrow" w:eastAsia="Arial" w:hAnsi="Arial Narrow" w:cs="Arial"/>
                      <w:b/>
                      <w:color w:val="000000"/>
                    </w:rPr>
                    <w:t>datos sensibles</w:t>
                  </w:r>
                  <w:r w:rsidRPr="00550B0C">
                    <w:rPr>
                      <w:rFonts w:ascii="Arial Narrow" w:eastAsia="Arial" w:hAnsi="Arial Narrow" w:cs="Arial"/>
                      <w:color w:val="000000"/>
                    </w:rPr>
                    <w:t xml:space="preserve">, como es el caso de las mujeres víctimas de violencia intrafamiliar, deberá autorizar de manera previa y expresa el tratamiento de esta información, en los </w:t>
                  </w:r>
                  <w:r w:rsidRPr="00550B0C">
                    <w:rPr>
                      <w:rFonts w:ascii="Arial Narrow" w:eastAsia="Arial" w:hAnsi="Arial Narrow" w:cs="Arial"/>
                      <w:color w:val="000000"/>
                    </w:rPr>
                    <w:lastRenderedPageBreak/>
                    <w:t>términos del literal a) del artículo 6 de la precitada Ley, como requisito para el otorgamiento del criterio de desempate”</w:t>
                  </w:r>
                </w:p>
              </w:tc>
            </w:tr>
            <w:tr w:rsidR="004F3DCC" w:rsidRPr="00550B0C" w14:paraId="54AAB9C4" w14:textId="77777777" w:rsidTr="00622428">
              <w:trPr>
                <w:trHeight w:val="20"/>
                <w:jc w:val="center"/>
              </w:trPr>
              <w:tc>
                <w:tcPr>
                  <w:tcW w:w="3005" w:type="dxa"/>
                </w:tcPr>
                <w:p w14:paraId="5E9AC0C9"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lastRenderedPageBreak/>
                    <w:t>3. Preferir la propuesta presentada por proponente que acredite en las condiciones establecidas en la Ley que por lo menos el 10 % de su nómina está en condición de Discapacidad. De acuerdo con el artículo </w:t>
                  </w:r>
                  <w:hyperlink r:id="rId44" w:anchor="24">
                    <w:r w:rsidRPr="00550B0C">
                      <w:rPr>
                        <w:rFonts w:ascii="Arial Narrow" w:eastAsia="Arial" w:hAnsi="Arial Narrow" w:cs="Arial"/>
                        <w:color w:val="000000"/>
                        <w:u w:val="single"/>
                      </w:rPr>
                      <w:t>24 </w:t>
                    </w:r>
                  </w:hyperlink>
                  <w:r w:rsidRPr="00550B0C">
                    <w:rPr>
                      <w:rFonts w:ascii="Arial Narrow" w:eastAsia="Arial" w:hAnsi="Arial Narrow" w:cs="Arial"/>
                      <w:color w:val="000000"/>
                    </w:rPr>
                    <w:t>de la Ley 361 de 1997.</w:t>
                  </w:r>
                </w:p>
              </w:tc>
              <w:tc>
                <w:tcPr>
                  <w:tcW w:w="5637" w:type="dxa"/>
                </w:tcPr>
                <w:p w14:paraId="23674FC0" w14:textId="61627F3D"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Deberá estar debidamente certificadas por la oficina del Ministerio del Trabajo de la respectiva zona, que hayan sido contratados con por lo menos un (1) año de anterioridad a la fecha de cierre del Proceso de Contratación o desde el momento de la constitución de la persona jurídica cuando esta es inferior a un (1) año y que manifieste adicionalmente que mantendrá dicho personal por un lapso igual al término de ejecución del contrato.</w:t>
                  </w:r>
                </w:p>
                <w:p w14:paraId="247DF3E1" w14:textId="1AB82EF0"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Si la oferta es presentada por un proponente plural, el integrante que acredite que el diez por ciento (10%) de su nómina está en condición de discapacidad, en los términos del presente numeral, debe tener una participación de por lo menos el veinticinco por ciento (25%) en la estructura plural y aportar como mínimo el veinticinco por ciento (25%) de la experiencia acreditada en la oferta.</w:t>
                  </w:r>
                </w:p>
                <w:p w14:paraId="0F01D73B"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El tiempo de vinculación en la planta referida de que trata este numeral se acreditará con el certificado de aportes a seguridad social del último año o del tiempo de su constitución cuando su conformación es inferior a un (1) año, en el que se demuestren los pagos realizados por el empleador.</w:t>
                  </w:r>
                </w:p>
              </w:tc>
            </w:tr>
            <w:tr w:rsidR="004F3DCC" w:rsidRPr="00550B0C" w14:paraId="061A4D79" w14:textId="77777777" w:rsidTr="00622428">
              <w:trPr>
                <w:trHeight w:val="20"/>
                <w:jc w:val="center"/>
              </w:trPr>
              <w:tc>
                <w:tcPr>
                  <w:tcW w:w="3005" w:type="dxa"/>
                </w:tcPr>
                <w:p w14:paraId="34A56B0C"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4. Preferir la propuesta presentada por el oferente que acredite la vinculación en mayor proporción de personas mayores que no sean beneficiarios de la pensión de vejez, familiar o de sobrevivencia y que hayan cumplido el requisito de edad de pensión establecido en la Ley.</w:t>
                  </w:r>
                </w:p>
              </w:tc>
              <w:tc>
                <w:tcPr>
                  <w:tcW w:w="5637" w:type="dxa"/>
                </w:tcPr>
                <w:p w14:paraId="642A86E2" w14:textId="26ED769E"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xml:space="preserve">Para ello, la persona natural, el representante legal de la persona jurídica o el revisor fiscal, según corresponda, entregará un certificado, en el que se acredite, bajo la gravedad de juramento, las personas vinculadas en su nómina y el número de trabajadores que no son beneficiarios de la pensión de vejez, familiar o de sobrevivencia y que cumplieron el requisito de edad de pensión. </w:t>
                  </w:r>
                </w:p>
                <w:p w14:paraId="7067EBEA" w14:textId="5A60DE58"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xml:space="preserve">Solo se tendrá en cuenta la vinculación de aquellas personas que se encuentren en las condiciones descritas y </w:t>
                  </w:r>
                  <w:r w:rsidRPr="00550B0C">
                    <w:rPr>
                      <w:rFonts w:ascii="Arial Narrow" w:eastAsia="Arial" w:hAnsi="Arial Narrow" w:cs="Arial"/>
                      <w:b/>
                      <w:color w:val="000000"/>
                    </w:rPr>
                    <w:t>que hayan estado vinculadas con una anterioridad igual o mayor a un (1) año contado a partir de la fecha del cierre del proceso.</w:t>
                  </w:r>
                  <w:r w:rsidRPr="00550B0C">
                    <w:rPr>
                      <w:rFonts w:ascii="Arial Narrow" w:eastAsia="Arial" w:hAnsi="Arial Narrow" w:cs="Arial"/>
                      <w:color w:val="000000"/>
                    </w:rPr>
                    <w:t xml:space="preserve"> Para los casos de constitución inferior a un (1) año, se tendrá en cuenta a aquellos que hayan estado vinculados desde el momento de la constitución de la persona jurídica.</w:t>
                  </w:r>
                </w:p>
                <w:p w14:paraId="6DDCB14A" w14:textId="4E002650"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xml:space="preserve">El tiempo de vinculación en la planta referida, de que trata el inciso anterior, </w:t>
                  </w:r>
                  <w:r w:rsidRPr="00550B0C">
                    <w:rPr>
                      <w:rFonts w:ascii="Arial Narrow" w:eastAsia="Arial" w:hAnsi="Arial Narrow" w:cs="Arial"/>
                      <w:b/>
                      <w:color w:val="000000"/>
                    </w:rPr>
                    <w:t>se acreditará con el certificado de aportes a seguridad social del último año</w:t>
                  </w:r>
                  <w:r w:rsidRPr="00550B0C">
                    <w:rPr>
                      <w:rFonts w:ascii="Arial Narrow" w:eastAsia="Arial" w:hAnsi="Arial Narrow" w:cs="Arial"/>
                      <w:color w:val="000000"/>
                    </w:rPr>
                    <w:t xml:space="preserve"> </w:t>
                  </w:r>
                  <w:r w:rsidRPr="00550B0C">
                    <w:rPr>
                      <w:rFonts w:ascii="Arial Narrow" w:eastAsia="Arial" w:hAnsi="Arial Narrow" w:cs="Arial"/>
                      <w:b/>
                      <w:color w:val="000000"/>
                    </w:rPr>
                    <w:t>o del tiempo de constitución de la persona jurídica, cuando su conformación es inferior a un (1) año,</w:t>
                  </w:r>
                  <w:r w:rsidRPr="00550B0C">
                    <w:rPr>
                      <w:rFonts w:ascii="Arial Narrow" w:eastAsia="Arial" w:hAnsi="Arial Narrow" w:cs="Arial"/>
                      <w:color w:val="000000"/>
                    </w:rPr>
                    <w:t xml:space="preserve"> en el que se demuestren los pagos realizados por el empleador.</w:t>
                  </w:r>
                </w:p>
                <w:p w14:paraId="468A5420"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b/>
                      <w:color w:val="000000"/>
                    </w:rPr>
                    <w:t>En el caso de los proponentes plurales</w:t>
                  </w:r>
                  <w:r w:rsidRPr="00550B0C">
                    <w:rPr>
                      <w:rFonts w:ascii="Arial Narrow" w:eastAsia="Arial" w:hAnsi="Arial Narrow" w:cs="Arial"/>
                      <w:color w:val="000000"/>
                    </w:rPr>
                    <w:t>, su representante legal acreditará el número de trabajadores vinculados que son personas mayores no beneficiarias de la pensión de vejez, familiar o de sobrevivencia, y que cumplieron el requisito de edad de pensión establecido en la ley, de todos los integrantes del proponente. Las personas enunciadas anteriormente podrán estar vinculadas a cualquiera de sus integrantes.</w:t>
                  </w:r>
                </w:p>
                <w:p w14:paraId="3E3B052E" w14:textId="6D3BE63F"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xml:space="preserve">En cualquiera de los dos supuestos anteriores, para el otorgamiento del criterio de desempate, cada uno de los trabajadores que cumpla las condiciones previstas por la ley, allegará un certificado, mediante el cual acredita, bajo la gravedad de juramento, que no es beneficiario de pensión de vejez, familiar o sobrevivencia, y cumple </w:t>
                  </w:r>
                  <w:r w:rsidRPr="00550B0C">
                    <w:rPr>
                      <w:rFonts w:ascii="Arial Narrow" w:eastAsia="Arial" w:hAnsi="Arial Narrow" w:cs="Arial"/>
                      <w:color w:val="000000"/>
                    </w:rPr>
                    <w:lastRenderedPageBreak/>
                    <w:t>la edad de pensión; además, se deberá allegar el documento de identificación del trabajador que lo firma.</w:t>
                  </w:r>
                </w:p>
                <w:p w14:paraId="7942789E"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La mayor proporción se definirá en relación con el número total de trabajadores vinculados en la planta de personal, por lo que se preferirá al oferente que acredite un porcentaje mayor. En el caso de proponentes plurales, la mayor proporción se definirá con la sumatoria de trabajadores vinculados en la planta de personal de cada uno de sus integrantes.</w:t>
                  </w:r>
                </w:p>
              </w:tc>
            </w:tr>
            <w:tr w:rsidR="004F3DCC" w:rsidRPr="00550B0C" w14:paraId="3E341467" w14:textId="77777777" w:rsidTr="00622428">
              <w:trPr>
                <w:trHeight w:val="20"/>
                <w:jc w:val="center"/>
              </w:trPr>
              <w:tc>
                <w:tcPr>
                  <w:tcW w:w="3005" w:type="dxa"/>
                </w:tcPr>
                <w:p w14:paraId="3A1AC90A"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lastRenderedPageBreak/>
                    <w:t xml:space="preserve">5. Preferir la propuesta presentada por el oferente que acredite, en las condiciones establecidas en la ley, que por lo menos diez por ciento (10%) de su nómina pertenece a población indígena, negra, afrocolombiana, raizal, palanquera, </w:t>
                  </w:r>
                  <w:proofErr w:type="spellStart"/>
                  <w:r w:rsidRPr="00550B0C">
                    <w:rPr>
                      <w:rFonts w:ascii="Arial Narrow" w:eastAsia="Arial" w:hAnsi="Arial Narrow" w:cs="Arial"/>
                      <w:color w:val="000000"/>
                    </w:rPr>
                    <w:t>Rrom</w:t>
                  </w:r>
                  <w:proofErr w:type="spellEnd"/>
                  <w:r w:rsidRPr="00550B0C">
                    <w:rPr>
                      <w:rFonts w:ascii="Arial Narrow" w:eastAsia="Arial" w:hAnsi="Arial Narrow" w:cs="Arial"/>
                      <w:color w:val="000000"/>
                    </w:rPr>
                    <w:t xml:space="preserve"> o gitanas.</w:t>
                  </w:r>
                </w:p>
              </w:tc>
              <w:tc>
                <w:tcPr>
                  <w:tcW w:w="5637" w:type="dxa"/>
                </w:tcPr>
                <w:p w14:paraId="6B4BCCE5" w14:textId="2DFCFE5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xml:space="preserve">Para lo cual, </w:t>
                  </w:r>
                  <w:r w:rsidRPr="00550B0C">
                    <w:rPr>
                      <w:rFonts w:ascii="Arial Narrow" w:eastAsia="Arial" w:hAnsi="Arial Narrow" w:cs="Arial"/>
                      <w:b/>
                      <w:color w:val="000000"/>
                    </w:rPr>
                    <w:t>la persona natural, el representante legal o el revisor fiscal, según corresponda, bajo la gravedad de juramento señalará las personas vinculadas a su nómina</w:t>
                  </w:r>
                  <w:r w:rsidRPr="00550B0C">
                    <w:rPr>
                      <w:rFonts w:ascii="Arial Narrow" w:eastAsia="Arial" w:hAnsi="Arial Narrow" w:cs="Arial"/>
                      <w:color w:val="000000"/>
                    </w:rPr>
                    <w:t xml:space="preserve">, y el número de identificación y nombre de las personas que pertenecen a la población indígena, negra, afrocolombiana, raizal, palanquera, </w:t>
                  </w:r>
                  <w:proofErr w:type="spellStart"/>
                  <w:r w:rsidRPr="00550B0C">
                    <w:rPr>
                      <w:rFonts w:ascii="Arial Narrow" w:eastAsia="Arial" w:hAnsi="Arial Narrow" w:cs="Arial"/>
                      <w:color w:val="000000"/>
                    </w:rPr>
                    <w:t>Rrom</w:t>
                  </w:r>
                  <w:proofErr w:type="spellEnd"/>
                  <w:r w:rsidRPr="00550B0C">
                    <w:rPr>
                      <w:rFonts w:ascii="Arial Narrow" w:eastAsia="Arial" w:hAnsi="Arial Narrow" w:cs="Arial"/>
                      <w:color w:val="000000"/>
                    </w:rPr>
                    <w:t xml:space="preserve"> o gitana. </w:t>
                  </w:r>
                </w:p>
                <w:p w14:paraId="6968EDC0" w14:textId="30388DE6"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xml:space="preserve">Solo se tendrá en cuenta la vinculación de aquellas personas </w:t>
                  </w:r>
                  <w:r w:rsidRPr="00550B0C">
                    <w:rPr>
                      <w:rFonts w:ascii="Arial Narrow" w:eastAsia="Arial" w:hAnsi="Arial Narrow" w:cs="Arial"/>
                      <w:b/>
                      <w:color w:val="000000"/>
                    </w:rPr>
                    <w:t>que hayan estado vinculadas con una anterioridad igual o mayor a un (1) año contado a partir de la fecha del cierre del proceso.</w:t>
                  </w:r>
                  <w:r w:rsidRPr="00550B0C">
                    <w:rPr>
                      <w:rFonts w:ascii="Arial Narrow" w:eastAsia="Arial" w:hAnsi="Arial Narrow" w:cs="Arial"/>
                      <w:color w:val="000000"/>
                    </w:rPr>
                    <w:t xml:space="preserve"> Para los casos de constitución inferior a un (1) año, se tendrá en cuenta a aquellos que hayan estado vinculados desde el momento de constitución de la persona jurídica.</w:t>
                  </w:r>
                </w:p>
                <w:p w14:paraId="360055F7" w14:textId="4DE6B7FD"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xml:space="preserve">El tiempo de vinculación en la planta referida, de que trata el inciso anterior, </w:t>
                  </w:r>
                  <w:r w:rsidRPr="00550B0C">
                    <w:rPr>
                      <w:rFonts w:ascii="Arial Narrow" w:eastAsia="Arial" w:hAnsi="Arial Narrow" w:cs="Arial"/>
                      <w:b/>
                      <w:color w:val="000000"/>
                    </w:rPr>
                    <w:t xml:space="preserve">se acreditará con el certificado de aportes a seguridad social </w:t>
                  </w:r>
                  <w:r w:rsidRPr="00550B0C">
                    <w:rPr>
                      <w:rFonts w:ascii="Arial Narrow" w:eastAsia="Arial" w:hAnsi="Arial Narrow" w:cs="Arial"/>
                      <w:color w:val="000000"/>
                    </w:rPr>
                    <w:t>del último año o del tiempo de su constitución cuando su conformación es inferior a un (1) año, en el que se demuestren los pagos realizados por el empleador.</w:t>
                  </w:r>
                </w:p>
                <w:p w14:paraId="728D7EA8" w14:textId="0D5462DB"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xml:space="preserve">Además, deberá aportar la copia de la certificación expedida por el Ministerio del Interior, en la cual acredite que el trabajador pertenece a la población indígena, negra, afrocolombiana, raizal, palenquera, </w:t>
                  </w:r>
                  <w:proofErr w:type="spellStart"/>
                  <w:r w:rsidRPr="00550B0C">
                    <w:rPr>
                      <w:rFonts w:ascii="Arial Narrow" w:eastAsia="Arial" w:hAnsi="Arial Narrow" w:cs="Arial"/>
                      <w:color w:val="000000"/>
                    </w:rPr>
                    <w:t>Rrom</w:t>
                  </w:r>
                  <w:proofErr w:type="spellEnd"/>
                  <w:r w:rsidRPr="00550B0C">
                    <w:rPr>
                      <w:rFonts w:ascii="Arial Narrow" w:eastAsia="Arial" w:hAnsi="Arial Narrow" w:cs="Arial"/>
                      <w:color w:val="000000"/>
                    </w:rPr>
                    <w:t xml:space="preserve"> o gitana, en los términos del Decreto Ley </w:t>
                  </w:r>
                  <w:hyperlink r:id="rId45" w:anchor="0">
                    <w:r w:rsidRPr="00550B0C">
                      <w:rPr>
                        <w:rFonts w:ascii="Arial Narrow" w:eastAsia="Arial" w:hAnsi="Arial Narrow" w:cs="Arial"/>
                        <w:color w:val="000000"/>
                        <w:u w:val="single"/>
                      </w:rPr>
                      <w:t>2893 </w:t>
                    </w:r>
                  </w:hyperlink>
                  <w:r w:rsidRPr="00550B0C">
                    <w:rPr>
                      <w:rFonts w:ascii="Arial Narrow" w:eastAsia="Arial" w:hAnsi="Arial Narrow" w:cs="Arial"/>
                      <w:color w:val="000000"/>
                    </w:rPr>
                    <w:t>de 2011, o la norma que lo modifique, sustituya o complemente.</w:t>
                  </w:r>
                </w:p>
                <w:p w14:paraId="0B589B34" w14:textId="79613236"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xml:space="preserve">En el caso de los proponentes plurales, su representante legal presentará un certificado, mediante el cual acredita que por lo menos diez por ciento (10%) del total de la nómina de sus integrantes pertenece a población indígena, negra, afrocolombiana, raizal, palanquera, </w:t>
                  </w:r>
                  <w:proofErr w:type="spellStart"/>
                  <w:r w:rsidRPr="00550B0C">
                    <w:rPr>
                      <w:rFonts w:ascii="Arial Narrow" w:eastAsia="Arial" w:hAnsi="Arial Narrow" w:cs="Arial"/>
                      <w:color w:val="000000"/>
                    </w:rPr>
                    <w:t>Rrom</w:t>
                  </w:r>
                  <w:proofErr w:type="spellEnd"/>
                  <w:r w:rsidRPr="00550B0C">
                    <w:rPr>
                      <w:rFonts w:ascii="Arial Narrow" w:eastAsia="Arial" w:hAnsi="Arial Narrow" w:cs="Arial"/>
                      <w:color w:val="000000"/>
                    </w:rPr>
                    <w:t xml:space="preserve"> o gitana.</w:t>
                  </w:r>
                </w:p>
                <w:p w14:paraId="7477FE5C" w14:textId="20D04CD6"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xml:space="preserve">Este porcentaje se definirá de acuerdo con la sumatoria de la nómina de cada uno de los integrantes del proponente plural. Las personas enunciadas anteriormente podrán estar vinculadas a cualquiera de sus integrantes. </w:t>
                  </w:r>
                </w:p>
                <w:p w14:paraId="7824A249" w14:textId="6212D26C"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xml:space="preserve">En todo caso, deberá aportar la copia de la certificación expedida por el Ministerio del Interior, en la cual acredite que el trabajador pertenece a la población indígena, negra, afrocolombiana, raizal, palenquera, </w:t>
                  </w:r>
                  <w:proofErr w:type="spellStart"/>
                  <w:r w:rsidRPr="00550B0C">
                    <w:rPr>
                      <w:rFonts w:ascii="Arial Narrow" w:eastAsia="Arial" w:hAnsi="Arial Narrow" w:cs="Arial"/>
                      <w:color w:val="000000"/>
                    </w:rPr>
                    <w:t>Rrom</w:t>
                  </w:r>
                  <w:proofErr w:type="spellEnd"/>
                  <w:r w:rsidRPr="00550B0C">
                    <w:rPr>
                      <w:rFonts w:ascii="Arial Narrow" w:eastAsia="Arial" w:hAnsi="Arial Narrow" w:cs="Arial"/>
                      <w:color w:val="000000"/>
                    </w:rPr>
                    <w:t xml:space="preserve"> o gitana en los términos del Decreto Ley </w:t>
                  </w:r>
                  <w:hyperlink r:id="rId46" w:anchor="0">
                    <w:r w:rsidRPr="00550B0C">
                      <w:rPr>
                        <w:rFonts w:ascii="Arial Narrow" w:eastAsia="Arial" w:hAnsi="Arial Narrow" w:cs="Arial"/>
                        <w:color w:val="000000"/>
                        <w:u w:val="single"/>
                      </w:rPr>
                      <w:t>2893 </w:t>
                    </w:r>
                  </w:hyperlink>
                  <w:r w:rsidRPr="00550B0C">
                    <w:rPr>
                      <w:rFonts w:ascii="Arial Narrow" w:eastAsia="Arial" w:hAnsi="Arial Narrow" w:cs="Arial"/>
                      <w:color w:val="000000"/>
                    </w:rPr>
                    <w:t>de 2011, o la norma que lo modifique, sustituya o complemente.</w:t>
                  </w:r>
                </w:p>
                <w:p w14:paraId="3072C674"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Debido a que para el otorgamiento de este criterio de desempate se entregan certificados que contienen datos sensibles, de acuerdo con el artículo </w:t>
                  </w:r>
                  <w:hyperlink r:id="rId47" w:anchor="5">
                    <w:r w:rsidRPr="00550B0C">
                      <w:rPr>
                        <w:rFonts w:ascii="Arial Narrow" w:eastAsia="Arial" w:hAnsi="Arial Narrow" w:cs="Arial"/>
                        <w:color w:val="000000"/>
                        <w:u w:val="single"/>
                      </w:rPr>
                      <w:t>5 </w:t>
                    </w:r>
                  </w:hyperlink>
                  <w:r w:rsidRPr="00550B0C">
                    <w:rPr>
                      <w:rFonts w:ascii="Arial Narrow" w:eastAsia="Arial" w:hAnsi="Arial Narrow" w:cs="Arial"/>
                      <w:color w:val="000000"/>
                    </w:rPr>
                    <w:t xml:space="preserve">de la Ley 1581 de 2012, se requiere que el titular de la información de estos, como es el caso de las personas que pertenece a la población indígena, negra, afrocolombiana, raizal, </w:t>
                  </w:r>
                  <w:r w:rsidRPr="00550B0C">
                    <w:rPr>
                      <w:rFonts w:ascii="Arial Narrow" w:eastAsia="Arial" w:hAnsi="Arial Narrow" w:cs="Arial"/>
                      <w:color w:val="000000"/>
                    </w:rPr>
                    <w:lastRenderedPageBreak/>
                    <w:t xml:space="preserve">palenquera, </w:t>
                  </w:r>
                  <w:proofErr w:type="spellStart"/>
                  <w:r w:rsidRPr="00550B0C">
                    <w:rPr>
                      <w:rFonts w:ascii="Arial Narrow" w:eastAsia="Arial" w:hAnsi="Arial Narrow" w:cs="Arial"/>
                      <w:color w:val="000000"/>
                    </w:rPr>
                    <w:t>Rrom</w:t>
                  </w:r>
                  <w:proofErr w:type="spellEnd"/>
                  <w:r w:rsidRPr="00550B0C">
                    <w:rPr>
                      <w:rFonts w:ascii="Arial Narrow" w:eastAsia="Arial" w:hAnsi="Arial Narrow" w:cs="Arial"/>
                      <w:color w:val="000000"/>
                    </w:rPr>
                    <w:t xml:space="preserve"> o gitana autoricen de manera previa y expresa el tratamiento de la información, en los términos del literal </w:t>
                  </w:r>
                  <w:hyperlink r:id="rId48" w:anchor="6.a">
                    <w:r w:rsidRPr="00550B0C">
                      <w:rPr>
                        <w:rFonts w:ascii="Arial Narrow" w:eastAsia="Arial" w:hAnsi="Arial Narrow" w:cs="Arial"/>
                        <w:color w:val="000000"/>
                        <w:u w:val="single"/>
                      </w:rPr>
                      <w:t>a</w:t>
                    </w:r>
                  </w:hyperlink>
                  <w:r w:rsidRPr="00550B0C">
                    <w:rPr>
                      <w:rFonts w:ascii="Arial Narrow" w:eastAsia="Arial" w:hAnsi="Arial Narrow" w:cs="Arial"/>
                      <w:color w:val="000000"/>
                    </w:rPr>
                    <w:t>) del artículo </w:t>
                  </w:r>
                  <w:hyperlink r:id="rId49" w:anchor="6">
                    <w:r w:rsidRPr="00550B0C">
                      <w:rPr>
                        <w:rFonts w:ascii="Arial Narrow" w:eastAsia="Arial" w:hAnsi="Arial Narrow" w:cs="Arial"/>
                        <w:color w:val="000000"/>
                        <w:u w:val="single"/>
                      </w:rPr>
                      <w:t>6 </w:t>
                    </w:r>
                  </w:hyperlink>
                  <w:r w:rsidRPr="00550B0C">
                    <w:rPr>
                      <w:rFonts w:ascii="Arial Narrow" w:eastAsia="Arial" w:hAnsi="Arial Narrow" w:cs="Arial"/>
                      <w:color w:val="000000"/>
                    </w:rPr>
                    <w:t>de la Ley 1581 de 2012, como requisito para el otorgamiento del criterio de desempate.</w:t>
                  </w:r>
                </w:p>
              </w:tc>
            </w:tr>
            <w:tr w:rsidR="004F3DCC" w:rsidRPr="00550B0C" w14:paraId="5914BB80" w14:textId="77777777" w:rsidTr="00622428">
              <w:trPr>
                <w:trHeight w:val="20"/>
                <w:jc w:val="center"/>
              </w:trPr>
              <w:tc>
                <w:tcPr>
                  <w:tcW w:w="3005" w:type="dxa"/>
                </w:tcPr>
                <w:p w14:paraId="6EFF7919"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lastRenderedPageBreak/>
                    <w:t>6. Preferir la propuesta de personas en proceso de reintegración o reincorporación o de la persona jurídica en la cual participe o participen mayoritariamente; o, la de un proponente plural constituido por personas en proceso de reincorporación, y/o personas jurídicas en las cuales participe o participen mayoritariamente.</w:t>
                  </w:r>
                </w:p>
              </w:tc>
              <w:tc>
                <w:tcPr>
                  <w:tcW w:w="5637" w:type="dxa"/>
                </w:tcPr>
                <w:p w14:paraId="7604EB2D" w14:textId="5D0F9488"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xml:space="preserve">Para lo cual presentará copia de alguno de los siguientes documentos: i) la certificación en las desmovilizaciones colectivas que expida la Oficina de Alto Comisionado para la Paz, </w:t>
                  </w:r>
                  <w:proofErr w:type="spellStart"/>
                  <w:r w:rsidRPr="00550B0C">
                    <w:rPr>
                      <w:rFonts w:ascii="Arial Narrow" w:eastAsia="Arial" w:hAnsi="Arial Narrow" w:cs="Arial"/>
                      <w:color w:val="000000"/>
                    </w:rPr>
                    <w:t>ii</w:t>
                  </w:r>
                  <w:proofErr w:type="spellEnd"/>
                  <w:r w:rsidRPr="00550B0C">
                    <w:rPr>
                      <w:rFonts w:ascii="Arial Narrow" w:eastAsia="Arial" w:hAnsi="Arial Narrow" w:cs="Arial"/>
                      <w:color w:val="000000"/>
                    </w:rPr>
                    <w:t xml:space="preserve">) el certificado que emita el Comité Operativo para la Dejación de las Armas respecto de las personas desmovilizadas en forma individual, </w:t>
                  </w:r>
                  <w:proofErr w:type="spellStart"/>
                  <w:r w:rsidRPr="00550B0C">
                    <w:rPr>
                      <w:rFonts w:ascii="Arial Narrow" w:eastAsia="Arial" w:hAnsi="Arial Narrow" w:cs="Arial"/>
                      <w:color w:val="000000"/>
                    </w:rPr>
                    <w:t>iii</w:t>
                  </w:r>
                  <w:proofErr w:type="spellEnd"/>
                  <w:r w:rsidRPr="00550B0C">
                    <w:rPr>
                      <w:rFonts w:ascii="Arial Narrow" w:eastAsia="Arial" w:hAnsi="Arial Narrow" w:cs="Arial"/>
                      <w:color w:val="000000"/>
                    </w:rPr>
                    <w:t xml:space="preserve">) el certificado que emita la Agencia para la Reincorporación y la Normalización que acredite que la persona se encuentra en proceso de reincorporación o reintegración o </w:t>
                  </w:r>
                  <w:proofErr w:type="spellStart"/>
                  <w:r w:rsidRPr="00550B0C">
                    <w:rPr>
                      <w:rFonts w:ascii="Arial Narrow" w:eastAsia="Arial" w:hAnsi="Arial Narrow" w:cs="Arial"/>
                      <w:color w:val="000000"/>
                    </w:rPr>
                    <w:t>iv</w:t>
                  </w:r>
                  <w:proofErr w:type="spellEnd"/>
                  <w:r w:rsidRPr="00550B0C">
                    <w:rPr>
                      <w:rFonts w:ascii="Arial Narrow" w:eastAsia="Arial" w:hAnsi="Arial Narrow" w:cs="Arial"/>
                      <w:color w:val="000000"/>
                    </w:rPr>
                    <w:t>) cualquier otro certificado que para el efecto determine la Ley. Además, se entregará copia del documento de identificación de la persona en proceso de reintegración o reincorporación.</w:t>
                  </w:r>
                </w:p>
                <w:p w14:paraId="01504B37" w14:textId="0C82DE28"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En el caso de las personas jurídicas, el representante legal o el revisor fiscal, si están obligados a tenerlo, entregará un certificado, mediante el cual acredite bajo la gravedad de juramento que más del cincuenta por ciento (50 %) de la composición accionaria o cuotas partes de la persona jurídica está constituida por personas en proceso de reintegración o reincorporación. Además, deberá aportar alguno de los certificados del inciso anterior, junto con los documentos de identificación de cada una</w:t>
                  </w:r>
                  <w:r w:rsidR="00CD111F">
                    <w:rPr>
                      <w:rFonts w:ascii="Arial Narrow" w:eastAsia="Arial" w:hAnsi="Arial Narrow" w:cs="Arial"/>
                      <w:color w:val="000000"/>
                    </w:rPr>
                    <w:t xml:space="preserve"> de las personas que está en pro</w:t>
                  </w:r>
                  <w:r w:rsidRPr="00550B0C">
                    <w:rPr>
                      <w:rFonts w:ascii="Arial Narrow" w:eastAsia="Arial" w:hAnsi="Arial Narrow" w:cs="Arial"/>
                      <w:color w:val="000000"/>
                    </w:rPr>
                    <w:t>ceso de reincorporación o reintegración.</w:t>
                  </w:r>
                </w:p>
                <w:p w14:paraId="52AA6183" w14:textId="4D458FBB"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Tratándose de proponentes plurales, se preferirá la oferta cuando todos los integrantes sean personas en proceso de reincorporación, para lo cual se entregará alguno de los certificados del inciso primero de este numeral, y/o personas jurídicas donde más del cincuenta por ciento (50 %) de la composición accionaria o cuotas parte esté constituida por personas en proceso de reincorporación, para lo cual el representante legal, o el revisor fiscal, si está obligado a tenerlo, acreditará tal situación aportando los documentos de identificación de cada una de las personas en proceso de reincorporación.</w:t>
                  </w:r>
                </w:p>
                <w:p w14:paraId="6D6BBBE9"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Debido a que para el otorgamiento de este criterio de desempate se entregan certificados que contienen datos sensibles, de acuerdo con el artículo </w:t>
                  </w:r>
                  <w:hyperlink r:id="rId50" w:anchor="5">
                    <w:r w:rsidRPr="00550B0C">
                      <w:rPr>
                        <w:rFonts w:ascii="Arial Narrow" w:eastAsia="Arial" w:hAnsi="Arial Narrow" w:cs="Arial"/>
                        <w:color w:val="000000"/>
                        <w:u w:val="single"/>
                      </w:rPr>
                      <w:t>5 </w:t>
                    </w:r>
                  </w:hyperlink>
                  <w:r w:rsidRPr="00550B0C">
                    <w:rPr>
                      <w:rFonts w:ascii="Arial Narrow" w:eastAsia="Arial" w:hAnsi="Arial Narrow" w:cs="Arial"/>
                      <w:color w:val="000000"/>
                    </w:rPr>
                    <w:t>de la Ley 1581 de 2012, se requiere que el titular de la información de estos, como son las personas en proceso de reincorporación o reintegración, autoricen a la entidad de manera previa y expresa el manejo de esta información, en los términos del literal </w:t>
                  </w:r>
                  <w:hyperlink r:id="rId51" w:anchor="6.a">
                    <w:r w:rsidRPr="00550B0C">
                      <w:rPr>
                        <w:rFonts w:ascii="Arial Narrow" w:eastAsia="Arial" w:hAnsi="Arial Narrow" w:cs="Arial"/>
                        <w:color w:val="000000"/>
                        <w:u w:val="single"/>
                      </w:rPr>
                      <w:t>a</w:t>
                    </w:r>
                  </w:hyperlink>
                  <w:r w:rsidRPr="00550B0C">
                    <w:rPr>
                      <w:rFonts w:ascii="Arial Narrow" w:eastAsia="Arial" w:hAnsi="Arial Narrow" w:cs="Arial"/>
                      <w:color w:val="000000"/>
                    </w:rPr>
                    <w:t>) del artículo </w:t>
                  </w:r>
                  <w:hyperlink r:id="rId52" w:anchor="6">
                    <w:r w:rsidRPr="00550B0C">
                      <w:rPr>
                        <w:rFonts w:ascii="Arial Narrow" w:eastAsia="Arial" w:hAnsi="Arial Narrow" w:cs="Arial"/>
                        <w:color w:val="000000"/>
                        <w:u w:val="single"/>
                      </w:rPr>
                      <w:t>6 </w:t>
                    </w:r>
                  </w:hyperlink>
                  <w:r w:rsidRPr="00550B0C">
                    <w:rPr>
                      <w:rFonts w:ascii="Arial Narrow" w:eastAsia="Arial" w:hAnsi="Arial Narrow" w:cs="Arial"/>
                      <w:color w:val="000000"/>
                    </w:rPr>
                    <w:t>de la Ley 1581 de 2012 como requisito para el otorgamiento de este criterio de desempate.</w:t>
                  </w:r>
                </w:p>
              </w:tc>
            </w:tr>
            <w:tr w:rsidR="004F3DCC" w:rsidRPr="00550B0C" w14:paraId="213082FE" w14:textId="77777777" w:rsidTr="00622428">
              <w:trPr>
                <w:trHeight w:val="20"/>
                <w:jc w:val="center"/>
              </w:trPr>
              <w:tc>
                <w:tcPr>
                  <w:tcW w:w="3005" w:type="dxa"/>
                </w:tcPr>
                <w:p w14:paraId="0B6A0009"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7. Preferir la oferta presentada por un proponente plural siempre que se cumplan las siguientes condiciones.</w:t>
                  </w:r>
                </w:p>
              </w:tc>
              <w:tc>
                <w:tcPr>
                  <w:tcW w:w="5637" w:type="dxa"/>
                </w:tcPr>
                <w:p w14:paraId="3C73F680" w14:textId="00A7CDC2"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7. 1. </w:t>
                  </w:r>
                  <w:r w:rsidRPr="00550B0C">
                    <w:rPr>
                      <w:rFonts w:ascii="Arial Narrow" w:eastAsia="Arial" w:hAnsi="Arial Narrow" w:cs="Arial"/>
                      <w:b/>
                      <w:color w:val="000000"/>
                    </w:rPr>
                    <w:t>Esté conformado por al menos una madre cabeza de familia y/o una persona en proceso de reincorporación o reintegración</w:t>
                  </w:r>
                  <w:r w:rsidRPr="00550B0C">
                    <w:rPr>
                      <w:rFonts w:ascii="Arial Narrow" w:eastAsia="Arial" w:hAnsi="Arial Narrow" w:cs="Arial"/>
                      <w:color w:val="000000"/>
                    </w:rPr>
                    <w:t xml:space="preserve">, para lo cual se acreditarán estas condiciones de acuerdo con lo previsto en el inciso 1 del numeral 2 y/o el inciso 1 del numeral 6 del presente artículo; o por una persona jurídica en la cual participe o participen mayoritariamente madres cabeza de familia y/o personas en proceso de reincorporación o reintegración, para lo cual el representante legal o el revisor fiscal, si están obligados a tenerlo, presentarán un certificado, mediante el cual acrediten, bajo la gravedad de juramento, que más del cincuenta por ciento (50 %) de la composición accionaria o cuota parte de la </w:t>
                  </w:r>
                  <w:r w:rsidRPr="00550B0C">
                    <w:rPr>
                      <w:rFonts w:ascii="Arial Narrow" w:eastAsia="Arial" w:hAnsi="Arial Narrow" w:cs="Arial"/>
                      <w:color w:val="000000"/>
                    </w:rPr>
                    <w:lastRenderedPageBreak/>
                    <w:t>persona jurídica está constituida por madres cabeza de familia y/o personas en proceso de reincorporación o reintegración. Además, deberá acreditar la condición indicada de cada una de las personas que participen en la sociedad que sean mujeres cabeza de familia y/o personas en proceso de reincorporación o reintegración, aportando los documentos de cada uno de ellos, de acuerdo con lo previsto en este numeral. Este integrante debe tener una participación de por lo menos el veinticinco por ciento (25 %) en el proponente plural.</w:t>
                  </w:r>
                </w:p>
                <w:p w14:paraId="539FB466" w14:textId="408D3044"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7.2. </w:t>
                  </w:r>
                  <w:r w:rsidRPr="00550B0C">
                    <w:rPr>
                      <w:rFonts w:ascii="Arial Narrow" w:eastAsia="Arial" w:hAnsi="Arial Narrow" w:cs="Arial"/>
                      <w:b/>
                      <w:color w:val="000000"/>
                    </w:rPr>
                    <w:t>El integrante del proponente plural</w:t>
                  </w:r>
                  <w:r w:rsidRPr="00550B0C">
                    <w:rPr>
                      <w:rFonts w:ascii="Arial Narrow" w:eastAsia="Arial" w:hAnsi="Arial Narrow" w:cs="Arial"/>
                      <w:color w:val="000000"/>
                    </w:rPr>
                    <w:t> de que trata el anterior numeral </w:t>
                  </w:r>
                  <w:r w:rsidRPr="00550B0C">
                    <w:rPr>
                      <w:rFonts w:ascii="Arial Narrow" w:eastAsia="Arial" w:hAnsi="Arial Narrow" w:cs="Arial"/>
                      <w:b/>
                      <w:color w:val="000000"/>
                    </w:rPr>
                    <w:t>debe aportar mínimo el veinticinco por ciento (25%) de la experiencia acreditada en la oferta</w:t>
                  </w:r>
                  <w:r w:rsidRPr="00550B0C">
                    <w:rPr>
                      <w:rFonts w:ascii="Arial Narrow" w:eastAsia="Arial" w:hAnsi="Arial Narrow" w:cs="Arial"/>
                      <w:color w:val="000000"/>
                    </w:rPr>
                    <w:t>.</w:t>
                  </w:r>
                </w:p>
                <w:p w14:paraId="30D88F96"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7.3. En relación con el integrante del numeral 7.1. ni la madre cabeza de familia o la persona en proceso de reincorporación o reintegración, ni la persona jurídica, ni sus accionistas, socios o representantes legales </w:t>
                  </w:r>
                  <w:r w:rsidRPr="00550B0C">
                    <w:rPr>
                      <w:rFonts w:ascii="Arial Narrow" w:eastAsia="Arial" w:hAnsi="Arial Narrow" w:cs="Arial"/>
                      <w:b/>
                      <w:color w:val="000000"/>
                    </w:rPr>
                    <w:t>podrán ser empleados, socios o accionistas</w:t>
                  </w:r>
                  <w:r w:rsidRPr="00550B0C">
                    <w:rPr>
                      <w:rFonts w:ascii="Arial Narrow" w:eastAsia="Arial" w:hAnsi="Arial Narrow" w:cs="Arial"/>
                      <w:color w:val="000000"/>
                    </w:rPr>
                    <w:t> de otro de los integrantes del proponente plural, para lo cual el integrante del que trata el numeral 7.1. Lo manifestará en un certificado suscrito por la persona natural o el representante legal de la persona jurídica.</w:t>
                  </w:r>
                </w:p>
                <w:p w14:paraId="7F0941DC"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Debido a que para el otorgamiento de este criterio de desempate se entregan certificados que contienen datos sensibles, de acuerdo el artículo 5 de la Ley 1581 de 2012, se requiere que el titular de la información de estos, como es el caso de las personas en proceso de reincorporación y/o reintegración autoricen de manera previa y expresa el tratamiento de esta información, en los términos del literal a) del artículo 6 de la Ley 1581 de 2012, como requisito para el otorgamiento del criterio de desempate.</w:t>
                  </w:r>
                </w:p>
              </w:tc>
            </w:tr>
            <w:tr w:rsidR="004F3DCC" w:rsidRPr="00550B0C" w14:paraId="176F7DF4" w14:textId="77777777" w:rsidTr="00622428">
              <w:trPr>
                <w:trHeight w:val="20"/>
                <w:jc w:val="center"/>
              </w:trPr>
              <w:tc>
                <w:tcPr>
                  <w:tcW w:w="3005" w:type="dxa"/>
                </w:tcPr>
                <w:p w14:paraId="5D1E1DAB"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lastRenderedPageBreak/>
                    <w:t xml:space="preserve">8. Preferir la oferta presentada por una </w:t>
                  </w:r>
                  <w:proofErr w:type="spellStart"/>
                  <w:r w:rsidRPr="00550B0C">
                    <w:rPr>
                      <w:rFonts w:ascii="Arial Narrow" w:eastAsia="Arial" w:hAnsi="Arial Narrow" w:cs="Arial"/>
                      <w:color w:val="000000"/>
                    </w:rPr>
                    <w:t>Mipyme</w:t>
                  </w:r>
                  <w:proofErr w:type="spellEnd"/>
                  <w:r w:rsidRPr="00550B0C">
                    <w:rPr>
                      <w:rFonts w:ascii="Arial Narrow" w:eastAsia="Arial" w:hAnsi="Arial Narrow" w:cs="Arial"/>
                      <w:color w:val="000000"/>
                    </w:rPr>
                    <w:t xml:space="preserve"> o cooperativas o asociaciones mutuales; o un proponente plural constituido por </w:t>
                  </w:r>
                  <w:proofErr w:type="spellStart"/>
                  <w:r w:rsidRPr="00550B0C">
                    <w:rPr>
                      <w:rFonts w:ascii="Arial Narrow" w:eastAsia="Arial" w:hAnsi="Arial Narrow" w:cs="Arial"/>
                      <w:color w:val="000000"/>
                    </w:rPr>
                    <w:t>Mipymes</w:t>
                  </w:r>
                  <w:proofErr w:type="spellEnd"/>
                  <w:r w:rsidRPr="00550B0C">
                    <w:rPr>
                      <w:rFonts w:ascii="Arial Narrow" w:eastAsia="Arial" w:hAnsi="Arial Narrow" w:cs="Arial"/>
                      <w:color w:val="000000"/>
                    </w:rPr>
                    <w:t>, cooperativas o asociaciones mutuales.</w:t>
                  </w:r>
                </w:p>
              </w:tc>
              <w:tc>
                <w:tcPr>
                  <w:tcW w:w="5637" w:type="dxa"/>
                </w:tcPr>
                <w:p w14:paraId="67650954"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Preferir la </w:t>
                  </w:r>
                  <w:r w:rsidRPr="00550B0C">
                    <w:rPr>
                      <w:rFonts w:ascii="Arial Narrow" w:eastAsia="Arial" w:hAnsi="Arial Narrow" w:cs="Arial"/>
                      <w:b/>
                      <w:color w:val="000000"/>
                    </w:rPr>
                    <w:t xml:space="preserve">oferta presentada por una </w:t>
                  </w:r>
                  <w:proofErr w:type="spellStart"/>
                  <w:r w:rsidRPr="00550B0C">
                    <w:rPr>
                      <w:rFonts w:ascii="Arial Narrow" w:eastAsia="Arial" w:hAnsi="Arial Narrow" w:cs="Arial"/>
                      <w:b/>
                      <w:color w:val="000000"/>
                    </w:rPr>
                    <w:t>Mipyme</w:t>
                  </w:r>
                  <w:proofErr w:type="spellEnd"/>
                  <w:r w:rsidRPr="00550B0C">
                    <w:rPr>
                      <w:rFonts w:ascii="Arial Narrow" w:eastAsia="Arial" w:hAnsi="Arial Narrow" w:cs="Arial"/>
                      <w:color w:val="000000"/>
                    </w:rPr>
                    <w:t>, lo cual se verificará en los términos del artículo 2.2.1.2.4.2.4 del presente Decreto, en concordancia con el parágrafo del artículo 2.2.1.13.2.4 del Decreto 1074 de 2015.</w:t>
                  </w:r>
                </w:p>
                <w:p w14:paraId="383EA6BB" w14:textId="038181AA"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Asimismo, </w:t>
                  </w:r>
                  <w:r w:rsidRPr="00550B0C">
                    <w:rPr>
                      <w:rFonts w:ascii="Arial Narrow" w:eastAsia="Arial" w:hAnsi="Arial Narrow" w:cs="Arial"/>
                      <w:b/>
                      <w:color w:val="000000"/>
                    </w:rPr>
                    <w:t>se preferirá la oferta presentada por una cooperativa o asociaciones mutuales, para lo cual se aportará el certificado de existencia y representación legal expedido por la Cámara de Comercio o la autoridad respectiva</w:t>
                  </w:r>
                  <w:r w:rsidRPr="00550B0C">
                    <w:rPr>
                      <w:rFonts w:ascii="Arial Narrow" w:eastAsia="Arial" w:hAnsi="Arial Narrow" w:cs="Arial"/>
                      <w:color w:val="000000"/>
                    </w:rPr>
                    <w:t>.</w:t>
                  </w:r>
                </w:p>
                <w:p w14:paraId="4B2435E6" w14:textId="1A581759"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En el caso específico en que el empate se presente entre cooperativas o asociaciones mutuales que tengan el tamaño empresarial de grandes empresas junto con micro, pequeñas o medianas, </w:t>
                  </w:r>
                  <w:r w:rsidRPr="00550B0C">
                    <w:rPr>
                      <w:rFonts w:ascii="Arial Narrow" w:eastAsia="Arial" w:hAnsi="Arial Narrow" w:cs="Arial"/>
                      <w:b/>
                      <w:color w:val="000000"/>
                    </w:rPr>
                    <w:t>se preferirá la oferta las cooperativas o asociaciones mutuales</w:t>
                  </w:r>
                  <w:r w:rsidRPr="00550B0C">
                    <w:rPr>
                      <w:rFonts w:ascii="Arial Narrow" w:eastAsia="Arial" w:hAnsi="Arial Narrow" w:cs="Arial"/>
                      <w:color w:val="000000"/>
                    </w:rPr>
                    <w:t> que cumplan con los criterios de clasificación empresarial definidos por el Decreto 1074 de 2015, que sean micro, pequeñas o medianas.</w:t>
                  </w:r>
                </w:p>
                <w:p w14:paraId="46C9FF66" w14:textId="40847AD6"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Tratándose de </w:t>
                  </w:r>
                  <w:r w:rsidRPr="00550B0C">
                    <w:rPr>
                      <w:rFonts w:ascii="Arial Narrow" w:eastAsia="Arial" w:hAnsi="Arial Narrow" w:cs="Arial"/>
                      <w:b/>
                      <w:color w:val="000000"/>
                    </w:rPr>
                    <w:t>proponentes plurales</w:t>
                  </w:r>
                  <w:r w:rsidRPr="00550B0C">
                    <w:rPr>
                      <w:rFonts w:ascii="Arial Narrow" w:eastAsia="Arial" w:hAnsi="Arial Narrow" w:cs="Arial"/>
                      <w:color w:val="000000"/>
                    </w:rPr>
                    <w:t>, se preferirá la oferta cuando cada uno de los integrantes acredite alguna de las condiciones señaladas en los incisos anteriores de este numeral.</w:t>
                  </w:r>
                </w:p>
                <w:p w14:paraId="4E57C00C"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xml:space="preserve">En el evento en que el empate se presente entre proponentes plurales cuyos integrantes estén conformados únicamente por cooperativas y asociaciones mutuales que tengan la calidad de grandes empresas junto con otras en las que los integrantes tengan </w:t>
                  </w:r>
                  <w:r w:rsidRPr="00550B0C">
                    <w:rPr>
                      <w:rFonts w:ascii="Arial Narrow" w:eastAsia="Arial" w:hAnsi="Arial Narrow" w:cs="Arial"/>
                      <w:color w:val="000000"/>
                    </w:rPr>
                    <w:lastRenderedPageBreak/>
                    <w:t>la calidad de micro, pequeñas o medianas, se preferirá la oferta de aquellos proponentes plurales en los cuales al menos uno de sus integrantes sea una cooperativa o asociación mutual que cumpla con los criterios de clasificación empresarial definidos por el Decreto 1074 de 2015, que sean micro, pequeñas o medianas.</w:t>
                  </w:r>
                </w:p>
              </w:tc>
            </w:tr>
            <w:tr w:rsidR="004F3DCC" w:rsidRPr="00550B0C" w14:paraId="1DEE6444" w14:textId="77777777" w:rsidTr="00CD111F">
              <w:trPr>
                <w:trHeight w:val="4621"/>
                <w:jc w:val="center"/>
              </w:trPr>
              <w:tc>
                <w:tcPr>
                  <w:tcW w:w="3005" w:type="dxa"/>
                </w:tcPr>
                <w:p w14:paraId="2B3FBB34"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lastRenderedPageBreak/>
                    <w:t>9. Preferir la oferta presentada por el proponente plural constituido por micro y/o pequeñas empresas, cooperativas o asociaciones mutuales.</w:t>
                  </w:r>
                </w:p>
              </w:tc>
              <w:tc>
                <w:tcPr>
                  <w:tcW w:w="5637" w:type="dxa"/>
                </w:tcPr>
                <w:p w14:paraId="08BA62E0" w14:textId="22832242"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xml:space="preserve">La condición de </w:t>
                  </w:r>
                  <w:r w:rsidRPr="00550B0C">
                    <w:rPr>
                      <w:rFonts w:ascii="Arial Narrow" w:eastAsia="Arial" w:hAnsi="Arial Narrow" w:cs="Arial"/>
                      <w:b/>
                      <w:color w:val="000000"/>
                    </w:rPr>
                    <w:t>micro o pequeña empresa</w:t>
                  </w:r>
                  <w:r w:rsidRPr="00550B0C">
                    <w:rPr>
                      <w:rFonts w:ascii="Arial Narrow" w:eastAsia="Arial" w:hAnsi="Arial Narrow" w:cs="Arial"/>
                      <w:color w:val="000000"/>
                    </w:rPr>
                    <w:t xml:space="preserve"> </w:t>
                  </w:r>
                  <w:r w:rsidRPr="00550B0C">
                    <w:rPr>
                      <w:rFonts w:ascii="Arial Narrow" w:eastAsia="Arial" w:hAnsi="Arial Narrow" w:cs="Arial"/>
                      <w:b/>
                      <w:color w:val="000000"/>
                    </w:rPr>
                    <w:t>se verificará</w:t>
                  </w:r>
                  <w:r w:rsidRPr="00550B0C">
                    <w:rPr>
                      <w:rFonts w:ascii="Arial Narrow" w:eastAsia="Arial" w:hAnsi="Arial Narrow" w:cs="Arial"/>
                      <w:color w:val="000000"/>
                    </w:rPr>
                    <w:t xml:space="preserve"> en los términos del artículo 2.2.1.2.4.2.4 del presente Decreto, en concordancia con el parágrafo del </w:t>
                  </w:r>
                  <w:r w:rsidRPr="00550B0C">
                    <w:rPr>
                      <w:rFonts w:ascii="Arial Narrow" w:eastAsia="Arial" w:hAnsi="Arial Narrow" w:cs="Arial"/>
                      <w:b/>
                      <w:color w:val="000000"/>
                    </w:rPr>
                    <w:t>artículo </w:t>
                  </w:r>
                  <w:hyperlink r:id="rId53" w:anchor="2.2.1.13.2.4">
                    <w:r w:rsidRPr="00550B0C">
                      <w:rPr>
                        <w:rFonts w:ascii="Arial Narrow" w:eastAsia="Arial" w:hAnsi="Arial Narrow" w:cs="Arial"/>
                        <w:color w:val="000000"/>
                        <w:u w:val="single"/>
                      </w:rPr>
                      <w:t>2.2.1.13.2.4</w:t>
                    </w:r>
                  </w:hyperlink>
                  <w:r w:rsidRPr="00550B0C">
                    <w:rPr>
                      <w:rFonts w:ascii="Arial Narrow" w:eastAsia="Arial" w:hAnsi="Arial Narrow" w:cs="Arial"/>
                      <w:b/>
                      <w:color w:val="000000"/>
                    </w:rPr>
                    <w:t> del Decreto 1074 de 2015</w:t>
                  </w:r>
                  <w:r w:rsidRPr="00550B0C">
                    <w:rPr>
                      <w:rFonts w:ascii="Arial Narrow" w:eastAsia="Arial" w:hAnsi="Arial Narrow" w:cs="Arial"/>
                      <w:color w:val="000000"/>
                    </w:rPr>
                    <w:t>.</w:t>
                  </w:r>
                </w:p>
                <w:p w14:paraId="6ED5DF8F" w14:textId="1BC60742"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xml:space="preserve">La </w:t>
                  </w:r>
                  <w:r w:rsidRPr="00550B0C">
                    <w:rPr>
                      <w:rFonts w:ascii="Arial Narrow" w:eastAsia="Arial" w:hAnsi="Arial Narrow" w:cs="Arial"/>
                      <w:b/>
                      <w:color w:val="000000"/>
                    </w:rPr>
                    <w:t>condición de cooperativa o asociación mutual</w:t>
                  </w:r>
                  <w:r w:rsidRPr="00550B0C">
                    <w:rPr>
                      <w:rFonts w:ascii="Arial Narrow" w:eastAsia="Arial" w:hAnsi="Arial Narrow" w:cs="Arial"/>
                      <w:color w:val="000000"/>
                    </w:rPr>
                    <w:t xml:space="preserve"> se </w:t>
                  </w:r>
                  <w:r w:rsidRPr="00550B0C">
                    <w:rPr>
                      <w:rFonts w:ascii="Arial Narrow" w:eastAsia="Arial" w:hAnsi="Arial Narrow" w:cs="Arial"/>
                      <w:b/>
                      <w:color w:val="000000"/>
                    </w:rPr>
                    <w:t>acreditará con el certificado de existencia y representación legal expedido por la Cámara de Comercio</w:t>
                  </w:r>
                  <w:r w:rsidRPr="00550B0C">
                    <w:rPr>
                      <w:rFonts w:ascii="Arial Narrow" w:eastAsia="Arial" w:hAnsi="Arial Narrow" w:cs="Arial"/>
                      <w:color w:val="000000"/>
                    </w:rPr>
                    <w:t xml:space="preserve"> o la autoridad respectiva. En el evento en que el empate se presente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w:t>
                  </w:r>
                  <w:hyperlink r:id="rId54" w:anchor="0">
                    <w:r w:rsidRPr="00550B0C">
                      <w:rPr>
                        <w:rFonts w:ascii="Arial Narrow" w:eastAsia="Arial" w:hAnsi="Arial Narrow" w:cs="Arial"/>
                        <w:color w:val="000000"/>
                        <w:u w:val="single"/>
                      </w:rPr>
                      <w:t>1074 </w:t>
                    </w:r>
                  </w:hyperlink>
                  <w:r w:rsidRPr="00550B0C">
                    <w:rPr>
                      <w:rFonts w:ascii="Arial Narrow" w:eastAsia="Arial" w:hAnsi="Arial Narrow" w:cs="Arial"/>
                      <w:color w:val="000000"/>
                    </w:rPr>
                    <w:t>de 2015, que sean micro, pequeñas o medianas. </w:t>
                  </w:r>
                </w:p>
              </w:tc>
            </w:tr>
            <w:tr w:rsidR="004F3DCC" w:rsidRPr="00550B0C" w14:paraId="5952EFF6" w14:textId="77777777" w:rsidTr="00622428">
              <w:trPr>
                <w:trHeight w:val="20"/>
                <w:jc w:val="center"/>
              </w:trPr>
              <w:tc>
                <w:tcPr>
                  <w:tcW w:w="3005" w:type="dxa"/>
                </w:tcPr>
                <w:p w14:paraId="5D894D28"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10. Preferir al oferente que acredite de acuerdo con sus estados financieros o información contable con corte a 31 de diciembre del año anterior, por lo menos el veinticinco por ciento (25%) del total de pagos realizados a MIPYMES, cooperativas o asociaciones mutuales por concepto de proveeduría del oferente, realizados durante el año anterior; o, la oferta presentada por un proponente plural siempre que: (a) esté conformado por al menos una MIPYME, cooperativa o asociación mutual que tenga una participación de por lo menos el veinticinco por ciento (25%); (b) la MIPYME, cooperativa o asociación mutual aporte mínimo el veinticinco por ciento (25%) de la experiencia acreditada en la oferta; y (c) ni la MIPYME, cooperativa o asociación mutual ni sus accionistas, socios o representantes legales sean empleados, socios o accionistas de los miembros del proponente plural.</w:t>
                  </w:r>
                </w:p>
              </w:tc>
              <w:tc>
                <w:tcPr>
                  <w:tcW w:w="5637" w:type="dxa"/>
                </w:tcPr>
                <w:p w14:paraId="02617061" w14:textId="182EB58D"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xml:space="preserve">Para lo cual el proponente persona natural y contador público; o el representante legal de la persona jurídica y revisor fiscal para las personas obligadas por ley; o del representante legal de la persona jurídica y contador público, según corresponda, entregará un certificado expedido bajo la gravedad de juramento, en el que conste que por lo menos el veinticinco por ciento (25%) del total de pagos fueron realizados a </w:t>
                  </w:r>
                  <w:proofErr w:type="spellStart"/>
                  <w:r w:rsidRPr="00550B0C">
                    <w:rPr>
                      <w:rFonts w:ascii="Arial Narrow" w:eastAsia="Arial" w:hAnsi="Arial Narrow" w:cs="Arial"/>
                      <w:color w:val="000000"/>
                    </w:rPr>
                    <w:t>Mipyme</w:t>
                  </w:r>
                  <w:proofErr w:type="spellEnd"/>
                  <w:r w:rsidRPr="00550B0C">
                    <w:rPr>
                      <w:rFonts w:ascii="Arial Narrow" w:eastAsia="Arial" w:hAnsi="Arial Narrow" w:cs="Arial"/>
                      <w:color w:val="000000"/>
                    </w:rPr>
                    <w:t>, cooperativas o asociaciones mutuales.</w:t>
                  </w:r>
                </w:p>
                <w:p w14:paraId="5FA41D71" w14:textId="7F6A835E"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Igualmente, cuando la oferta es presentada por un proponente plural se preferirá a este siempre que:</w:t>
                  </w:r>
                </w:p>
                <w:p w14:paraId="4938B85B" w14:textId="343EAF73"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xml:space="preserve">10.1. Esté conformado por al menos una </w:t>
                  </w:r>
                  <w:proofErr w:type="spellStart"/>
                  <w:r w:rsidRPr="00550B0C">
                    <w:rPr>
                      <w:rFonts w:ascii="Arial Narrow" w:eastAsia="Arial" w:hAnsi="Arial Narrow" w:cs="Arial"/>
                      <w:color w:val="000000"/>
                    </w:rPr>
                    <w:t>Mipyme</w:t>
                  </w:r>
                  <w:proofErr w:type="spellEnd"/>
                  <w:r w:rsidRPr="00550B0C">
                    <w:rPr>
                      <w:rFonts w:ascii="Arial Narrow" w:eastAsia="Arial" w:hAnsi="Arial Narrow" w:cs="Arial"/>
                      <w:color w:val="000000"/>
                    </w:rPr>
                    <w:t xml:space="preserve">, cooperativa o asociación mutual que tenga una participación de por lo menos el veinticinco por ciento (25%) en el proponente plural, para lo cual se presentará el documento de conformación del proponente plural y, además, ese integrante acredite la condición de </w:t>
                  </w:r>
                  <w:proofErr w:type="spellStart"/>
                  <w:r w:rsidRPr="00550B0C">
                    <w:rPr>
                      <w:rFonts w:ascii="Arial Narrow" w:eastAsia="Arial" w:hAnsi="Arial Narrow" w:cs="Arial"/>
                      <w:color w:val="000000"/>
                    </w:rPr>
                    <w:t>Mipyme</w:t>
                  </w:r>
                  <w:proofErr w:type="spellEnd"/>
                  <w:r w:rsidRPr="00550B0C">
                    <w:rPr>
                      <w:rFonts w:ascii="Arial Narrow" w:eastAsia="Arial" w:hAnsi="Arial Narrow" w:cs="Arial"/>
                      <w:color w:val="000000"/>
                    </w:rPr>
                    <w:t>, cooperativa o asociación mutual en los términos del numeral 8 del presente artículo;</w:t>
                  </w:r>
                </w:p>
                <w:p w14:paraId="088E021C" w14:textId="48E28F59"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xml:space="preserve">10.2. La </w:t>
                  </w:r>
                  <w:proofErr w:type="spellStart"/>
                  <w:r w:rsidRPr="00550B0C">
                    <w:rPr>
                      <w:rFonts w:ascii="Arial Narrow" w:eastAsia="Arial" w:hAnsi="Arial Narrow" w:cs="Arial"/>
                      <w:color w:val="000000"/>
                    </w:rPr>
                    <w:t>Mipyme</w:t>
                  </w:r>
                  <w:proofErr w:type="spellEnd"/>
                  <w:r w:rsidRPr="00550B0C">
                    <w:rPr>
                      <w:rFonts w:ascii="Arial Narrow" w:eastAsia="Arial" w:hAnsi="Arial Narrow" w:cs="Arial"/>
                      <w:color w:val="000000"/>
                    </w:rPr>
                    <w:t>, cooperativa o asociación mutual aporte mínimo el veinticinco por ciento (25 %) de la experiencia acreditada en la oferta; y</w:t>
                  </w:r>
                </w:p>
                <w:p w14:paraId="7DD08587" w14:textId="0462E9B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xml:space="preserve">10.3. Ni la </w:t>
                  </w:r>
                  <w:proofErr w:type="spellStart"/>
                  <w:r w:rsidRPr="00550B0C">
                    <w:rPr>
                      <w:rFonts w:ascii="Arial Narrow" w:eastAsia="Arial" w:hAnsi="Arial Narrow" w:cs="Arial"/>
                      <w:color w:val="000000"/>
                    </w:rPr>
                    <w:t>Mipyme</w:t>
                  </w:r>
                  <w:proofErr w:type="spellEnd"/>
                  <w:r w:rsidRPr="00550B0C">
                    <w:rPr>
                      <w:rFonts w:ascii="Arial Narrow" w:eastAsia="Arial" w:hAnsi="Arial Narrow" w:cs="Arial"/>
                      <w:color w:val="000000"/>
                    </w:rPr>
                    <w:t>, cooperativa o asociación mutual ni sus accionistas, socios o representantes legales sean empleados, socios o accionistas de los otros integrantes del proponente plural, para lo cual el integrante respectivo lo manifestará mediante un certificado suscrito por la persona natural o el representante legal de la persona jurídica.</w:t>
                  </w:r>
                </w:p>
                <w:p w14:paraId="439F8234"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xml:space="preserve">En el evento en que el empate se presente entre proponentes plurales, que cumplan con los requisitos de los incisos anteriores, cuyos integrantes estén conformados únicamente por cooperativas y asociaciones mutuales que tengan la calidad de grandes empresas </w:t>
                  </w:r>
                  <w:r w:rsidRPr="00550B0C">
                    <w:rPr>
                      <w:rFonts w:ascii="Arial Narrow" w:eastAsia="Arial" w:hAnsi="Arial Narrow" w:cs="Arial"/>
                      <w:color w:val="000000"/>
                    </w:rPr>
                    <w:lastRenderedPageBreak/>
                    <w:t>junto con otras en las que los integrantes tengan la calidad de micro, pequeñas o medianas, se preferirá la oferta de aquellos proponentes plurales en los cuales al menos uno de sus integrantes sea una cooperativa o asociación mutual que cumpla con los criterios de clasificación empresarial definidos por el Decreto </w:t>
                  </w:r>
                  <w:hyperlink r:id="rId55" w:anchor="0">
                    <w:r w:rsidRPr="00550B0C">
                      <w:rPr>
                        <w:rFonts w:ascii="Arial Narrow" w:eastAsia="Arial" w:hAnsi="Arial Narrow" w:cs="Arial"/>
                        <w:color w:val="000000"/>
                        <w:u w:val="single"/>
                      </w:rPr>
                      <w:t>1074 </w:t>
                    </w:r>
                  </w:hyperlink>
                  <w:r w:rsidRPr="00550B0C">
                    <w:rPr>
                      <w:rFonts w:ascii="Arial Narrow" w:eastAsia="Arial" w:hAnsi="Arial Narrow" w:cs="Arial"/>
                      <w:color w:val="000000"/>
                    </w:rPr>
                    <w:t>de 2015, que sean micro, pequeñas o medianas.</w:t>
                  </w:r>
                </w:p>
              </w:tc>
            </w:tr>
            <w:tr w:rsidR="004F3DCC" w:rsidRPr="00550B0C" w14:paraId="549F989B" w14:textId="77777777" w:rsidTr="00622428">
              <w:trPr>
                <w:trHeight w:val="20"/>
                <w:jc w:val="center"/>
              </w:trPr>
              <w:tc>
                <w:tcPr>
                  <w:tcW w:w="3005" w:type="dxa"/>
                </w:tcPr>
                <w:p w14:paraId="5DCC9FDC"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lastRenderedPageBreak/>
                    <w:t>11. Preferir las empresas reconocidas y establecidas como Sociedad de Beneficio e Interés Colectivo o Sociedad BIC, del segmento MIPYMES.</w:t>
                  </w:r>
                </w:p>
              </w:tc>
              <w:tc>
                <w:tcPr>
                  <w:tcW w:w="5637" w:type="dxa"/>
                </w:tcPr>
                <w:p w14:paraId="217EBBE4" w14:textId="39385D44"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xml:space="preserve">Para lo cual </w:t>
                  </w:r>
                  <w:r w:rsidRPr="00550B0C">
                    <w:rPr>
                      <w:rFonts w:ascii="Arial Narrow" w:eastAsia="Arial" w:hAnsi="Arial Narrow" w:cs="Arial"/>
                      <w:b/>
                      <w:color w:val="000000"/>
                    </w:rPr>
                    <w:t>se presentará el certificado de existencia y representación legal en el que conste el cumplimiento a los requisitos del artículo 2 de la Ley 1901 de 2018</w:t>
                  </w:r>
                  <w:r w:rsidRPr="00550B0C">
                    <w:rPr>
                      <w:rFonts w:ascii="Arial Narrow" w:eastAsia="Arial" w:hAnsi="Arial Narrow" w:cs="Arial"/>
                      <w:color w:val="000000"/>
                    </w:rPr>
                    <w:t xml:space="preserve">, o la norma que la modifique o la sustituya. Asimismo, acreditará la condición de </w:t>
                  </w:r>
                  <w:proofErr w:type="spellStart"/>
                  <w:r w:rsidRPr="00550B0C">
                    <w:rPr>
                      <w:rFonts w:ascii="Arial Narrow" w:eastAsia="Arial" w:hAnsi="Arial Narrow" w:cs="Arial"/>
                      <w:color w:val="000000"/>
                    </w:rPr>
                    <w:t>Mipyme</w:t>
                  </w:r>
                  <w:proofErr w:type="spellEnd"/>
                  <w:r w:rsidRPr="00550B0C">
                    <w:rPr>
                      <w:rFonts w:ascii="Arial Narrow" w:eastAsia="Arial" w:hAnsi="Arial Narrow" w:cs="Arial"/>
                      <w:color w:val="000000"/>
                    </w:rPr>
                    <w:t xml:space="preserve"> en los términos del numeral 8 del presente artículo.</w:t>
                  </w:r>
                </w:p>
                <w:p w14:paraId="15FAE13D"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Tratándose de proponentes plurales, se preferirá la oferta cuando cada uno de los integrantes acredite las condiciones señaladas en el inciso anterior de este numeral. </w:t>
                  </w:r>
                </w:p>
              </w:tc>
            </w:tr>
            <w:tr w:rsidR="004F3DCC" w:rsidRPr="00550B0C" w14:paraId="7E901587" w14:textId="77777777" w:rsidTr="00622428">
              <w:trPr>
                <w:trHeight w:val="20"/>
                <w:jc w:val="center"/>
              </w:trPr>
              <w:tc>
                <w:tcPr>
                  <w:tcW w:w="3005" w:type="dxa"/>
                </w:tcPr>
                <w:p w14:paraId="09AE5C09"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12. Utilizar un método aleatorio para seleccionar el oferente</w:t>
                  </w:r>
                </w:p>
              </w:tc>
              <w:tc>
                <w:tcPr>
                  <w:tcW w:w="5637" w:type="dxa"/>
                </w:tcPr>
                <w:p w14:paraId="010D8410"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Si la entidad quiere hacer uso de este método deberá estar establecido previamente en el pliego de condiciones, invitación o documento que haga sus veces.</w:t>
                  </w:r>
                </w:p>
              </w:tc>
            </w:tr>
          </w:tbl>
          <w:p w14:paraId="63924CDF" w14:textId="77777777" w:rsidR="00D3665D" w:rsidRPr="00550B0C" w:rsidRDefault="00D3665D">
            <w:pPr>
              <w:spacing w:after="0" w:line="240" w:lineRule="auto"/>
              <w:jc w:val="both"/>
              <w:rPr>
                <w:rFonts w:ascii="Arial Narrow" w:eastAsia="Arial" w:hAnsi="Arial Narrow" w:cs="Arial"/>
              </w:rPr>
            </w:pPr>
          </w:p>
          <w:p w14:paraId="7E9BE75E" w14:textId="77777777" w:rsidR="00D3665D" w:rsidRPr="00550B0C" w:rsidRDefault="00D3665D">
            <w:pPr>
              <w:spacing w:after="0" w:line="240" w:lineRule="auto"/>
              <w:jc w:val="both"/>
              <w:rPr>
                <w:rFonts w:ascii="Arial Narrow" w:eastAsia="Arial" w:hAnsi="Arial Narrow" w:cs="Arial"/>
              </w:rPr>
            </w:pPr>
          </w:p>
        </w:tc>
      </w:tr>
      <w:tr w:rsidR="00362A24" w:rsidRPr="00550B0C" w14:paraId="26D7FC6A" w14:textId="77777777" w:rsidTr="00250951">
        <w:trPr>
          <w:trHeight w:val="20"/>
        </w:trPr>
        <w:tc>
          <w:tcPr>
            <w:tcW w:w="9923" w:type="dxa"/>
            <w:gridSpan w:val="2"/>
            <w:shd w:val="clear" w:color="auto" w:fill="D9D9D9" w:themeFill="background1" w:themeFillShade="D9"/>
            <w:vAlign w:val="center"/>
          </w:tcPr>
          <w:p w14:paraId="0710B40D" w14:textId="0696766D" w:rsidR="00362A24" w:rsidRPr="00550B0C" w:rsidRDefault="0044627E">
            <w:pPr>
              <w:spacing w:after="0" w:line="240" w:lineRule="auto"/>
              <w:jc w:val="both"/>
              <w:rPr>
                <w:rFonts w:ascii="Arial Narrow" w:eastAsia="Arial" w:hAnsi="Arial Narrow" w:cs="Arial"/>
                <w:b/>
                <w:bCs/>
              </w:rPr>
            </w:pPr>
            <w:r>
              <w:rPr>
                <w:rFonts w:ascii="Arial Narrow" w:eastAsia="Arial" w:hAnsi="Arial Narrow" w:cs="Arial"/>
                <w:b/>
                <w:bCs/>
              </w:rPr>
              <w:lastRenderedPageBreak/>
              <w:t xml:space="preserve">14. </w:t>
            </w:r>
            <w:r w:rsidR="00362A24" w:rsidRPr="00362A24">
              <w:rPr>
                <w:rFonts w:ascii="Arial Narrow" w:eastAsia="Arial" w:hAnsi="Arial Narrow" w:cs="Arial"/>
                <w:b/>
                <w:bCs/>
              </w:rPr>
              <w:t xml:space="preserve">INFORMACION COMPLEMENTARIA LISTA DE PRECIOS (OFERTA ECONOMICA PLATAFORMA SECOP II) </w:t>
            </w:r>
          </w:p>
        </w:tc>
      </w:tr>
      <w:tr w:rsidR="002970A5" w:rsidRPr="00550B0C" w14:paraId="493E94CB" w14:textId="77777777" w:rsidTr="002970A5">
        <w:trPr>
          <w:trHeight w:val="20"/>
        </w:trPr>
        <w:tc>
          <w:tcPr>
            <w:tcW w:w="9923" w:type="dxa"/>
            <w:gridSpan w:val="2"/>
            <w:shd w:val="clear" w:color="auto" w:fill="auto"/>
            <w:vAlign w:val="center"/>
          </w:tcPr>
          <w:p w14:paraId="4AC0D9A9" w14:textId="77777777" w:rsidR="002970A5" w:rsidRPr="00A96B49" w:rsidRDefault="002970A5" w:rsidP="002970A5">
            <w:pPr>
              <w:spacing w:after="0" w:line="240" w:lineRule="auto"/>
              <w:jc w:val="both"/>
              <w:rPr>
                <w:rFonts w:ascii="Arial Narrow" w:eastAsia="Arial" w:hAnsi="Arial Narrow" w:cs="Arial"/>
              </w:rPr>
            </w:pPr>
            <w:r w:rsidRPr="00A96B49">
              <w:rPr>
                <w:rFonts w:ascii="Arial Narrow" w:eastAsia="Arial" w:hAnsi="Arial Narrow" w:cs="Arial"/>
                <w:b/>
                <w:bCs/>
              </w:rPr>
              <w:t xml:space="preserve">EL VALOR TOTAL DE LA OFERTA, </w:t>
            </w:r>
            <w:r w:rsidRPr="00A96B49">
              <w:rPr>
                <w:rFonts w:ascii="Arial Narrow" w:eastAsia="Arial" w:hAnsi="Arial Narrow" w:cs="Arial"/>
              </w:rPr>
              <w:t>incluye todos los costos, gastos de personal, impuestos, imprevistos y utilidad u otros gastos para la prestación del servicio a contratar de conformidad con las especificaciones técnicas definidas anteriormente en el presente documento y deberá considerar y contener todas las especificaciones.</w:t>
            </w:r>
          </w:p>
          <w:p w14:paraId="75689C3C" w14:textId="77777777" w:rsidR="002970A5" w:rsidRPr="00362A24" w:rsidRDefault="002970A5">
            <w:pPr>
              <w:spacing w:after="0" w:line="240" w:lineRule="auto"/>
              <w:jc w:val="both"/>
              <w:rPr>
                <w:rFonts w:ascii="Arial Narrow" w:eastAsia="Arial" w:hAnsi="Arial Narrow" w:cs="Arial"/>
                <w:b/>
                <w:bCs/>
              </w:rPr>
            </w:pPr>
          </w:p>
        </w:tc>
      </w:tr>
      <w:tr w:rsidR="002970A5" w:rsidRPr="00550B0C" w14:paraId="6E100F14" w14:textId="77777777" w:rsidTr="0044627E">
        <w:trPr>
          <w:trHeight w:val="20"/>
        </w:trPr>
        <w:tc>
          <w:tcPr>
            <w:tcW w:w="9923" w:type="dxa"/>
            <w:gridSpan w:val="2"/>
            <w:shd w:val="clear" w:color="auto" w:fill="D9D9D9" w:themeFill="background1" w:themeFillShade="D9"/>
            <w:vAlign w:val="center"/>
          </w:tcPr>
          <w:p w14:paraId="6E6D317A" w14:textId="4CDD9E91" w:rsidR="00291F03" w:rsidRPr="0044627E" w:rsidRDefault="0044627E" w:rsidP="0044627E">
            <w:pPr>
              <w:spacing w:after="0" w:line="240" w:lineRule="auto"/>
              <w:jc w:val="both"/>
              <w:rPr>
                <w:rFonts w:ascii="Arial Narrow" w:eastAsia="Arial" w:hAnsi="Arial Narrow" w:cs="Arial"/>
              </w:rPr>
            </w:pPr>
            <w:r>
              <w:rPr>
                <w:rFonts w:ascii="Arial Narrow" w:eastAsia="Arial" w:hAnsi="Arial Narrow" w:cs="Arial"/>
                <w:b/>
                <w:bCs/>
              </w:rPr>
              <w:t>15.</w:t>
            </w:r>
            <w:r w:rsidR="002970A5" w:rsidRPr="002970A5">
              <w:rPr>
                <w:rFonts w:ascii="Arial Narrow" w:eastAsia="Arial" w:hAnsi="Arial Narrow" w:cs="Arial"/>
                <w:b/>
                <w:bCs/>
              </w:rPr>
              <w:t>OFERTA ECONÓMICA</w:t>
            </w:r>
          </w:p>
        </w:tc>
      </w:tr>
      <w:tr w:rsidR="0044627E" w:rsidRPr="00550B0C" w14:paraId="577755C0" w14:textId="77777777" w:rsidTr="0044627E">
        <w:trPr>
          <w:trHeight w:val="20"/>
        </w:trPr>
        <w:tc>
          <w:tcPr>
            <w:tcW w:w="9923" w:type="dxa"/>
            <w:gridSpan w:val="2"/>
            <w:shd w:val="clear" w:color="auto" w:fill="auto"/>
            <w:vAlign w:val="center"/>
          </w:tcPr>
          <w:p w14:paraId="2C655A60" w14:textId="77777777" w:rsidR="0044627E" w:rsidRDefault="0044627E" w:rsidP="0044627E">
            <w:pPr>
              <w:spacing w:after="0" w:line="240" w:lineRule="auto"/>
              <w:jc w:val="both"/>
              <w:rPr>
                <w:rFonts w:ascii="Arial Narrow" w:eastAsia="Arial" w:hAnsi="Arial Narrow" w:cs="Arial"/>
              </w:rPr>
            </w:pPr>
          </w:p>
          <w:p w14:paraId="1A1F9526" w14:textId="4748EFC3" w:rsidR="0044627E" w:rsidRPr="0044627E" w:rsidRDefault="0044627E" w:rsidP="0044627E">
            <w:pPr>
              <w:spacing w:after="0" w:line="240" w:lineRule="auto"/>
              <w:jc w:val="both"/>
              <w:rPr>
                <w:rFonts w:ascii="Arial Narrow" w:eastAsia="Arial" w:hAnsi="Arial Narrow" w:cs="Arial"/>
              </w:rPr>
            </w:pPr>
            <w:r w:rsidRPr="0044627E">
              <w:rPr>
                <w:rFonts w:ascii="Arial Narrow" w:eastAsia="Arial" w:hAnsi="Arial Narrow" w:cs="Arial"/>
              </w:rPr>
              <w:t>Para la presentación de la (Oferta Económica) se deberá tener en cuenta lo siguiente:</w:t>
            </w:r>
          </w:p>
          <w:p w14:paraId="48A9A59A" w14:textId="77777777" w:rsidR="0044627E" w:rsidRDefault="0044627E" w:rsidP="0044627E">
            <w:pPr>
              <w:spacing w:after="0" w:line="240" w:lineRule="auto"/>
              <w:jc w:val="both"/>
              <w:rPr>
                <w:rFonts w:ascii="Arial Narrow" w:eastAsia="Arial" w:hAnsi="Arial Narrow" w:cs="Arial"/>
              </w:rPr>
            </w:pPr>
            <w:r w:rsidRPr="00291F03">
              <w:rPr>
                <w:rFonts w:ascii="Arial Narrow" w:eastAsia="Arial" w:hAnsi="Arial Narrow" w:cs="Arial"/>
                <w:b/>
                <w:bCs/>
              </w:rPr>
              <w:t>1</w:t>
            </w:r>
            <w:r w:rsidRPr="00291F03">
              <w:rPr>
                <w:rFonts w:ascii="Arial Narrow" w:eastAsia="Arial" w:hAnsi="Arial Narrow" w:cs="Arial"/>
              </w:rPr>
              <w:t xml:space="preserve">. La propuesta debe presentarse en pesos colombianos, que es la moneda oficial, conforme lo señala la Ley 31 de 1992; en caso de presentarse con centavos hasta 49 se ajustará al valor del peso inmediatamente anterior, de 50 en adelante se aproximará al valor del peso siguiente. </w:t>
            </w:r>
          </w:p>
          <w:p w14:paraId="2F42D3C5" w14:textId="77777777" w:rsidR="0044627E" w:rsidRDefault="0044627E" w:rsidP="0044627E">
            <w:pPr>
              <w:spacing w:after="0" w:line="240" w:lineRule="auto"/>
              <w:jc w:val="both"/>
              <w:rPr>
                <w:rFonts w:ascii="Arial Narrow" w:eastAsia="Arial" w:hAnsi="Arial Narrow" w:cs="Arial"/>
              </w:rPr>
            </w:pPr>
            <w:r w:rsidRPr="00291F03">
              <w:rPr>
                <w:rFonts w:ascii="Arial Narrow" w:eastAsia="Arial" w:hAnsi="Arial Narrow" w:cs="Arial"/>
                <w:b/>
                <w:bCs/>
              </w:rPr>
              <w:t>2.</w:t>
            </w:r>
            <w:r w:rsidRPr="00291F03">
              <w:rPr>
                <w:rFonts w:ascii="Arial Narrow" w:eastAsia="Arial" w:hAnsi="Arial Narrow" w:cs="Arial"/>
              </w:rPr>
              <w:t xml:space="preserve"> El proponente deberá cotizar la totalidad de los bienes y/o servicios, con el lleno de los requisitos técnicos, para poder tener en cuenta su propuesta. </w:t>
            </w:r>
          </w:p>
          <w:p w14:paraId="31C309B4" w14:textId="77777777" w:rsidR="0044627E" w:rsidRDefault="0044627E" w:rsidP="0044627E">
            <w:pPr>
              <w:spacing w:after="0" w:line="240" w:lineRule="auto"/>
              <w:jc w:val="both"/>
              <w:rPr>
                <w:rFonts w:ascii="Arial Narrow" w:eastAsia="Arial" w:hAnsi="Arial Narrow" w:cs="Arial"/>
              </w:rPr>
            </w:pPr>
            <w:r w:rsidRPr="00291F03">
              <w:rPr>
                <w:rFonts w:ascii="Arial Narrow" w:eastAsia="Arial" w:hAnsi="Arial Narrow" w:cs="Arial"/>
                <w:b/>
                <w:bCs/>
              </w:rPr>
              <w:t>3.</w:t>
            </w:r>
            <w:r w:rsidRPr="00291F03">
              <w:rPr>
                <w:rFonts w:ascii="Arial Narrow" w:eastAsia="Arial" w:hAnsi="Arial Narrow" w:cs="Arial"/>
              </w:rPr>
              <w:t xml:space="preserve"> Los valores unitarios ofertados deben incluir la totalidad de los costos directos o indirectos y demás inherentes a la ejecución del contrato y por ningún motivo se considerarán costos adicionales. </w:t>
            </w:r>
          </w:p>
          <w:p w14:paraId="22580FC4" w14:textId="77777777" w:rsidR="0044627E" w:rsidRDefault="0044627E" w:rsidP="0044627E">
            <w:pPr>
              <w:spacing w:after="0" w:line="240" w:lineRule="auto"/>
              <w:jc w:val="both"/>
              <w:rPr>
                <w:rFonts w:ascii="Arial Narrow" w:eastAsia="Arial" w:hAnsi="Arial Narrow" w:cs="Arial"/>
              </w:rPr>
            </w:pPr>
            <w:r w:rsidRPr="00291F03">
              <w:rPr>
                <w:rFonts w:ascii="Arial Narrow" w:eastAsia="Arial" w:hAnsi="Arial Narrow" w:cs="Arial"/>
                <w:b/>
                <w:bCs/>
              </w:rPr>
              <w:t>4.</w:t>
            </w:r>
            <w:r w:rsidRPr="00291F03">
              <w:rPr>
                <w:rFonts w:ascii="Arial Narrow" w:eastAsia="Arial" w:hAnsi="Arial Narrow" w:cs="Arial"/>
              </w:rPr>
              <w:t xml:space="preserve"> Se deberá incluir en el valor de la oferta el </w:t>
            </w:r>
            <w:r w:rsidRPr="0044627E">
              <w:rPr>
                <w:rFonts w:ascii="Arial Narrow" w:eastAsia="Arial" w:hAnsi="Arial Narrow" w:cs="Arial"/>
                <w:b/>
                <w:bCs/>
              </w:rPr>
              <w:t xml:space="preserve">IVA </w:t>
            </w:r>
            <w:r w:rsidRPr="00291F03">
              <w:rPr>
                <w:rFonts w:ascii="Arial Narrow" w:eastAsia="Arial" w:hAnsi="Arial Narrow" w:cs="Arial"/>
              </w:rPr>
              <w:t xml:space="preserve">de los bienes y/o servicios ofertados y todos los impuestos a que haya lugar conforme a las normas tributarias vigentes. </w:t>
            </w:r>
          </w:p>
          <w:p w14:paraId="27618FB9" w14:textId="77777777" w:rsidR="0044627E" w:rsidRDefault="0044627E" w:rsidP="0044627E">
            <w:pPr>
              <w:spacing w:after="0" w:line="240" w:lineRule="auto"/>
              <w:jc w:val="both"/>
              <w:rPr>
                <w:rFonts w:ascii="Arial Narrow" w:eastAsia="Arial" w:hAnsi="Arial Narrow" w:cs="Arial"/>
              </w:rPr>
            </w:pPr>
            <w:r w:rsidRPr="00291F03">
              <w:rPr>
                <w:rFonts w:ascii="Arial Narrow" w:eastAsia="Arial" w:hAnsi="Arial Narrow" w:cs="Arial"/>
                <w:b/>
                <w:bCs/>
              </w:rPr>
              <w:t>5.</w:t>
            </w:r>
            <w:r w:rsidRPr="00291F03">
              <w:rPr>
                <w:rFonts w:ascii="Arial Narrow" w:eastAsia="Arial" w:hAnsi="Arial Narrow" w:cs="Arial"/>
              </w:rPr>
              <w:t xml:space="preserve"> El proponente debe proyectar el valor de la oferta por el tiempo de ejecución del contrato respectivo de forma responsable y previendo la totalidad de factores que integran los costos y gastos de la ejecución del contrato. </w:t>
            </w:r>
          </w:p>
          <w:p w14:paraId="64D3648D" w14:textId="77777777" w:rsidR="0044627E" w:rsidRDefault="0044627E" w:rsidP="0044627E">
            <w:pPr>
              <w:spacing w:after="0" w:line="240" w:lineRule="auto"/>
              <w:jc w:val="both"/>
              <w:rPr>
                <w:rFonts w:ascii="Arial Narrow" w:eastAsia="Arial" w:hAnsi="Arial Narrow" w:cs="Arial"/>
              </w:rPr>
            </w:pPr>
            <w:r w:rsidRPr="00291F03">
              <w:rPr>
                <w:rFonts w:ascii="Arial Narrow" w:eastAsia="Arial" w:hAnsi="Arial Narrow" w:cs="Arial"/>
                <w:b/>
                <w:bCs/>
              </w:rPr>
              <w:t>6.</w:t>
            </w:r>
            <w:r w:rsidRPr="00291F03">
              <w:rPr>
                <w:rFonts w:ascii="Arial Narrow" w:eastAsia="Arial" w:hAnsi="Arial Narrow" w:cs="Arial"/>
              </w:rPr>
              <w:t xml:space="preserve"> Serán de la exclusiva responsabilidad del proponente, los errores u omisiones en que incurra al indicar los costos y valores totales en su propuesta debiendo asumir los mayores costos o pérdidas que se deriven de dichos errores u omisiones. </w:t>
            </w:r>
          </w:p>
          <w:p w14:paraId="1CC565D8" w14:textId="77777777" w:rsidR="0044627E" w:rsidRDefault="0044627E" w:rsidP="0044627E">
            <w:pPr>
              <w:spacing w:after="0" w:line="240" w:lineRule="auto"/>
              <w:jc w:val="both"/>
              <w:rPr>
                <w:rFonts w:ascii="Arial Narrow" w:eastAsia="Arial" w:hAnsi="Arial Narrow" w:cs="Arial"/>
              </w:rPr>
            </w:pPr>
            <w:r w:rsidRPr="00291F03">
              <w:rPr>
                <w:rFonts w:ascii="Arial Narrow" w:eastAsia="Arial" w:hAnsi="Arial Narrow" w:cs="Arial"/>
                <w:b/>
                <w:bCs/>
              </w:rPr>
              <w:t>7.</w:t>
            </w:r>
            <w:r w:rsidRPr="00291F03">
              <w:rPr>
                <w:rFonts w:ascii="Arial Narrow" w:eastAsia="Arial" w:hAnsi="Arial Narrow" w:cs="Arial"/>
              </w:rPr>
              <w:t xml:space="preserve"> Son de cargo del adjudicatario el pago de los derechos, impuestos, tasas y otros conceptos que genere el contrato. </w:t>
            </w:r>
          </w:p>
          <w:p w14:paraId="5BE0C32B" w14:textId="77777777" w:rsidR="0044627E" w:rsidRDefault="0044627E" w:rsidP="0044627E">
            <w:pPr>
              <w:spacing w:after="0" w:line="240" w:lineRule="auto"/>
              <w:jc w:val="both"/>
              <w:rPr>
                <w:rFonts w:ascii="Arial Narrow" w:eastAsia="Arial" w:hAnsi="Arial Narrow" w:cs="Arial"/>
              </w:rPr>
            </w:pPr>
            <w:r w:rsidRPr="00291F03">
              <w:rPr>
                <w:rFonts w:ascii="Arial Narrow" w:eastAsia="Arial" w:hAnsi="Arial Narrow" w:cs="Arial"/>
                <w:b/>
                <w:bCs/>
              </w:rPr>
              <w:t>8.</w:t>
            </w:r>
            <w:r w:rsidRPr="00291F03">
              <w:rPr>
                <w:rFonts w:ascii="Arial Narrow" w:eastAsia="Arial" w:hAnsi="Arial Narrow" w:cs="Arial"/>
              </w:rPr>
              <w:t xml:space="preserve"> En caso de que el valor de la propuesta supere el del presupuesto oficial destinado para la presente contratación (valor unitario o valor total), la propuesta será </w:t>
            </w:r>
            <w:r w:rsidRPr="0044627E">
              <w:rPr>
                <w:rFonts w:ascii="Arial Narrow" w:eastAsia="Arial" w:hAnsi="Arial Narrow" w:cs="Arial"/>
                <w:b/>
                <w:bCs/>
              </w:rPr>
              <w:t>RECHAZADA.</w:t>
            </w:r>
            <w:r w:rsidRPr="00291F03">
              <w:rPr>
                <w:rFonts w:ascii="Arial Narrow" w:eastAsia="Arial" w:hAnsi="Arial Narrow" w:cs="Arial"/>
              </w:rPr>
              <w:t xml:space="preserve"> </w:t>
            </w:r>
          </w:p>
          <w:p w14:paraId="58AC2F32" w14:textId="77777777" w:rsidR="0044627E" w:rsidRDefault="0044627E" w:rsidP="0044627E">
            <w:pPr>
              <w:spacing w:after="0" w:line="240" w:lineRule="auto"/>
              <w:jc w:val="both"/>
              <w:rPr>
                <w:rFonts w:ascii="Arial Narrow" w:eastAsia="Arial" w:hAnsi="Arial Narrow" w:cs="Arial"/>
              </w:rPr>
            </w:pPr>
            <w:r w:rsidRPr="00291F03">
              <w:rPr>
                <w:rFonts w:ascii="Arial Narrow" w:eastAsia="Arial" w:hAnsi="Arial Narrow" w:cs="Arial"/>
                <w:b/>
                <w:bCs/>
              </w:rPr>
              <w:t>9.</w:t>
            </w:r>
            <w:r w:rsidRPr="00291F03">
              <w:rPr>
                <w:rFonts w:ascii="Arial Narrow" w:eastAsia="Arial" w:hAnsi="Arial Narrow" w:cs="Arial"/>
              </w:rPr>
              <w:t xml:space="preserve"> El diligenciamiento de la lista de precios en el </w:t>
            </w:r>
            <w:r w:rsidRPr="0044627E">
              <w:rPr>
                <w:rFonts w:ascii="Arial Narrow" w:eastAsia="Arial" w:hAnsi="Arial Narrow" w:cs="Arial"/>
                <w:b/>
                <w:bCs/>
              </w:rPr>
              <w:t>SECOP II</w:t>
            </w:r>
            <w:r w:rsidRPr="00291F03">
              <w:rPr>
                <w:rFonts w:ascii="Arial Narrow" w:eastAsia="Arial" w:hAnsi="Arial Narrow" w:cs="Arial"/>
              </w:rPr>
              <w:t xml:space="preserve">, se entenderá como la manifestación de aceptación de las condiciones técnicas mínimas de la oferta. </w:t>
            </w:r>
          </w:p>
          <w:p w14:paraId="609B848D" w14:textId="77777777" w:rsidR="0044627E" w:rsidRDefault="0044627E" w:rsidP="0044627E">
            <w:pPr>
              <w:spacing w:after="0" w:line="240" w:lineRule="auto"/>
              <w:jc w:val="both"/>
              <w:rPr>
                <w:rFonts w:ascii="Arial Narrow" w:eastAsia="Arial" w:hAnsi="Arial Narrow" w:cs="Arial"/>
              </w:rPr>
            </w:pPr>
            <w:r w:rsidRPr="00291F03">
              <w:rPr>
                <w:rFonts w:ascii="Arial Narrow" w:eastAsia="Arial" w:hAnsi="Arial Narrow" w:cs="Arial"/>
                <w:b/>
                <w:bCs/>
              </w:rPr>
              <w:t>10</w:t>
            </w:r>
            <w:r w:rsidRPr="00291F03">
              <w:rPr>
                <w:rFonts w:ascii="Arial Narrow" w:eastAsia="Arial" w:hAnsi="Arial Narrow" w:cs="Arial"/>
              </w:rPr>
              <w:t>. El valor del Contrato se realizará por el Valor del Presupuesto Oficial, en función de los Valores Unitarios Ofertados, por el Proponente Ganador.</w:t>
            </w:r>
          </w:p>
          <w:p w14:paraId="23EDFDFD" w14:textId="77777777" w:rsidR="00C44AA5" w:rsidRDefault="00C44AA5" w:rsidP="0044627E">
            <w:pPr>
              <w:spacing w:after="0" w:line="240" w:lineRule="auto"/>
              <w:jc w:val="both"/>
              <w:rPr>
                <w:rFonts w:ascii="Arial Narrow" w:eastAsia="Arial" w:hAnsi="Arial Narrow" w:cs="Arial"/>
              </w:rPr>
            </w:pPr>
          </w:p>
          <w:p w14:paraId="315F3CDD" w14:textId="791B464A" w:rsidR="00C44AA5" w:rsidRDefault="00C44AA5" w:rsidP="0044627E">
            <w:pPr>
              <w:spacing w:after="0" w:line="240" w:lineRule="auto"/>
              <w:jc w:val="both"/>
              <w:rPr>
                <w:rFonts w:ascii="Arial Narrow" w:eastAsia="Arial" w:hAnsi="Arial Narrow" w:cs="Arial"/>
              </w:rPr>
            </w:pPr>
            <w:r w:rsidRPr="00C44AA5">
              <w:rPr>
                <w:rFonts w:ascii="Arial Narrow" w:eastAsia="Arial" w:hAnsi="Arial Narrow" w:cs="Arial"/>
                <w:b/>
                <w:bCs/>
              </w:rPr>
              <w:t>LA NO PRESENTACIÓN DE LA LISTA DE PRECIOS O LA DIFERENCIA DEL VALOR EN LOS ANEXOS Y EN PLATAFORMA (OFERTA ECONÓMICA) SERÁ CAUSAL DE RECHAZO, TODA VEZ QUE ESTE REQUISITO ES PARTE INTEGRAL DE LA OFERTA</w:t>
            </w:r>
          </w:p>
          <w:p w14:paraId="32A74E65" w14:textId="77777777" w:rsidR="0044627E" w:rsidRDefault="0044627E" w:rsidP="002970A5">
            <w:pPr>
              <w:spacing w:after="0" w:line="240" w:lineRule="auto"/>
              <w:jc w:val="both"/>
              <w:rPr>
                <w:rFonts w:ascii="Arial Narrow" w:eastAsia="Arial" w:hAnsi="Arial Narrow" w:cs="Arial"/>
                <w:b/>
                <w:bCs/>
              </w:rPr>
            </w:pPr>
          </w:p>
        </w:tc>
      </w:tr>
      <w:tr w:rsidR="00E96365" w:rsidRPr="00550B0C" w14:paraId="5EAF08C0" w14:textId="77777777" w:rsidTr="00250951">
        <w:trPr>
          <w:trHeight w:val="20"/>
        </w:trPr>
        <w:tc>
          <w:tcPr>
            <w:tcW w:w="9923" w:type="dxa"/>
            <w:gridSpan w:val="2"/>
            <w:shd w:val="clear" w:color="auto" w:fill="E7E6E6"/>
            <w:vAlign w:val="center"/>
          </w:tcPr>
          <w:p w14:paraId="700DDB9D" w14:textId="4A6D7A4B" w:rsidR="00E96365" w:rsidRPr="0044627E" w:rsidRDefault="00186C25" w:rsidP="0044627E">
            <w:pPr>
              <w:pStyle w:val="Prrafodelista"/>
              <w:numPr>
                <w:ilvl w:val="3"/>
                <w:numId w:val="29"/>
              </w:numPr>
              <w:spacing w:after="0" w:line="240" w:lineRule="auto"/>
              <w:jc w:val="both"/>
              <w:rPr>
                <w:rFonts w:ascii="Arial Narrow" w:eastAsia="Arial" w:hAnsi="Arial Narrow" w:cs="Arial"/>
              </w:rPr>
            </w:pPr>
            <w:r w:rsidRPr="0044627E">
              <w:rPr>
                <w:rFonts w:ascii="Arial Narrow" w:eastAsia="Arial" w:hAnsi="Arial Narrow" w:cs="Arial"/>
                <w:b/>
              </w:rPr>
              <w:t>SOPORTE QUE PERMITE LA ESTIMACIÓN, TIPIFICACIÓN Y ASIGNACIÓN DE RIESGOS PREVISIBLES QUE PUEDAN AFECTAR EL EQUILIBRIO ECONÓMICO DEL CONTRATO</w:t>
            </w:r>
          </w:p>
        </w:tc>
      </w:tr>
      <w:tr w:rsidR="00E96365" w:rsidRPr="00550B0C" w14:paraId="2FBB7752" w14:textId="77777777" w:rsidTr="00250951">
        <w:trPr>
          <w:trHeight w:val="20"/>
        </w:trPr>
        <w:tc>
          <w:tcPr>
            <w:tcW w:w="9923" w:type="dxa"/>
            <w:gridSpan w:val="2"/>
            <w:shd w:val="clear" w:color="auto" w:fill="auto"/>
            <w:vAlign w:val="center"/>
          </w:tcPr>
          <w:p w14:paraId="072374AB" w14:textId="77777777" w:rsidR="009F1491" w:rsidRPr="00550B0C" w:rsidRDefault="009F1491">
            <w:pPr>
              <w:pBdr>
                <w:top w:val="nil"/>
                <w:left w:val="nil"/>
                <w:bottom w:val="nil"/>
                <w:right w:val="nil"/>
                <w:between w:val="nil"/>
              </w:pBdr>
              <w:spacing w:after="0" w:line="240" w:lineRule="auto"/>
              <w:jc w:val="both"/>
              <w:rPr>
                <w:rFonts w:ascii="Arial Narrow" w:eastAsia="Arial" w:hAnsi="Arial Narrow" w:cs="Arial"/>
                <w:bCs/>
                <w:color w:val="000000"/>
              </w:rPr>
            </w:pPr>
          </w:p>
          <w:p w14:paraId="7B005F38" w14:textId="77777777" w:rsidR="005D7AE3" w:rsidRDefault="00D3665D">
            <w:pPr>
              <w:pBdr>
                <w:top w:val="nil"/>
                <w:left w:val="nil"/>
                <w:bottom w:val="nil"/>
                <w:right w:val="nil"/>
                <w:between w:val="nil"/>
              </w:pBdr>
              <w:spacing w:after="0" w:line="240" w:lineRule="auto"/>
              <w:jc w:val="both"/>
              <w:rPr>
                <w:rFonts w:ascii="Arial Narrow" w:eastAsia="Arial" w:hAnsi="Arial Narrow" w:cs="Arial"/>
                <w:bCs/>
                <w:color w:val="000000"/>
              </w:rPr>
            </w:pPr>
            <w:r w:rsidRPr="00550B0C">
              <w:rPr>
                <w:rFonts w:ascii="Arial Narrow" w:eastAsia="Arial" w:hAnsi="Arial Narrow" w:cs="Arial"/>
                <w:bCs/>
                <w:color w:val="000000"/>
              </w:rPr>
              <w:t xml:space="preserve">De acuerdo con lo establecido en el artículo 15 del Decreto 1510 de 2013; que trata del deber de análisis de las Entidades Estatales, a saber: “Artículo 15. Deber de análisis de las Entidades Estatales. </w:t>
            </w:r>
          </w:p>
          <w:p w14:paraId="55F69C98" w14:textId="77777777" w:rsidR="005D7AE3" w:rsidRDefault="005D7AE3">
            <w:pPr>
              <w:pBdr>
                <w:top w:val="nil"/>
                <w:left w:val="nil"/>
                <w:bottom w:val="nil"/>
                <w:right w:val="nil"/>
                <w:between w:val="nil"/>
              </w:pBdr>
              <w:spacing w:after="0" w:line="240" w:lineRule="auto"/>
              <w:jc w:val="both"/>
              <w:rPr>
                <w:rFonts w:ascii="Arial Narrow" w:eastAsia="Arial" w:hAnsi="Arial Narrow" w:cs="Arial"/>
                <w:bCs/>
                <w:color w:val="000000"/>
              </w:rPr>
            </w:pPr>
          </w:p>
          <w:p w14:paraId="331A9BC7" w14:textId="77777777" w:rsidR="005D7AE3" w:rsidRDefault="00D3665D">
            <w:pPr>
              <w:pBdr>
                <w:top w:val="nil"/>
                <w:left w:val="nil"/>
                <w:bottom w:val="nil"/>
                <w:right w:val="nil"/>
                <w:between w:val="nil"/>
              </w:pBdr>
              <w:spacing w:after="0" w:line="240" w:lineRule="auto"/>
              <w:jc w:val="both"/>
              <w:rPr>
                <w:rFonts w:ascii="Arial Narrow" w:eastAsia="Arial" w:hAnsi="Arial Narrow" w:cs="Arial"/>
                <w:bCs/>
                <w:color w:val="000000"/>
              </w:rPr>
            </w:pPr>
            <w:r w:rsidRPr="00550B0C">
              <w:rPr>
                <w:rFonts w:ascii="Arial Narrow" w:eastAsia="Arial" w:hAnsi="Arial Narrow" w:cs="Arial"/>
                <w:bCs/>
                <w:color w:val="000000"/>
              </w:rPr>
              <w:t xml:space="preserve">La Entidad Estatal debe hacer durante la etapa de planeación el análisis necesario para conocer el sector relativo al objeto del </w:t>
            </w:r>
            <w:r w:rsidR="005D7AE3">
              <w:rPr>
                <w:rFonts w:ascii="Arial Narrow" w:eastAsia="Arial" w:hAnsi="Arial Narrow" w:cs="Arial"/>
                <w:bCs/>
                <w:color w:val="000000"/>
              </w:rPr>
              <w:t>proceso</w:t>
            </w:r>
            <w:r w:rsidRPr="00550B0C">
              <w:rPr>
                <w:rFonts w:ascii="Arial Narrow" w:eastAsia="Arial" w:hAnsi="Arial Narrow" w:cs="Arial"/>
                <w:bCs/>
                <w:color w:val="000000"/>
              </w:rPr>
              <w:t xml:space="preserve"> de Contratación desde la perspectiva legal, comercial, financiera</w:t>
            </w:r>
            <w:r w:rsidR="009A6ED4" w:rsidRPr="00550B0C">
              <w:rPr>
                <w:rFonts w:ascii="Arial Narrow" w:eastAsia="Arial" w:hAnsi="Arial Narrow" w:cs="Arial"/>
                <w:bCs/>
                <w:color w:val="000000"/>
              </w:rPr>
              <w:t xml:space="preserve"> organizacional, técnica, y de análisis de riesgo.</w:t>
            </w:r>
          </w:p>
          <w:p w14:paraId="35C6B78C" w14:textId="77777777" w:rsidR="005D7AE3" w:rsidRDefault="005D7AE3">
            <w:pPr>
              <w:pBdr>
                <w:top w:val="nil"/>
                <w:left w:val="nil"/>
                <w:bottom w:val="nil"/>
                <w:right w:val="nil"/>
                <w:between w:val="nil"/>
              </w:pBdr>
              <w:spacing w:after="0" w:line="240" w:lineRule="auto"/>
              <w:jc w:val="both"/>
              <w:rPr>
                <w:rFonts w:ascii="Arial Narrow" w:eastAsia="Arial" w:hAnsi="Arial Narrow" w:cs="Arial"/>
                <w:bCs/>
                <w:color w:val="000000"/>
              </w:rPr>
            </w:pPr>
          </w:p>
          <w:p w14:paraId="55DB785F" w14:textId="77777777" w:rsidR="005D7AE3" w:rsidRDefault="009A6ED4">
            <w:pPr>
              <w:pBdr>
                <w:top w:val="nil"/>
                <w:left w:val="nil"/>
                <w:bottom w:val="nil"/>
                <w:right w:val="nil"/>
                <w:between w:val="nil"/>
              </w:pBdr>
              <w:spacing w:after="0" w:line="240" w:lineRule="auto"/>
              <w:jc w:val="both"/>
              <w:rPr>
                <w:rFonts w:ascii="Arial Narrow" w:eastAsia="Arial" w:hAnsi="Arial Narrow" w:cs="Arial"/>
                <w:bCs/>
                <w:color w:val="000000"/>
              </w:rPr>
            </w:pPr>
            <w:r w:rsidRPr="00550B0C">
              <w:rPr>
                <w:rFonts w:ascii="Arial Narrow" w:eastAsia="Arial" w:hAnsi="Arial Narrow" w:cs="Arial"/>
                <w:bCs/>
                <w:color w:val="000000"/>
              </w:rPr>
              <w:t xml:space="preserve">La Entidad Estatal debe dejar constancia de este análisis en los Documentos del Proceso.” En el mismo sentido, el artículo 17 del Decreto 1510 de 2013 que trata de la evaluación del Riesgo señala "La Entidad Estatal debe evaluar el Riesgo que el Proceso de Contratación representa para el cumplimiento de sus metas y objetivos, de acuerdo con los manuales y guías que para el efecto expida Colombia Compra Eficiente”. </w:t>
            </w:r>
          </w:p>
          <w:p w14:paraId="7468E9FB" w14:textId="77777777" w:rsidR="005D7AE3" w:rsidRDefault="005D7AE3">
            <w:pPr>
              <w:pBdr>
                <w:top w:val="nil"/>
                <w:left w:val="nil"/>
                <w:bottom w:val="nil"/>
                <w:right w:val="nil"/>
                <w:between w:val="nil"/>
              </w:pBdr>
              <w:spacing w:after="0" w:line="240" w:lineRule="auto"/>
              <w:jc w:val="both"/>
              <w:rPr>
                <w:rFonts w:ascii="Arial Narrow" w:eastAsia="Arial" w:hAnsi="Arial Narrow" w:cs="Arial"/>
                <w:bCs/>
                <w:color w:val="000000"/>
              </w:rPr>
            </w:pPr>
          </w:p>
          <w:p w14:paraId="319DDCCC" w14:textId="77777777" w:rsidR="005D7AE3" w:rsidRDefault="009A6ED4">
            <w:pPr>
              <w:pBdr>
                <w:top w:val="nil"/>
                <w:left w:val="nil"/>
                <w:bottom w:val="nil"/>
                <w:right w:val="nil"/>
                <w:between w:val="nil"/>
              </w:pBdr>
              <w:spacing w:after="0" w:line="240" w:lineRule="auto"/>
              <w:jc w:val="both"/>
              <w:rPr>
                <w:rFonts w:ascii="Arial Narrow" w:eastAsia="Arial" w:hAnsi="Arial Narrow" w:cs="Arial"/>
                <w:bCs/>
                <w:color w:val="000000"/>
              </w:rPr>
            </w:pPr>
            <w:r w:rsidRPr="00550B0C">
              <w:rPr>
                <w:rFonts w:ascii="Arial Narrow" w:eastAsia="Arial" w:hAnsi="Arial Narrow" w:cs="Arial"/>
                <w:bCs/>
                <w:color w:val="000000"/>
              </w:rPr>
              <w:t xml:space="preserve">En tal sentido, la tipificación, estimación y asignación de riesgos de la futura contratación se presenta mediante el Anexo denominado: </w:t>
            </w:r>
            <w:r w:rsidRPr="00550B0C">
              <w:rPr>
                <w:rFonts w:ascii="Arial Narrow" w:eastAsia="Arial" w:hAnsi="Arial Narrow" w:cs="Arial"/>
                <w:b/>
                <w:color w:val="000000"/>
              </w:rPr>
              <w:t>“Anexo No 7 -MATRIZ RIESGOS</w:t>
            </w:r>
            <w:r w:rsidRPr="00550B0C">
              <w:rPr>
                <w:rFonts w:ascii="Arial Narrow" w:eastAsia="Arial" w:hAnsi="Arial Narrow" w:cs="Arial"/>
                <w:bCs/>
                <w:color w:val="000000"/>
              </w:rPr>
              <w:t xml:space="preserve">” En todo caso, el contratista tendrá la absoluta responsabilidad en la ejecución de todas las actividades necesarias para la total y cabal ejecución del objeto contractual. </w:t>
            </w:r>
          </w:p>
          <w:p w14:paraId="10BB1101" w14:textId="77777777" w:rsidR="005D7AE3" w:rsidRDefault="005D7AE3">
            <w:pPr>
              <w:pBdr>
                <w:top w:val="nil"/>
                <w:left w:val="nil"/>
                <w:bottom w:val="nil"/>
                <w:right w:val="nil"/>
                <w:between w:val="nil"/>
              </w:pBdr>
              <w:spacing w:after="0" w:line="240" w:lineRule="auto"/>
              <w:jc w:val="both"/>
              <w:rPr>
                <w:rFonts w:ascii="Arial Narrow" w:eastAsia="Arial" w:hAnsi="Arial Narrow" w:cs="Arial"/>
                <w:bCs/>
                <w:color w:val="000000"/>
              </w:rPr>
            </w:pPr>
          </w:p>
          <w:p w14:paraId="4E19E6E5" w14:textId="102C5B66" w:rsidR="00E96365" w:rsidRPr="00550B0C" w:rsidRDefault="009A6ED4">
            <w:pPr>
              <w:pBdr>
                <w:top w:val="nil"/>
                <w:left w:val="nil"/>
                <w:bottom w:val="nil"/>
                <w:right w:val="nil"/>
                <w:between w:val="nil"/>
              </w:pBdr>
              <w:spacing w:after="0" w:line="240" w:lineRule="auto"/>
              <w:jc w:val="both"/>
              <w:rPr>
                <w:rFonts w:ascii="Arial Narrow" w:eastAsia="Arial" w:hAnsi="Arial Narrow" w:cs="Arial"/>
                <w:b/>
                <w:color w:val="000000"/>
              </w:rPr>
            </w:pPr>
            <w:r w:rsidRPr="00550B0C">
              <w:rPr>
                <w:rFonts w:ascii="Arial Narrow" w:eastAsia="Arial" w:hAnsi="Arial Narrow" w:cs="Arial"/>
                <w:bCs/>
                <w:color w:val="000000"/>
              </w:rPr>
              <w:t>Por lo tanto, deberá considerar, previo a la suscripción del contrato todos los aspectos técnicos, económicos, financieros, y del mercado para evitar la ocurrencia de situaciones y materialización de riesgos que afecten la cabal ejecución del contrato y la permanencia de la ecuación contractual durante toda la vigencia del contrato, y en tal evento, serán de su cargo y responsabilidad, los gastos que esto conlleve</w:t>
            </w:r>
            <w:r w:rsidRPr="00550B0C">
              <w:rPr>
                <w:rFonts w:ascii="Arial Narrow" w:eastAsia="Arial" w:hAnsi="Arial Narrow" w:cs="Arial"/>
                <w:b/>
                <w:color w:val="000000"/>
              </w:rPr>
              <w:t>.</w:t>
            </w:r>
          </w:p>
          <w:p w14:paraId="7BEF8B2F" w14:textId="77777777" w:rsidR="009F1491" w:rsidRPr="00550B0C" w:rsidRDefault="009F1491">
            <w:pPr>
              <w:pBdr>
                <w:top w:val="nil"/>
                <w:left w:val="nil"/>
                <w:bottom w:val="nil"/>
                <w:right w:val="nil"/>
                <w:between w:val="nil"/>
              </w:pBdr>
              <w:spacing w:after="0" w:line="240" w:lineRule="auto"/>
              <w:jc w:val="both"/>
              <w:rPr>
                <w:rFonts w:ascii="Arial Narrow" w:eastAsia="Arial" w:hAnsi="Arial Narrow" w:cs="Arial"/>
                <w:b/>
                <w:color w:val="000000"/>
              </w:rPr>
            </w:pPr>
          </w:p>
        </w:tc>
      </w:tr>
      <w:tr w:rsidR="00E96365" w:rsidRPr="00550B0C" w14:paraId="5792A306" w14:textId="77777777" w:rsidTr="00250951">
        <w:trPr>
          <w:trHeight w:val="20"/>
        </w:trPr>
        <w:tc>
          <w:tcPr>
            <w:tcW w:w="9923" w:type="dxa"/>
            <w:gridSpan w:val="2"/>
            <w:shd w:val="clear" w:color="auto" w:fill="E7E6E6"/>
            <w:vAlign w:val="center"/>
          </w:tcPr>
          <w:p w14:paraId="45DD5856" w14:textId="7B926296" w:rsidR="00E96365" w:rsidRPr="0044627E" w:rsidRDefault="00186C25" w:rsidP="0044627E">
            <w:pPr>
              <w:pStyle w:val="Prrafodelista"/>
              <w:numPr>
                <w:ilvl w:val="3"/>
                <w:numId w:val="29"/>
              </w:numPr>
              <w:spacing w:after="0" w:line="240" w:lineRule="auto"/>
              <w:jc w:val="both"/>
              <w:rPr>
                <w:rFonts w:ascii="Arial Narrow" w:eastAsia="Arial" w:hAnsi="Arial Narrow" w:cs="Arial"/>
                <w:b/>
              </w:rPr>
            </w:pPr>
            <w:r w:rsidRPr="0044627E">
              <w:rPr>
                <w:rFonts w:ascii="Arial Narrow" w:eastAsia="Arial" w:hAnsi="Arial Narrow" w:cs="Arial"/>
                <w:b/>
              </w:rPr>
              <w:lastRenderedPageBreak/>
              <w:t>EL ANÁLISIS QUE SUSTENTA LA EXIGENCIA DE GARANTÍAS DESTINADAS A AMPARAR LOS PERJUICIOS DE NATURALEZA CONTRACTUAL O EXTRACONTRACTUAL, DERIVADOS DEL INCUMPLIMIENTO DEL OFRECIMIENTO O DEL CONTRATO SEGÚN EL CASO.</w:t>
            </w:r>
          </w:p>
        </w:tc>
      </w:tr>
      <w:tr w:rsidR="00E96365" w:rsidRPr="00550B0C" w14:paraId="2168C5F2" w14:textId="77777777" w:rsidTr="00250951">
        <w:trPr>
          <w:trHeight w:val="20"/>
        </w:trPr>
        <w:tc>
          <w:tcPr>
            <w:tcW w:w="9923" w:type="dxa"/>
            <w:gridSpan w:val="2"/>
            <w:shd w:val="clear" w:color="auto" w:fill="auto"/>
            <w:vAlign w:val="center"/>
          </w:tcPr>
          <w:p w14:paraId="2F84F778" w14:textId="6A132E6C" w:rsidR="009A6ED4" w:rsidRPr="00550B0C" w:rsidRDefault="009A6ED4" w:rsidP="002D44A8">
            <w:pPr>
              <w:spacing w:after="0" w:line="240" w:lineRule="auto"/>
              <w:jc w:val="both"/>
              <w:rPr>
                <w:rFonts w:ascii="Arial Narrow" w:eastAsia="Arial" w:hAnsi="Arial Narrow" w:cs="Arial"/>
              </w:rPr>
            </w:pPr>
            <w:r w:rsidRPr="00550B0C">
              <w:rPr>
                <w:rFonts w:ascii="Arial Narrow" w:eastAsia="Arial" w:hAnsi="Arial Narrow" w:cs="Arial"/>
              </w:rPr>
              <w:t xml:space="preserve">Efectuando el análisis de riesgos de la presente contratación, establecida la valoración del impacto y la probabilidad de ocurrencia de cada uno de ellos, se estima que la </w:t>
            </w:r>
            <w:r w:rsidR="00622428" w:rsidRPr="00550B0C">
              <w:rPr>
                <w:rFonts w:ascii="Arial Narrow" w:eastAsia="Arial" w:hAnsi="Arial Narrow" w:cs="Arial"/>
              </w:rPr>
              <w:t>entidad</w:t>
            </w:r>
            <w:r w:rsidRPr="00550B0C">
              <w:rPr>
                <w:rFonts w:ascii="Arial Narrow" w:eastAsia="Arial" w:hAnsi="Arial Narrow" w:cs="Arial"/>
              </w:rPr>
              <w:t xml:space="preserve"> encuentra que el desarrollo del contrato presenta principalmente riesgos de Incumplimiento del contratista en el desarrollo de las obligaciones establecidas o deficiente prestación del servicio; por lo cual se exigirá al contratista constituir a su costa y a favor del Municipio de Fusagasugá, la garantía Única de que trata la Ley 80 de 1993, la Ley 1150 de 2007 y el articulo </w:t>
            </w:r>
            <w:r w:rsidRPr="0044627E">
              <w:rPr>
                <w:rFonts w:ascii="Arial Narrow" w:eastAsia="Arial" w:hAnsi="Arial Narrow" w:cs="Arial"/>
                <w:b/>
                <w:bCs/>
              </w:rPr>
              <w:t>2.2.1.2.3.1.1</w:t>
            </w:r>
            <w:r w:rsidRPr="00550B0C">
              <w:rPr>
                <w:rFonts w:ascii="Arial Narrow" w:eastAsia="Arial" w:hAnsi="Arial Narrow" w:cs="Arial"/>
              </w:rPr>
              <w:t xml:space="preserve"> del Decreto 1082 consistente en garantía legalmente autorizada para operar en Colombia con el fin de amparar los riesgo que se determina a continuación:</w:t>
            </w:r>
          </w:p>
          <w:p w14:paraId="1B168BB7" w14:textId="77777777" w:rsidR="009A6ED4" w:rsidRDefault="009A6ED4" w:rsidP="002D44A8">
            <w:pPr>
              <w:spacing w:after="0" w:line="240" w:lineRule="auto"/>
              <w:jc w:val="both"/>
              <w:rPr>
                <w:rFonts w:ascii="Arial Narrow" w:eastAsia="Arial" w:hAnsi="Arial Narrow" w:cs="Arial"/>
              </w:rPr>
            </w:pPr>
          </w:p>
          <w:p w14:paraId="44C034AC" w14:textId="3B02D418" w:rsidR="005D7AE3" w:rsidRPr="0044627E" w:rsidRDefault="005D7AE3" w:rsidP="002D44A8">
            <w:pPr>
              <w:spacing w:after="0" w:line="240" w:lineRule="auto"/>
              <w:jc w:val="both"/>
              <w:rPr>
                <w:rFonts w:ascii="Arial Narrow" w:eastAsia="Arial" w:hAnsi="Arial Narrow" w:cs="Arial"/>
                <w:i/>
                <w:iCs/>
                <w:color w:val="F79646" w:themeColor="accent6"/>
              </w:rPr>
            </w:pPr>
            <w:proofErr w:type="gramStart"/>
            <w:r w:rsidRPr="0044627E">
              <w:rPr>
                <w:rFonts w:ascii="Arial Narrow" w:eastAsia="Arial" w:hAnsi="Arial Narrow" w:cs="Arial"/>
                <w:i/>
                <w:iCs/>
                <w:color w:val="F79646" w:themeColor="accent6"/>
              </w:rPr>
              <w:t>Las cobertura</w:t>
            </w:r>
            <w:proofErr w:type="gramEnd"/>
            <w:r w:rsidRPr="0044627E">
              <w:rPr>
                <w:rFonts w:ascii="Arial Narrow" w:eastAsia="Arial" w:hAnsi="Arial Narrow" w:cs="Arial"/>
                <w:i/>
                <w:iCs/>
                <w:color w:val="F79646" w:themeColor="accent6"/>
              </w:rPr>
              <w:t xml:space="preserve"> las define la dependencia de acuerdo al análisis de los riesgos. </w:t>
            </w:r>
            <w:r w:rsidR="00D30E1B" w:rsidRPr="0044627E">
              <w:rPr>
                <w:rFonts w:ascii="Arial Narrow" w:eastAsia="Arial" w:hAnsi="Arial Narrow" w:cs="Arial"/>
                <w:i/>
                <w:iCs/>
                <w:color w:val="F79646" w:themeColor="accent6"/>
              </w:rPr>
              <w:t>Ejemplo:</w:t>
            </w:r>
          </w:p>
          <w:p w14:paraId="4AFAAC25" w14:textId="77777777" w:rsidR="00E96365" w:rsidRPr="005D7AE3" w:rsidRDefault="00E96365" w:rsidP="002D44A8">
            <w:pPr>
              <w:spacing w:after="0" w:line="240" w:lineRule="auto"/>
              <w:jc w:val="both"/>
              <w:rPr>
                <w:rFonts w:ascii="Arial Narrow" w:eastAsia="Arial" w:hAnsi="Arial Narrow" w:cs="Arial"/>
                <w:color w:val="F79646" w:themeColor="accent6"/>
              </w:rPr>
            </w:pPr>
          </w:p>
          <w:tbl>
            <w:tblPr>
              <w:tblStyle w:val="4"/>
              <w:tblW w:w="93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1"/>
              <w:gridCol w:w="2928"/>
              <w:gridCol w:w="1598"/>
              <w:gridCol w:w="3461"/>
            </w:tblGrid>
            <w:tr w:rsidR="005D7AE3" w:rsidRPr="005D7AE3" w14:paraId="59F1095A" w14:textId="77777777">
              <w:trPr>
                <w:jc w:val="center"/>
              </w:trPr>
              <w:tc>
                <w:tcPr>
                  <w:tcW w:w="1381" w:type="dxa"/>
                  <w:vAlign w:val="center"/>
                </w:tcPr>
                <w:p w14:paraId="0DAAD7EB" w14:textId="77777777" w:rsidR="00E96365" w:rsidRPr="005D7AE3" w:rsidRDefault="00186C25" w:rsidP="002D44A8">
                  <w:pPr>
                    <w:pBdr>
                      <w:top w:val="nil"/>
                      <w:left w:val="nil"/>
                      <w:bottom w:val="nil"/>
                      <w:right w:val="nil"/>
                      <w:between w:val="nil"/>
                    </w:pBdr>
                    <w:spacing w:after="0" w:line="240" w:lineRule="auto"/>
                    <w:jc w:val="both"/>
                    <w:rPr>
                      <w:rFonts w:ascii="Arial Narrow" w:eastAsia="Arial" w:hAnsi="Arial Narrow" w:cs="Arial"/>
                      <w:b/>
                      <w:color w:val="F79646" w:themeColor="accent6"/>
                    </w:rPr>
                  </w:pPr>
                  <w:r w:rsidRPr="005D7AE3">
                    <w:rPr>
                      <w:rFonts w:ascii="Arial Narrow" w:eastAsia="Arial" w:hAnsi="Arial Narrow" w:cs="Arial"/>
                      <w:b/>
                      <w:color w:val="F79646" w:themeColor="accent6"/>
                    </w:rPr>
                    <w:t>TIPO O CLASE DE GARANTÍA</w:t>
                  </w:r>
                </w:p>
              </w:tc>
              <w:tc>
                <w:tcPr>
                  <w:tcW w:w="2928" w:type="dxa"/>
                  <w:vAlign w:val="center"/>
                </w:tcPr>
                <w:p w14:paraId="6E2A08FE" w14:textId="77777777" w:rsidR="00E96365" w:rsidRPr="005D7AE3" w:rsidRDefault="00186C25" w:rsidP="002D44A8">
                  <w:pPr>
                    <w:pBdr>
                      <w:top w:val="nil"/>
                      <w:left w:val="nil"/>
                      <w:bottom w:val="nil"/>
                      <w:right w:val="nil"/>
                      <w:between w:val="nil"/>
                    </w:pBdr>
                    <w:spacing w:after="0" w:line="240" w:lineRule="auto"/>
                    <w:jc w:val="both"/>
                    <w:rPr>
                      <w:rFonts w:ascii="Arial Narrow" w:eastAsia="Arial" w:hAnsi="Arial Narrow" w:cs="Arial"/>
                      <w:b/>
                      <w:color w:val="F79646" w:themeColor="accent6"/>
                    </w:rPr>
                  </w:pPr>
                  <w:r w:rsidRPr="005D7AE3">
                    <w:rPr>
                      <w:rFonts w:ascii="Arial Narrow" w:eastAsia="Arial" w:hAnsi="Arial Narrow" w:cs="Arial"/>
                      <w:b/>
                      <w:color w:val="F79646" w:themeColor="accent6"/>
                    </w:rPr>
                    <w:t>COBERTURA O NIVELES DE AMPARO</w:t>
                  </w:r>
                </w:p>
              </w:tc>
              <w:tc>
                <w:tcPr>
                  <w:tcW w:w="1598" w:type="dxa"/>
                  <w:vAlign w:val="center"/>
                </w:tcPr>
                <w:p w14:paraId="5DA7E212" w14:textId="77777777" w:rsidR="00E96365" w:rsidRPr="005D7AE3" w:rsidRDefault="00186C25" w:rsidP="002D44A8">
                  <w:pPr>
                    <w:pBdr>
                      <w:top w:val="nil"/>
                      <w:left w:val="nil"/>
                      <w:bottom w:val="nil"/>
                      <w:right w:val="nil"/>
                      <w:between w:val="nil"/>
                    </w:pBdr>
                    <w:spacing w:after="0" w:line="240" w:lineRule="auto"/>
                    <w:jc w:val="both"/>
                    <w:rPr>
                      <w:rFonts w:ascii="Arial Narrow" w:eastAsia="Arial" w:hAnsi="Arial Narrow" w:cs="Arial"/>
                      <w:b/>
                      <w:color w:val="F79646" w:themeColor="accent6"/>
                    </w:rPr>
                  </w:pPr>
                  <w:r w:rsidRPr="005D7AE3">
                    <w:rPr>
                      <w:rFonts w:ascii="Arial Narrow" w:eastAsia="Arial" w:hAnsi="Arial Narrow" w:cs="Arial"/>
                      <w:b/>
                      <w:color w:val="F79646" w:themeColor="accent6"/>
                    </w:rPr>
                    <w:t>VALORES</w:t>
                  </w:r>
                </w:p>
              </w:tc>
              <w:tc>
                <w:tcPr>
                  <w:tcW w:w="3461" w:type="dxa"/>
                  <w:vAlign w:val="center"/>
                </w:tcPr>
                <w:p w14:paraId="0C98B8AA" w14:textId="77777777" w:rsidR="00E96365" w:rsidRPr="005D7AE3" w:rsidRDefault="00186C25" w:rsidP="002D44A8">
                  <w:pPr>
                    <w:pBdr>
                      <w:top w:val="nil"/>
                      <w:left w:val="nil"/>
                      <w:bottom w:val="nil"/>
                      <w:right w:val="nil"/>
                      <w:between w:val="nil"/>
                    </w:pBdr>
                    <w:spacing w:after="0" w:line="240" w:lineRule="auto"/>
                    <w:jc w:val="both"/>
                    <w:rPr>
                      <w:rFonts w:ascii="Arial Narrow" w:eastAsia="Arial" w:hAnsi="Arial Narrow" w:cs="Arial"/>
                      <w:b/>
                      <w:color w:val="F79646" w:themeColor="accent6"/>
                    </w:rPr>
                  </w:pPr>
                  <w:r w:rsidRPr="005D7AE3">
                    <w:rPr>
                      <w:rFonts w:ascii="Arial Narrow" w:eastAsia="Arial" w:hAnsi="Arial Narrow" w:cs="Arial"/>
                      <w:b/>
                      <w:color w:val="F79646" w:themeColor="accent6"/>
                    </w:rPr>
                    <w:t>VIGENCIA / ETAPA</w:t>
                  </w:r>
                </w:p>
              </w:tc>
            </w:tr>
            <w:tr w:rsidR="005D7AE3" w:rsidRPr="005D7AE3" w14:paraId="7A163D67" w14:textId="77777777">
              <w:trPr>
                <w:jc w:val="center"/>
              </w:trPr>
              <w:tc>
                <w:tcPr>
                  <w:tcW w:w="1381" w:type="dxa"/>
                </w:tcPr>
                <w:p w14:paraId="0F00B95C" w14:textId="77777777" w:rsidR="00E96365" w:rsidRPr="005D7AE3" w:rsidRDefault="00186C25" w:rsidP="002D44A8">
                  <w:pPr>
                    <w:pBdr>
                      <w:top w:val="nil"/>
                      <w:left w:val="nil"/>
                      <w:bottom w:val="nil"/>
                      <w:right w:val="nil"/>
                      <w:between w:val="nil"/>
                    </w:pBdr>
                    <w:spacing w:after="0" w:line="240" w:lineRule="auto"/>
                    <w:jc w:val="both"/>
                    <w:rPr>
                      <w:rFonts w:ascii="Arial Narrow" w:eastAsia="Arial" w:hAnsi="Arial Narrow" w:cs="Arial"/>
                      <w:color w:val="F79646" w:themeColor="accent6"/>
                    </w:rPr>
                  </w:pPr>
                  <w:r w:rsidRPr="005D7AE3">
                    <w:rPr>
                      <w:rFonts w:ascii="Arial Narrow" w:eastAsia="Arial" w:hAnsi="Arial Narrow" w:cs="Arial"/>
                      <w:color w:val="F79646" w:themeColor="accent6"/>
                    </w:rPr>
                    <w:t>Póliza de seguro</w:t>
                  </w:r>
                </w:p>
              </w:tc>
              <w:tc>
                <w:tcPr>
                  <w:tcW w:w="2928" w:type="dxa"/>
                </w:tcPr>
                <w:p w14:paraId="29D3B4F9" w14:textId="77777777" w:rsidR="00E96365" w:rsidRPr="005D7AE3" w:rsidRDefault="00186C25" w:rsidP="002D44A8">
                  <w:pPr>
                    <w:pBdr>
                      <w:top w:val="nil"/>
                      <w:left w:val="nil"/>
                      <w:bottom w:val="nil"/>
                      <w:right w:val="nil"/>
                      <w:between w:val="nil"/>
                    </w:pBdr>
                    <w:spacing w:after="0" w:line="240" w:lineRule="auto"/>
                    <w:jc w:val="both"/>
                    <w:rPr>
                      <w:rFonts w:ascii="Arial Narrow" w:eastAsia="Arial" w:hAnsi="Arial Narrow" w:cs="Arial"/>
                      <w:color w:val="F79646" w:themeColor="accent6"/>
                    </w:rPr>
                  </w:pPr>
                  <w:r w:rsidRPr="005D7AE3">
                    <w:rPr>
                      <w:rFonts w:ascii="Arial Narrow" w:eastAsia="Arial" w:hAnsi="Arial Narrow" w:cs="Arial"/>
                      <w:color w:val="F79646" w:themeColor="accent6"/>
                    </w:rPr>
                    <w:t>Cumplimiento</w:t>
                  </w:r>
                </w:p>
              </w:tc>
              <w:tc>
                <w:tcPr>
                  <w:tcW w:w="1598" w:type="dxa"/>
                </w:tcPr>
                <w:p w14:paraId="39D270ED" w14:textId="77777777" w:rsidR="00E96365" w:rsidRPr="005D7AE3" w:rsidRDefault="00186C25" w:rsidP="002D44A8">
                  <w:pPr>
                    <w:pBdr>
                      <w:top w:val="nil"/>
                      <w:left w:val="nil"/>
                      <w:bottom w:val="nil"/>
                      <w:right w:val="nil"/>
                      <w:between w:val="nil"/>
                    </w:pBdr>
                    <w:spacing w:after="0" w:line="240" w:lineRule="auto"/>
                    <w:jc w:val="both"/>
                    <w:rPr>
                      <w:rFonts w:ascii="Arial Narrow" w:eastAsia="Arial" w:hAnsi="Arial Narrow" w:cs="Arial"/>
                      <w:color w:val="F79646" w:themeColor="accent6"/>
                    </w:rPr>
                  </w:pPr>
                  <w:r w:rsidRPr="005D7AE3">
                    <w:rPr>
                      <w:rFonts w:ascii="Arial Narrow" w:eastAsia="Arial" w:hAnsi="Arial Narrow" w:cs="Arial"/>
                      <w:color w:val="F79646" w:themeColor="accent6"/>
                    </w:rPr>
                    <w:t>20% del valor del contrato</w:t>
                  </w:r>
                </w:p>
              </w:tc>
              <w:tc>
                <w:tcPr>
                  <w:tcW w:w="3461" w:type="dxa"/>
                </w:tcPr>
                <w:p w14:paraId="5942FDFA" w14:textId="77777777" w:rsidR="00E96365" w:rsidRPr="005D7AE3" w:rsidRDefault="00186C25" w:rsidP="002D44A8">
                  <w:pPr>
                    <w:pBdr>
                      <w:top w:val="nil"/>
                      <w:left w:val="nil"/>
                      <w:bottom w:val="nil"/>
                      <w:right w:val="nil"/>
                      <w:between w:val="nil"/>
                    </w:pBdr>
                    <w:spacing w:after="0" w:line="240" w:lineRule="auto"/>
                    <w:jc w:val="both"/>
                    <w:rPr>
                      <w:rFonts w:ascii="Arial Narrow" w:eastAsia="Arial" w:hAnsi="Arial Narrow" w:cs="Arial"/>
                      <w:color w:val="F79646" w:themeColor="accent6"/>
                    </w:rPr>
                  </w:pPr>
                  <w:r w:rsidRPr="005D7AE3">
                    <w:rPr>
                      <w:rFonts w:ascii="Arial Narrow" w:eastAsia="Arial" w:hAnsi="Arial Narrow" w:cs="Arial"/>
                      <w:color w:val="F79646" w:themeColor="accent6"/>
                    </w:rPr>
                    <w:t xml:space="preserve">Termino de vigencia del contrato y cuatro meses más </w:t>
                  </w:r>
                </w:p>
              </w:tc>
            </w:tr>
            <w:tr w:rsidR="005D7AE3" w:rsidRPr="005D7AE3" w14:paraId="74244386" w14:textId="77777777">
              <w:trPr>
                <w:jc w:val="center"/>
              </w:trPr>
              <w:tc>
                <w:tcPr>
                  <w:tcW w:w="1381" w:type="dxa"/>
                </w:tcPr>
                <w:p w14:paraId="423E939A" w14:textId="77777777" w:rsidR="00E96365" w:rsidRPr="005D7AE3" w:rsidRDefault="00186C25" w:rsidP="002D44A8">
                  <w:pPr>
                    <w:pBdr>
                      <w:top w:val="nil"/>
                      <w:left w:val="nil"/>
                      <w:bottom w:val="nil"/>
                      <w:right w:val="nil"/>
                      <w:between w:val="nil"/>
                    </w:pBdr>
                    <w:spacing w:after="0" w:line="240" w:lineRule="auto"/>
                    <w:jc w:val="both"/>
                    <w:rPr>
                      <w:rFonts w:ascii="Arial Narrow" w:eastAsia="Arial" w:hAnsi="Arial Narrow" w:cs="Arial"/>
                      <w:color w:val="F79646" w:themeColor="accent6"/>
                    </w:rPr>
                  </w:pPr>
                  <w:r w:rsidRPr="005D7AE3">
                    <w:rPr>
                      <w:rFonts w:ascii="Arial Narrow" w:eastAsia="Arial" w:hAnsi="Arial Narrow" w:cs="Arial"/>
                      <w:color w:val="F79646" w:themeColor="accent6"/>
                    </w:rPr>
                    <w:t>Póliza de seguro</w:t>
                  </w:r>
                </w:p>
              </w:tc>
              <w:tc>
                <w:tcPr>
                  <w:tcW w:w="2928" w:type="dxa"/>
                </w:tcPr>
                <w:p w14:paraId="75B14618" w14:textId="77777777" w:rsidR="00E96365" w:rsidRPr="005D7AE3" w:rsidRDefault="00186C25" w:rsidP="002D44A8">
                  <w:pPr>
                    <w:pBdr>
                      <w:top w:val="nil"/>
                      <w:left w:val="nil"/>
                      <w:bottom w:val="nil"/>
                      <w:right w:val="nil"/>
                      <w:between w:val="nil"/>
                    </w:pBdr>
                    <w:spacing w:after="0" w:line="240" w:lineRule="auto"/>
                    <w:jc w:val="both"/>
                    <w:rPr>
                      <w:rFonts w:ascii="Arial Narrow" w:eastAsia="Arial" w:hAnsi="Arial Narrow" w:cs="Arial"/>
                      <w:color w:val="F79646" w:themeColor="accent6"/>
                    </w:rPr>
                  </w:pPr>
                  <w:r w:rsidRPr="005D7AE3">
                    <w:rPr>
                      <w:rFonts w:ascii="Arial Narrow" w:eastAsia="Arial" w:hAnsi="Arial Narrow" w:cs="Arial"/>
                      <w:color w:val="F79646" w:themeColor="accent6"/>
                    </w:rPr>
                    <w:t>Pago de salarios, prestaciones sociales e indemnizaciones laborales</w:t>
                  </w:r>
                </w:p>
              </w:tc>
              <w:tc>
                <w:tcPr>
                  <w:tcW w:w="1598" w:type="dxa"/>
                </w:tcPr>
                <w:p w14:paraId="2CDB0E0A" w14:textId="77777777" w:rsidR="00E96365" w:rsidRPr="005D7AE3" w:rsidRDefault="00186C25" w:rsidP="002D44A8">
                  <w:pPr>
                    <w:pBdr>
                      <w:top w:val="nil"/>
                      <w:left w:val="nil"/>
                      <w:bottom w:val="nil"/>
                      <w:right w:val="nil"/>
                      <w:between w:val="nil"/>
                    </w:pBdr>
                    <w:spacing w:after="0" w:line="240" w:lineRule="auto"/>
                    <w:jc w:val="both"/>
                    <w:rPr>
                      <w:rFonts w:ascii="Arial Narrow" w:eastAsia="Arial" w:hAnsi="Arial Narrow" w:cs="Arial"/>
                      <w:color w:val="F79646" w:themeColor="accent6"/>
                    </w:rPr>
                  </w:pPr>
                  <w:r w:rsidRPr="005D7AE3">
                    <w:rPr>
                      <w:rFonts w:ascii="Arial Narrow" w:eastAsia="Arial" w:hAnsi="Arial Narrow" w:cs="Arial"/>
                      <w:color w:val="F79646" w:themeColor="accent6"/>
                    </w:rPr>
                    <w:t>5% del valor del contrato</w:t>
                  </w:r>
                </w:p>
              </w:tc>
              <w:tc>
                <w:tcPr>
                  <w:tcW w:w="3461" w:type="dxa"/>
                </w:tcPr>
                <w:p w14:paraId="6AB67145" w14:textId="77777777" w:rsidR="00E96365" w:rsidRPr="005D7AE3" w:rsidRDefault="00186C25" w:rsidP="002D44A8">
                  <w:pPr>
                    <w:pBdr>
                      <w:top w:val="nil"/>
                      <w:left w:val="nil"/>
                      <w:bottom w:val="nil"/>
                      <w:right w:val="nil"/>
                      <w:between w:val="nil"/>
                    </w:pBdr>
                    <w:spacing w:after="0" w:line="240" w:lineRule="auto"/>
                    <w:jc w:val="both"/>
                    <w:rPr>
                      <w:rFonts w:ascii="Arial Narrow" w:eastAsia="Arial" w:hAnsi="Arial Narrow" w:cs="Arial"/>
                      <w:color w:val="F79646" w:themeColor="accent6"/>
                    </w:rPr>
                  </w:pPr>
                  <w:r w:rsidRPr="005D7AE3">
                    <w:rPr>
                      <w:rFonts w:ascii="Arial Narrow" w:eastAsia="Arial" w:hAnsi="Arial Narrow" w:cs="Arial"/>
                      <w:color w:val="F79646" w:themeColor="accent6"/>
                    </w:rPr>
                    <w:t>Termino de vigencia y tres años más</w:t>
                  </w:r>
                </w:p>
              </w:tc>
            </w:tr>
            <w:tr w:rsidR="005D7AE3" w:rsidRPr="005D7AE3" w14:paraId="35518EF9" w14:textId="77777777">
              <w:trPr>
                <w:jc w:val="center"/>
              </w:trPr>
              <w:tc>
                <w:tcPr>
                  <w:tcW w:w="1381" w:type="dxa"/>
                </w:tcPr>
                <w:p w14:paraId="2E3F5541" w14:textId="77777777" w:rsidR="00E96365" w:rsidRPr="005D7AE3" w:rsidRDefault="00186C25" w:rsidP="002D44A8">
                  <w:pPr>
                    <w:pBdr>
                      <w:top w:val="nil"/>
                      <w:left w:val="nil"/>
                      <w:bottom w:val="nil"/>
                      <w:right w:val="nil"/>
                      <w:between w:val="nil"/>
                    </w:pBdr>
                    <w:spacing w:after="0" w:line="240" w:lineRule="auto"/>
                    <w:jc w:val="both"/>
                    <w:rPr>
                      <w:rFonts w:ascii="Arial Narrow" w:eastAsia="Arial" w:hAnsi="Arial Narrow" w:cs="Arial"/>
                      <w:color w:val="F79646" w:themeColor="accent6"/>
                    </w:rPr>
                  </w:pPr>
                  <w:r w:rsidRPr="005D7AE3">
                    <w:rPr>
                      <w:rFonts w:ascii="Arial Narrow" w:eastAsia="Arial" w:hAnsi="Arial Narrow" w:cs="Arial"/>
                      <w:color w:val="F79646" w:themeColor="accent6"/>
                    </w:rPr>
                    <w:t>Póliza de seguro</w:t>
                  </w:r>
                </w:p>
              </w:tc>
              <w:tc>
                <w:tcPr>
                  <w:tcW w:w="2928" w:type="dxa"/>
                </w:tcPr>
                <w:p w14:paraId="4EB675E7" w14:textId="77777777" w:rsidR="00E96365" w:rsidRPr="005D7AE3" w:rsidRDefault="00186C25" w:rsidP="002D44A8">
                  <w:pPr>
                    <w:pBdr>
                      <w:top w:val="nil"/>
                      <w:left w:val="nil"/>
                      <w:bottom w:val="nil"/>
                      <w:right w:val="nil"/>
                      <w:between w:val="nil"/>
                    </w:pBdr>
                    <w:spacing w:after="0" w:line="240" w:lineRule="auto"/>
                    <w:jc w:val="both"/>
                    <w:rPr>
                      <w:rFonts w:ascii="Arial Narrow" w:eastAsia="Arial" w:hAnsi="Arial Narrow" w:cs="Arial"/>
                      <w:color w:val="F79646" w:themeColor="accent6"/>
                    </w:rPr>
                  </w:pPr>
                  <w:r w:rsidRPr="005D7AE3">
                    <w:rPr>
                      <w:rFonts w:ascii="Arial Narrow" w:eastAsia="Arial" w:hAnsi="Arial Narrow" w:cs="Arial"/>
                      <w:color w:val="F79646" w:themeColor="accent6"/>
                    </w:rPr>
                    <w:t>Calidad y correcto funcionamiento de los bienes</w:t>
                  </w:r>
                </w:p>
              </w:tc>
              <w:tc>
                <w:tcPr>
                  <w:tcW w:w="1598" w:type="dxa"/>
                </w:tcPr>
                <w:p w14:paraId="48D61036" w14:textId="77777777" w:rsidR="00E96365" w:rsidRPr="005D7AE3" w:rsidRDefault="00186C25" w:rsidP="002D44A8">
                  <w:pPr>
                    <w:pBdr>
                      <w:top w:val="nil"/>
                      <w:left w:val="nil"/>
                      <w:bottom w:val="nil"/>
                      <w:right w:val="nil"/>
                      <w:between w:val="nil"/>
                    </w:pBdr>
                    <w:spacing w:after="0" w:line="240" w:lineRule="auto"/>
                    <w:jc w:val="both"/>
                    <w:rPr>
                      <w:rFonts w:ascii="Arial Narrow" w:eastAsia="Arial" w:hAnsi="Arial Narrow" w:cs="Arial"/>
                      <w:color w:val="F79646" w:themeColor="accent6"/>
                    </w:rPr>
                  </w:pPr>
                  <w:r w:rsidRPr="005D7AE3">
                    <w:rPr>
                      <w:rFonts w:ascii="Arial Narrow" w:eastAsia="Arial" w:hAnsi="Arial Narrow" w:cs="Arial"/>
                      <w:color w:val="F79646" w:themeColor="accent6"/>
                    </w:rPr>
                    <w:t>20% del valor del contrato</w:t>
                  </w:r>
                </w:p>
              </w:tc>
              <w:tc>
                <w:tcPr>
                  <w:tcW w:w="3461" w:type="dxa"/>
                </w:tcPr>
                <w:p w14:paraId="5738B3AB" w14:textId="77777777" w:rsidR="00E96365" w:rsidRPr="005D7AE3" w:rsidRDefault="00186C25" w:rsidP="002D44A8">
                  <w:pPr>
                    <w:pBdr>
                      <w:top w:val="nil"/>
                      <w:left w:val="nil"/>
                      <w:bottom w:val="nil"/>
                      <w:right w:val="nil"/>
                      <w:between w:val="nil"/>
                    </w:pBdr>
                    <w:spacing w:after="0" w:line="240" w:lineRule="auto"/>
                    <w:jc w:val="both"/>
                    <w:rPr>
                      <w:rFonts w:ascii="Arial Narrow" w:eastAsia="Arial" w:hAnsi="Arial Narrow" w:cs="Arial"/>
                      <w:color w:val="F79646" w:themeColor="accent6"/>
                    </w:rPr>
                  </w:pPr>
                  <w:r w:rsidRPr="005D7AE3">
                    <w:rPr>
                      <w:rFonts w:ascii="Arial Narrow" w:eastAsia="Arial" w:hAnsi="Arial Narrow" w:cs="Arial"/>
                      <w:color w:val="F79646" w:themeColor="accent6"/>
                    </w:rPr>
                    <w:t xml:space="preserve">Igual al plazo de ejecución del contrato y cuatro meses más </w:t>
                  </w:r>
                </w:p>
              </w:tc>
            </w:tr>
            <w:tr w:rsidR="005D7AE3" w:rsidRPr="005D7AE3" w14:paraId="77CD4731" w14:textId="77777777">
              <w:trPr>
                <w:jc w:val="center"/>
              </w:trPr>
              <w:tc>
                <w:tcPr>
                  <w:tcW w:w="1381" w:type="dxa"/>
                </w:tcPr>
                <w:p w14:paraId="14E6B6DC" w14:textId="77777777" w:rsidR="00E96365" w:rsidRPr="005D7AE3" w:rsidRDefault="00186C25" w:rsidP="002D44A8">
                  <w:pPr>
                    <w:pBdr>
                      <w:top w:val="nil"/>
                      <w:left w:val="nil"/>
                      <w:bottom w:val="nil"/>
                      <w:right w:val="nil"/>
                      <w:between w:val="nil"/>
                    </w:pBdr>
                    <w:spacing w:after="0" w:line="240" w:lineRule="auto"/>
                    <w:jc w:val="both"/>
                    <w:rPr>
                      <w:rFonts w:ascii="Arial Narrow" w:eastAsia="Arial" w:hAnsi="Arial Narrow" w:cs="Arial"/>
                      <w:color w:val="F79646" w:themeColor="accent6"/>
                    </w:rPr>
                  </w:pPr>
                  <w:r w:rsidRPr="005D7AE3">
                    <w:rPr>
                      <w:rFonts w:ascii="Arial Narrow" w:eastAsia="Arial" w:hAnsi="Arial Narrow" w:cs="Arial"/>
                      <w:color w:val="F79646" w:themeColor="accent6"/>
                    </w:rPr>
                    <w:t>Póliza de seguro</w:t>
                  </w:r>
                </w:p>
              </w:tc>
              <w:tc>
                <w:tcPr>
                  <w:tcW w:w="2928" w:type="dxa"/>
                </w:tcPr>
                <w:p w14:paraId="7201C593" w14:textId="77777777" w:rsidR="00E96365" w:rsidRPr="005D7AE3" w:rsidRDefault="00186C25" w:rsidP="002D44A8">
                  <w:pPr>
                    <w:pBdr>
                      <w:top w:val="nil"/>
                      <w:left w:val="nil"/>
                      <w:bottom w:val="nil"/>
                      <w:right w:val="nil"/>
                      <w:between w:val="nil"/>
                    </w:pBdr>
                    <w:spacing w:after="0" w:line="240" w:lineRule="auto"/>
                    <w:jc w:val="both"/>
                    <w:rPr>
                      <w:rFonts w:ascii="Arial Narrow" w:eastAsia="Arial" w:hAnsi="Arial Narrow" w:cs="Arial"/>
                      <w:color w:val="F79646" w:themeColor="accent6"/>
                    </w:rPr>
                  </w:pPr>
                  <w:r w:rsidRPr="005D7AE3">
                    <w:rPr>
                      <w:rFonts w:ascii="Arial Narrow" w:eastAsia="Arial" w:hAnsi="Arial Narrow" w:cs="Arial"/>
                      <w:color w:val="F79646" w:themeColor="accent6"/>
                    </w:rPr>
                    <w:t>Responsabilidad Civil extracontractual</w:t>
                  </w:r>
                </w:p>
              </w:tc>
              <w:tc>
                <w:tcPr>
                  <w:tcW w:w="1598" w:type="dxa"/>
                </w:tcPr>
                <w:p w14:paraId="49058652" w14:textId="77777777" w:rsidR="00E96365" w:rsidRPr="005D7AE3" w:rsidRDefault="00186C25" w:rsidP="002D44A8">
                  <w:pPr>
                    <w:pBdr>
                      <w:top w:val="nil"/>
                      <w:left w:val="nil"/>
                      <w:bottom w:val="nil"/>
                      <w:right w:val="nil"/>
                      <w:between w:val="nil"/>
                    </w:pBdr>
                    <w:spacing w:after="0" w:line="240" w:lineRule="auto"/>
                    <w:jc w:val="both"/>
                    <w:rPr>
                      <w:rFonts w:ascii="Arial Narrow" w:eastAsia="Arial" w:hAnsi="Arial Narrow" w:cs="Arial"/>
                      <w:color w:val="F79646" w:themeColor="accent6"/>
                    </w:rPr>
                  </w:pPr>
                  <w:r w:rsidRPr="005D7AE3">
                    <w:rPr>
                      <w:rFonts w:ascii="Arial Narrow" w:eastAsia="Arial" w:hAnsi="Arial Narrow" w:cs="Arial"/>
                      <w:color w:val="F79646" w:themeColor="accent6"/>
                    </w:rPr>
                    <w:t xml:space="preserve"> </w:t>
                  </w:r>
                </w:p>
                <w:p w14:paraId="73FEE39C" w14:textId="77777777" w:rsidR="00E96365" w:rsidRPr="005D7AE3" w:rsidRDefault="00186C25" w:rsidP="002D44A8">
                  <w:pPr>
                    <w:pBdr>
                      <w:top w:val="nil"/>
                      <w:left w:val="nil"/>
                      <w:bottom w:val="nil"/>
                      <w:right w:val="nil"/>
                      <w:between w:val="nil"/>
                    </w:pBdr>
                    <w:spacing w:after="0" w:line="240" w:lineRule="auto"/>
                    <w:jc w:val="both"/>
                    <w:rPr>
                      <w:rFonts w:ascii="Arial Narrow" w:eastAsia="Arial" w:hAnsi="Arial Narrow" w:cs="Arial"/>
                      <w:color w:val="F79646" w:themeColor="accent6"/>
                    </w:rPr>
                  </w:pPr>
                  <w:r w:rsidRPr="005D7AE3">
                    <w:rPr>
                      <w:rFonts w:ascii="Arial Narrow" w:eastAsia="Arial" w:hAnsi="Arial Narrow" w:cs="Arial"/>
                      <w:color w:val="F79646" w:themeColor="accent6"/>
                    </w:rPr>
                    <w:t xml:space="preserve">   200 SMMLV</w:t>
                  </w:r>
                </w:p>
              </w:tc>
              <w:tc>
                <w:tcPr>
                  <w:tcW w:w="3461" w:type="dxa"/>
                </w:tcPr>
                <w:p w14:paraId="146EC020" w14:textId="77777777" w:rsidR="00E96365" w:rsidRPr="005D7AE3" w:rsidRDefault="00186C25" w:rsidP="002D44A8">
                  <w:pPr>
                    <w:pBdr>
                      <w:top w:val="nil"/>
                      <w:left w:val="nil"/>
                      <w:bottom w:val="nil"/>
                      <w:right w:val="nil"/>
                      <w:between w:val="nil"/>
                    </w:pBdr>
                    <w:spacing w:after="0" w:line="240" w:lineRule="auto"/>
                    <w:jc w:val="both"/>
                    <w:rPr>
                      <w:rFonts w:ascii="Arial Narrow" w:eastAsia="Arial" w:hAnsi="Arial Narrow" w:cs="Arial"/>
                      <w:color w:val="F79646" w:themeColor="accent6"/>
                    </w:rPr>
                  </w:pPr>
                  <w:r w:rsidRPr="005D7AE3">
                    <w:rPr>
                      <w:rFonts w:ascii="Arial Narrow" w:eastAsia="Arial" w:hAnsi="Arial Narrow" w:cs="Arial"/>
                      <w:color w:val="F79646" w:themeColor="accent6"/>
                    </w:rPr>
                    <w:t>Igual al plazo del contrato y la cual debe modificarla de acuerdo con la fecha de suscripción del acta de inicio</w:t>
                  </w:r>
                </w:p>
              </w:tc>
            </w:tr>
          </w:tbl>
          <w:p w14:paraId="19310C27" w14:textId="77777777" w:rsidR="00E96365" w:rsidRPr="00550B0C" w:rsidRDefault="00E96365" w:rsidP="002D44A8">
            <w:pPr>
              <w:spacing w:after="0" w:line="240" w:lineRule="auto"/>
              <w:jc w:val="both"/>
              <w:rPr>
                <w:rFonts w:ascii="Arial Narrow" w:eastAsia="Arial" w:hAnsi="Arial Narrow" w:cs="Arial"/>
              </w:rPr>
            </w:pPr>
          </w:p>
          <w:p w14:paraId="09ABF6A2" w14:textId="77777777" w:rsidR="009A6ED4" w:rsidRPr="00550B0C" w:rsidRDefault="009A6ED4" w:rsidP="002D44A8">
            <w:pPr>
              <w:spacing w:after="0" w:line="240" w:lineRule="auto"/>
              <w:jc w:val="both"/>
              <w:rPr>
                <w:rFonts w:ascii="Arial Narrow" w:eastAsia="Arial" w:hAnsi="Arial Narrow" w:cs="Arial"/>
                <w:b/>
              </w:rPr>
            </w:pPr>
            <w:r w:rsidRPr="00550B0C">
              <w:rPr>
                <w:rFonts w:ascii="Arial Narrow" w:eastAsia="Arial" w:hAnsi="Arial Narrow" w:cs="Arial"/>
                <w:b/>
              </w:rPr>
              <w:t xml:space="preserve">PARÁGRAFO PRIMERO: </w:t>
            </w:r>
            <w:r w:rsidRPr="00550B0C">
              <w:rPr>
                <w:rFonts w:ascii="Arial Narrow" w:eastAsia="Arial" w:hAnsi="Arial Narrow" w:cs="Arial"/>
                <w:bCs/>
              </w:rPr>
              <w:t>En los casos en que se prorrogue el plazo de ejecución del contrato y/o se adicione el valor, el Contratista se compromete, dentro de los 5 días siguientes, a presentar el certificado de modificación de la garantía de conformidad con el nuevo plazo y/o valores pactados</w:t>
            </w:r>
            <w:r w:rsidRPr="00550B0C">
              <w:rPr>
                <w:rFonts w:ascii="Arial Narrow" w:eastAsia="Arial" w:hAnsi="Arial Narrow" w:cs="Arial"/>
                <w:b/>
              </w:rPr>
              <w:t xml:space="preserve"> </w:t>
            </w:r>
          </w:p>
          <w:p w14:paraId="25215CC0" w14:textId="77777777" w:rsidR="009A6ED4" w:rsidRPr="00550B0C" w:rsidRDefault="009A6ED4" w:rsidP="002D44A8">
            <w:pPr>
              <w:spacing w:after="0" w:line="240" w:lineRule="auto"/>
              <w:jc w:val="both"/>
              <w:rPr>
                <w:rFonts w:ascii="Arial Narrow" w:eastAsia="Arial" w:hAnsi="Arial Narrow" w:cs="Arial"/>
                <w:b/>
              </w:rPr>
            </w:pPr>
          </w:p>
          <w:p w14:paraId="576D9137" w14:textId="425ED5CA" w:rsidR="007C2188" w:rsidRPr="00CD111F" w:rsidRDefault="009A6ED4" w:rsidP="002D44A8">
            <w:pPr>
              <w:spacing w:after="0" w:line="240" w:lineRule="auto"/>
              <w:jc w:val="both"/>
              <w:rPr>
                <w:rFonts w:ascii="Arial Narrow" w:eastAsia="Arial" w:hAnsi="Arial Narrow" w:cs="Arial"/>
                <w:bCs/>
              </w:rPr>
            </w:pPr>
            <w:r w:rsidRPr="00550B0C">
              <w:rPr>
                <w:rFonts w:ascii="Arial Narrow" w:eastAsia="Arial" w:hAnsi="Arial Narrow" w:cs="Arial"/>
                <w:b/>
              </w:rPr>
              <w:t xml:space="preserve">PARÁGRAFO SEGUNDO: </w:t>
            </w:r>
            <w:r w:rsidRPr="00550B0C">
              <w:rPr>
                <w:rFonts w:ascii="Arial Narrow" w:eastAsia="Arial" w:hAnsi="Arial Narrow" w:cs="Arial"/>
                <w:bCs/>
              </w:rPr>
              <w:t>El contratista deberá mantener la garantía en plena vigencia y validez en los términos expresados en este documento y deberá pagar las primas y cualquier otra expensa necesaria para constituirlas, mantenerlas, prorrogarlas o adicionarlas. Conforme a lo anterior, en caso de ser necesario se deberá solicitar la adición en tiempo a los amparos establecidos en la Garantía Única de Cumplimiento para que los plazos exigidos sean consecuentes a los solicitados contados a partir del Inicio de la ejecución contractual. Así mismo, de acuerdo con lo anterior será obligación del Contratista efectuar los ajustes a que haya lugar</w:t>
            </w:r>
            <w:r w:rsidR="007C2188" w:rsidRPr="00550B0C">
              <w:rPr>
                <w:rFonts w:ascii="Arial Narrow" w:eastAsia="Arial" w:hAnsi="Arial Narrow" w:cs="Arial"/>
                <w:bCs/>
              </w:rPr>
              <w:t>.</w:t>
            </w:r>
          </w:p>
        </w:tc>
      </w:tr>
      <w:tr w:rsidR="0044627E" w:rsidRPr="00550B0C" w14:paraId="767FE5A3" w14:textId="77777777" w:rsidTr="0044627E">
        <w:trPr>
          <w:trHeight w:val="20"/>
        </w:trPr>
        <w:tc>
          <w:tcPr>
            <w:tcW w:w="9923" w:type="dxa"/>
            <w:gridSpan w:val="2"/>
            <w:shd w:val="clear" w:color="auto" w:fill="D9D9D9" w:themeFill="background1" w:themeFillShade="D9"/>
            <w:vAlign w:val="center"/>
          </w:tcPr>
          <w:p w14:paraId="0113FA8F" w14:textId="171C5634" w:rsidR="0044627E" w:rsidRPr="0044627E" w:rsidRDefault="0044627E" w:rsidP="002D44A8">
            <w:pPr>
              <w:spacing w:after="0" w:line="240" w:lineRule="auto"/>
              <w:jc w:val="both"/>
              <w:rPr>
                <w:rFonts w:ascii="Arial Narrow" w:eastAsia="Arial" w:hAnsi="Arial Narrow" w:cs="Arial"/>
                <w:b/>
                <w:bCs/>
              </w:rPr>
            </w:pPr>
            <w:r w:rsidRPr="00550B0C">
              <w:rPr>
                <w:rFonts w:ascii="Arial Narrow" w:eastAsia="Arial" w:hAnsi="Arial Narrow" w:cs="Arial"/>
                <w:b/>
                <w:bCs/>
              </w:rPr>
              <w:t xml:space="preserve">DOCUMENTOS NECESARIOS PARA LA SUSCRIPCIÓN DEL CONTRATO </w:t>
            </w:r>
          </w:p>
        </w:tc>
      </w:tr>
      <w:tr w:rsidR="0044627E" w:rsidRPr="00550B0C" w14:paraId="7F812E23" w14:textId="77777777" w:rsidTr="00250951">
        <w:trPr>
          <w:trHeight w:val="20"/>
        </w:trPr>
        <w:tc>
          <w:tcPr>
            <w:tcW w:w="9923" w:type="dxa"/>
            <w:gridSpan w:val="2"/>
            <w:shd w:val="clear" w:color="auto" w:fill="auto"/>
            <w:vAlign w:val="center"/>
          </w:tcPr>
          <w:p w14:paraId="429427FB" w14:textId="77777777" w:rsidR="0044627E" w:rsidRDefault="0044627E" w:rsidP="0044627E">
            <w:pPr>
              <w:spacing w:after="0" w:line="240" w:lineRule="auto"/>
              <w:jc w:val="both"/>
              <w:rPr>
                <w:rFonts w:ascii="Arial Narrow" w:eastAsia="Arial" w:hAnsi="Arial Narrow" w:cs="Arial"/>
              </w:rPr>
            </w:pPr>
            <w:r w:rsidRPr="00550B0C">
              <w:rPr>
                <w:rFonts w:ascii="Arial Narrow" w:eastAsia="Arial" w:hAnsi="Arial Narrow" w:cs="Arial"/>
              </w:rPr>
              <w:t>El proponente adjudicatario, deberá presentar los siguientes documentos necesarios para la suscripción del contrato:</w:t>
            </w:r>
          </w:p>
          <w:p w14:paraId="48CE912A" w14:textId="77777777" w:rsidR="0044627E" w:rsidRDefault="0044627E" w:rsidP="0044627E">
            <w:pPr>
              <w:spacing w:after="0" w:line="240" w:lineRule="auto"/>
              <w:jc w:val="both"/>
              <w:rPr>
                <w:rFonts w:ascii="Arial Narrow" w:eastAsia="Arial" w:hAnsi="Arial Narrow" w:cs="Arial"/>
              </w:rPr>
            </w:pPr>
          </w:p>
          <w:p w14:paraId="37A3CEF3" w14:textId="77777777" w:rsidR="0044627E" w:rsidRDefault="0044627E" w:rsidP="0044627E">
            <w:pPr>
              <w:spacing w:after="0" w:line="240" w:lineRule="auto"/>
              <w:jc w:val="both"/>
              <w:rPr>
                <w:rFonts w:ascii="Arial Narrow" w:eastAsia="Arial" w:hAnsi="Arial Narrow" w:cs="Arial"/>
              </w:rPr>
            </w:pPr>
            <w:r w:rsidRPr="00550B0C">
              <w:rPr>
                <w:rFonts w:ascii="Arial Narrow" w:eastAsia="Arial" w:hAnsi="Arial Narrow" w:cs="Arial"/>
              </w:rPr>
              <w:t xml:space="preserve"> </w:t>
            </w:r>
            <w:r w:rsidRPr="00550B0C">
              <w:rPr>
                <w:rFonts w:ascii="Arial Narrow" w:eastAsia="Arial" w:hAnsi="Arial Narrow" w:cs="Arial"/>
              </w:rPr>
              <w:sym w:font="Symbol" w:char="F0B7"/>
            </w:r>
            <w:r w:rsidRPr="00550B0C">
              <w:rPr>
                <w:rFonts w:ascii="Arial Narrow" w:eastAsia="Arial" w:hAnsi="Arial Narrow" w:cs="Arial"/>
              </w:rPr>
              <w:t xml:space="preserve"> </w:t>
            </w:r>
            <w:r w:rsidRPr="005D7AE3">
              <w:rPr>
                <w:rFonts w:ascii="Arial Narrow" w:eastAsia="Arial" w:hAnsi="Arial Narrow" w:cs="Arial"/>
                <w:b/>
                <w:bCs/>
              </w:rPr>
              <w:t>Fotocopia del RUT:</w:t>
            </w:r>
            <w:r w:rsidRPr="00550B0C">
              <w:rPr>
                <w:rFonts w:ascii="Arial Narrow" w:eastAsia="Arial" w:hAnsi="Arial Narrow" w:cs="Arial"/>
              </w:rPr>
              <w:t xml:space="preserve"> </w:t>
            </w:r>
            <w:r w:rsidRPr="005D7AE3">
              <w:rPr>
                <w:rFonts w:ascii="Arial Narrow" w:eastAsia="Arial" w:hAnsi="Arial Narrow" w:cs="Arial"/>
                <w:b/>
                <w:bCs/>
              </w:rPr>
              <w:t>del proponente plural</w:t>
            </w:r>
            <w:r w:rsidRPr="00550B0C">
              <w:rPr>
                <w:rFonts w:ascii="Arial Narrow" w:eastAsia="Arial" w:hAnsi="Arial Narrow" w:cs="Arial"/>
              </w:rPr>
              <w:t xml:space="preserve"> y de </w:t>
            </w:r>
            <w:r w:rsidRPr="005D7AE3">
              <w:rPr>
                <w:rFonts w:ascii="Arial Narrow" w:eastAsia="Arial" w:hAnsi="Arial Narrow" w:cs="Arial"/>
                <w:b/>
                <w:bCs/>
              </w:rPr>
              <w:t>cada uno de los miembros que lo integran, expedido por la DIAN</w:t>
            </w:r>
            <w:r w:rsidRPr="00550B0C">
              <w:rPr>
                <w:rFonts w:ascii="Arial Narrow" w:eastAsia="Arial" w:hAnsi="Arial Narrow" w:cs="Arial"/>
              </w:rPr>
              <w:t>.</w:t>
            </w:r>
          </w:p>
          <w:p w14:paraId="22472030" w14:textId="77777777" w:rsidR="0044627E" w:rsidRPr="00550B0C" w:rsidRDefault="0044627E" w:rsidP="0044627E">
            <w:pPr>
              <w:spacing w:after="0" w:line="240" w:lineRule="auto"/>
              <w:jc w:val="both"/>
              <w:rPr>
                <w:rFonts w:ascii="Arial Narrow" w:eastAsia="Arial" w:hAnsi="Arial Narrow" w:cs="Arial"/>
              </w:rPr>
            </w:pPr>
            <w:r w:rsidRPr="00550B0C">
              <w:rPr>
                <w:rFonts w:ascii="Arial Narrow" w:eastAsia="Arial" w:hAnsi="Arial Narrow" w:cs="Arial"/>
              </w:rPr>
              <w:t xml:space="preserve"> </w:t>
            </w:r>
            <w:r w:rsidRPr="00550B0C">
              <w:rPr>
                <w:rFonts w:ascii="Arial Narrow" w:eastAsia="Arial" w:hAnsi="Arial Narrow" w:cs="Arial"/>
              </w:rPr>
              <w:sym w:font="Symbol" w:char="F0B7"/>
            </w:r>
            <w:r w:rsidRPr="00550B0C">
              <w:rPr>
                <w:rFonts w:ascii="Arial Narrow" w:eastAsia="Arial" w:hAnsi="Arial Narrow" w:cs="Arial"/>
              </w:rPr>
              <w:t xml:space="preserve"> </w:t>
            </w:r>
            <w:r w:rsidRPr="005D7AE3">
              <w:rPr>
                <w:rFonts w:ascii="Arial Narrow" w:eastAsia="Arial" w:hAnsi="Arial Narrow" w:cs="Arial"/>
                <w:b/>
                <w:bCs/>
              </w:rPr>
              <w:t>Acreditación de Servicio Militar:</w:t>
            </w:r>
            <w:r w:rsidRPr="00550B0C">
              <w:rPr>
                <w:rFonts w:ascii="Arial Narrow" w:eastAsia="Arial" w:hAnsi="Arial Narrow" w:cs="Arial"/>
              </w:rPr>
              <w:t xml:space="preserve"> Únicamente cuando se celebren contratos de prestación de servicios con persona natural, El Municipio consultará y verificará en la página Web de la Dirección de Reclutamiento y Control Reservas de las Fuerzas Militares de Colombia la acreditación de dicho requisito por parte de los hombres menores de 50 años. </w:t>
            </w:r>
          </w:p>
          <w:p w14:paraId="761ADC45" w14:textId="77777777" w:rsidR="0044627E" w:rsidRPr="00550B0C" w:rsidRDefault="0044627E" w:rsidP="0044627E">
            <w:pPr>
              <w:spacing w:after="0" w:line="240" w:lineRule="auto"/>
              <w:jc w:val="both"/>
              <w:rPr>
                <w:rFonts w:ascii="Arial Narrow" w:eastAsia="Arial" w:hAnsi="Arial Narrow" w:cs="Arial"/>
              </w:rPr>
            </w:pPr>
          </w:p>
        </w:tc>
      </w:tr>
      <w:tr w:rsidR="0044627E" w:rsidRPr="00550B0C" w14:paraId="42572147" w14:textId="77777777" w:rsidTr="0044627E">
        <w:trPr>
          <w:trHeight w:val="20"/>
        </w:trPr>
        <w:tc>
          <w:tcPr>
            <w:tcW w:w="9923" w:type="dxa"/>
            <w:gridSpan w:val="2"/>
            <w:shd w:val="clear" w:color="auto" w:fill="D9D9D9" w:themeFill="background1" w:themeFillShade="D9"/>
            <w:vAlign w:val="center"/>
          </w:tcPr>
          <w:p w14:paraId="0A282D1B" w14:textId="700E0ADF" w:rsidR="0044627E" w:rsidRPr="0044627E" w:rsidRDefault="0044627E" w:rsidP="0044627E">
            <w:pPr>
              <w:spacing w:after="0" w:line="240" w:lineRule="auto"/>
              <w:jc w:val="both"/>
              <w:rPr>
                <w:rFonts w:ascii="Arial Narrow" w:eastAsia="Arial" w:hAnsi="Arial Narrow" w:cs="Arial"/>
                <w:b/>
                <w:bCs/>
              </w:rPr>
            </w:pPr>
            <w:r w:rsidRPr="00550B0C">
              <w:rPr>
                <w:rFonts w:ascii="Arial Narrow" w:eastAsia="Arial" w:hAnsi="Arial Narrow" w:cs="Arial"/>
                <w:b/>
                <w:bCs/>
              </w:rPr>
              <w:t xml:space="preserve">DOCUMENTOS NECESARIOS PARA LA EJECUCIÓN DEL CONTRATO El CONTRATISTA </w:t>
            </w:r>
          </w:p>
        </w:tc>
      </w:tr>
      <w:tr w:rsidR="0044627E" w:rsidRPr="00550B0C" w14:paraId="7418AB62" w14:textId="77777777" w:rsidTr="00250951">
        <w:trPr>
          <w:trHeight w:val="20"/>
        </w:trPr>
        <w:tc>
          <w:tcPr>
            <w:tcW w:w="9923" w:type="dxa"/>
            <w:gridSpan w:val="2"/>
            <w:shd w:val="clear" w:color="auto" w:fill="auto"/>
            <w:vAlign w:val="center"/>
          </w:tcPr>
          <w:p w14:paraId="71310482" w14:textId="77777777" w:rsidR="0044627E" w:rsidRDefault="0044627E" w:rsidP="0044627E">
            <w:pPr>
              <w:spacing w:after="0" w:line="240" w:lineRule="auto"/>
              <w:jc w:val="both"/>
              <w:rPr>
                <w:rFonts w:ascii="Arial Narrow" w:eastAsia="Arial" w:hAnsi="Arial Narrow" w:cs="Arial"/>
              </w:rPr>
            </w:pPr>
            <w:r w:rsidRPr="00550B0C">
              <w:rPr>
                <w:rFonts w:ascii="Arial Narrow" w:eastAsia="Arial" w:hAnsi="Arial Narrow" w:cs="Arial"/>
              </w:rPr>
              <w:lastRenderedPageBreak/>
              <w:t xml:space="preserve">una vez sea suscrito el contrato, deberá presentar los siguientes documentos necesarios para la ejecución del contrato: </w:t>
            </w:r>
          </w:p>
          <w:p w14:paraId="0086E997" w14:textId="77777777" w:rsidR="0044627E" w:rsidRDefault="0044627E" w:rsidP="0044627E">
            <w:pPr>
              <w:spacing w:after="0" w:line="240" w:lineRule="auto"/>
              <w:jc w:val="both"/>
              <w:rPr>
                <w:rFonts w:ascii="Arial Narrow" w:eastAsia="Arial" w:hAnsi="Arial Narrow" w:cs="Arial"/>
              </w:rPr>
            </w:pPr>
            <w:r w:rsidRPr="00550B0C">
              <w:rPr>
                <w:rFonts w:ascii="Arial Narrow" w:eastAsia="Arial" w:hAnsi="Arial Narrow" w:cs="Arial"/>
              </w:rPr>
              <w:sym w:font="Symbol" w:char="F0B7"/>
            </w:r>
            <w:r w:rsidRPr="00550B0C">
              <w:rPr>
                <w:rFonts w:ascii="Arial Narrow" w:eastAsia="Arial" w:hAnsi="Arial Narrow" w:cs="Arial"/>
              </w:rPr>
              <w:t xml:space="preserve"> </w:t>
            </w:r>
            <w:r>
              <w:rPr>
                <w:rFonts w:ascii="Arial Narrow" w:eastAsia="Arial" w:hAnsi="Arial Narrow" w:cs="Arial"/>
              </w:rPr>
              <w:t xml:space="preserve">Constitución de las garantías </w:t>
            </w:r>
          </w:p>
          <w:p w14:paraId="52BBEACB" w14:textId="77777777" w:rsidR="0044627E" w:rsidRPr="005D7AE3" w:rsidRDefault="0044627E" w:rsidP="0044627E">
            <w:pPr>
              <w:pStyle w:val="Prrafodelista"/>
              <w:numPr>
                <w:ilvl w:val="0"/>
                <w:numId w:val="27"/>
              </w:numPr>
              <w:spacing w:after="0" w:line="240" w:lineRule="auto"/>
              <w:ind w:left="366"/>
              <w:jc w:val="both"/>
              <w:rPr>
                <w:rFonts w:ascii="Arial Narrow" w:eastAsia="Arial" w:hAnsi="Arial Narrow" w:cs="Arial"/>
              </w:rPr>
            </w:pPr>
            <w:r w:rsidRPr="005D7AE3">
              <w:rPr>
                <w:rFonts w:ascii="Arial Narrow" w:eastAsia="Arial" w:hAnsi="Arial Narrow" w:cs="Arial"/>
              </w:rPr>
              <w:t xml:space="preserve">Aprobación de la Garantía. </w:t>
            </w:r>
          </w:p>
          <w:p w14:paraId="308DDE4A" w14:textId="77777777" w:rsidR="0044627E" w:rsidRDefault="0044627E" w:rsidP="0044627E">
            <w:pPr>
              <w:spacing w:after="0" w:line="240" w:lineRule="auto"/>
              <w:jc w:val="both"/>
              <w:rPr>
                <w:rFonts w:ascii="Arial Narrow" w:eastAsia="Arial" w:hAnsi="Arial Narrow" w:cs="Arial"/>
              </w:rPr>
            </w:pPr>
            <w:r w:rsidRPr="00550B0C">
              <w:rPr>
                <w:rFonts w:ascii="Arial Narrow" w:eastAsia="Arial" w:hAnsi="Arial Narrow" w:cs="Arial"/>
              </w:rPr>
              <w:sym w:font="Symbol" w:char="F0B7"/>
            </w:r>
            <w:r w:rsidRPr="00550B0C">
              <w:rPr>
                <w:rFonts w:ascii="Arial Narrow" w:eastAsia="Arial" w:hAnsi="Arial Narrow" w:cs="Arial"/>
              </w:rPr>
              <w:t xml:space="preserve"> Suscripción por las partes de la respectiva Acta de Inicio.</w:t>
            </w:r>
          </w:p>
          <w:p w14:paraId="4D958723" w14:textId="77777777" w:rsidR="0044627E" w:rsidRDefault="0044627E" w:rsidP="0044627E">
            <w:pPr>
              <w:spacing w:after="0" w:line="240" w:lineRule="auto"/>
              <w:jc w:val="both"/>
              <w:rPr>
                <w:rFonts w:ascii="Arial Narrow" w:eastAsia="Arial" w:hAnsi="Arial Narrow" w:cs="Arial"/>
              </w:rPr>
            </w:pPr>
          </w:p>
          <w:p w14:paraId="7C6E23C6" w14:textId="77777777" w:rsidR="0044627E" w:rsidRPr="005D7AE3" w:rsidRDefault="0044627E" w:rsidP="0044627E">
            <w:pPr>
              <w:spacing w:after="0" w:line="240" w:lineRule="auto"/>
              <w:jc w:val="both"/>
              <w:rPr>
                <w:rFonts w:ascii="Arial Narrow" w:eastAsia="Arial" w:hAnsi="Arial Narrow" w:cs="Arial"/>
                <w:b/>
                <w:bCs/>
              </w:rPr>
            </w:pPr>
            <w:r w:rsidRPr="005D7AE3">
              <w:rPr>
                <w:rFonts w:ascii="Arial Narrow" w:eastAsia="Arial" w:hAnsi="Arial Narrow" w:cs="Arial"/>
                <w:b/>
                <w:bCs/>
              </w:rPr>
              <w:t>Una vez iniciado la ejecución para los pagos correspondientes el contratista deberá aportar:</w:t>
            </w:r>
          </w:p>
          <w:p w14:paraId="285F6FDF" w14:textId="77777777" w:rsidR="0044627E" w:rsidRDefault="0044627E" w:rsidP="0044627E">
            <w:pPr>
              <w:spacing w:after="0" w:line="240" w:lineRule="auto"/>
              <w:jc w:val="both"/>
              <w:rPr>
                <w:rFonts w:ascii="Arial Narrow" w:eastAsia="Arial" w:hAnsi="Arial Narrow" w:cs="Arial"/>
              </w:rPr>
            </w:pPr>
          </w:p>
          <w:p w14:paraId="70538B1C" w14:textId="77777777" w:rsidR="0044627E" w:rsidRDefault="0044627E" w:rsidP="0044627E">
            <w:pPr>
              <w:spacing w:after="0" w:line="240" w:lineRule="auto"/>
              <w:jc w:val="both"/>
              <w:rPr>
                <w:rFonts w:ascii="Arial Narrow" w:eastAsia="Arial" w:hAnsi="Arial Narrow" w:cs="Arial"/>
              </w:rPr>
            </w:pPr>
            <w:r w:rsidRPr="005D7AE3">
              <w:rPr>
                <w:rFonts w:ascii="Arial Narrow" w:eastAsia="Arial" w:hAnsi="Arial Narrow" w:cs="Arial"/>
                <w:b/>
                <w:bCs/>
              </w:rPr>
              <w:t>Certificación Bancaria:</w:t>
            </w:r>
            <w:r w:rsidRPr="00550B0C">
              <w:rPr>
                <w:rFonts w:ascii="Arial Narrow" w:eastAsia="Arial" w:hAnsi="Arial Narrow" w:cs="Arial"/>
              </w:rPr>
              <w:t xml:space="preserve"> En la cual se indique el número de la cuenta bancaria (ahorros o corriente) a nombre de la empresa ganadora, si se trata de consorcio o unión temporal debe estar a nombre del oferente plural, actualizada a la fecha. </w:t>
            </w:r>
          </w:p>
          <w:p w14:paraId="500CADDA" w14:textId="77777777" w:rsidR="0044627E" w:rsidRDefault="0044627E" w:rsidP="0044627E">
            <w:pPr>
              <w:spacing w:after="0" w:line="240" w:lineRule="auto"/>
              <w:jc w:val="both"/>
              <w:rPr>
                <w:rFonts w:ascii="Arial Narrow" w:eastAsia="Arial" w:hAnsi="Arial Narrow" w:cs="Arial"/>
              </w:rPr>
            </w:pPr>
            <w:r w:rsidRPr="00550B0C">
              <w:rPr>
                <w:rFonts w:ascii="Arial Narrow" w:eastAsia="Arial" w:hAnsi="Arial Narrow" w:cs="Arial"/>
              </w:rPr>
              <w:sym w:font="Symbol" w:char="F0B7"/>
            </w:r>
            <w:r w:rsidRPr="00550B0C">
              <w:rPr>
                <w:rFonts w:ascii="Arial Narrow" w:eastAsia="Arial" w:hAnsi="Arial Narrow" w:cs="Arial"/>
              </w:rPr>
              <w:t xml:space="preserve"> </w:t>
            </w:r>
            <w:r w:rsidRPr="005D7AE3">
              <w:rPr>
                <w:rFonts w:ascii="Arial Narrow" w:eastAsia="Arial" w:hAnsi="Arial Narrow" w:cs="Arial"/>
                <w:b/>
                <w:bCs/>
              </w:rPr>
              <w:t>Formato de creación de terceros:</w:t>
            </w:r>
            <w:r w:rsidRPr="00550B0C">
              <w:rPr>
                <w:rFonts w:ascii="Arial Narrow" w:eastAsia="Arial" w:hAnsi="Arial Narrow" w:cs="Arial"/>
              </w:rPr>
              <w:t xml:space="preserve"> Diligenciado y actualizado a la fecha. </w:t>
            </w:r>
            <w:r>
              <w:rPr>
                <w:rFonts w:ascii="Arial Narrow" w:eastAsia="Arial" w:hAnsi="Arial Narrow" w:cs="Arial"/>
              </w:rPr>
              <w:t xml:space="preserve">O el que solicite la entidad. </w:t>
            </w:r>
          </w:p>
          <w:p w14:paraId="2AB81C0B" w14:textId="77777777" w:rsidR="0044627E" w:rsidRPr="00550B0C" w:rsidRDefault="0044627E" w:rsidP="0044627E">
            <w:pPr>
              <w:spacing w:after="0" w:line="240" w:lineRule="auto"/>
              <w:jc w:val="both"/>
              <w:rPr>
                <w:rFonts w:ascii="Arial Narrow" w:eastAsia="Arial" w:hAnsi="Arial Narrow" w:cs="Arial"/>
                <w:b/>
                <w:bCs/>
              </w:rPr>
            </w:pPr>
          </w:p>
        </w:tc>
      </w:tr>
      <w:tr w:rsidR="00E96365" w:rsidRPr="00550B0C" w14:paraId="5334541E" w14:textId="77777777" w:rsidTr="00250951">
        <w:trPr>
          <w:trHeight w:val="20"/>
        </w:trPr>
        <w:tc>
          <w:tcPr>
            <w:tcW w:w="9923" w:type="dxa"/>
            <w:gridSpan w:val="2"/>
            <w:shd w:val="clear" w:color="auto" w:fill="E7E6E6"/>
            <w:vAlign w:val="center"/>
          </w:tcPr>
          <w:p w14:paraId="4B7E9C05" w14:textId="4488398F" w:rsidR="00E96365" w:rsidRPr="00550B0C" w:rsidRDefault="00186C25" w:rsidP="002D44A8">
            <w:pPr>
              <w:spacing w:after="0" w:line="240" w:lineRule="auto"/>
              <w:jc w:val="both"/>
              <w:rPr>
                <w:rFonts w:ascii="Arial Narrow" w:eastAsia="Arial" w:hAnsi="Arial Narrow" w:cs="Arial"/>
                <w:b/>
              </w:rPr>
            </w:pPr>
            <w:r w:rsidRPr="00550B0C">
              <w:rPr>
                <w:rFonts w:ascii="Arial Narrow" w:eastAsia="Arial" w:hAnsi="Arial Narrow" w:cs="Arial"/>
                <w:b/>
              </w:rPr>
              <w:t>LA INDICACIÓN DE SI LA CONTRATACIÓN RESPECTIVA ESTÁ COBIJADA POR UN ACUERDO INTERNACIONAL O UN TRATADO DE LIBRE COMERCIO VIGENTE PARA EL ESTADO COLOMBIANO</w:t>
            </w:r>
          </w:p>
        </w:tc>
      </w:tr>
      <w:tr w:rsidR="00E96365" w:rsidRPr="00550B0C" w14:paraId="5C9A8DA7" w14:textId="77777777" w:rsidTr="00250951">
        <w:trPr>
          <w:trHeight w:val="20"/>
        </w:trPr>
        <w:tc>
          <w:tcPr>
            <w:tcW w:w="9923" w:type="dxa"/>
            <w:gridSpan w:val="2"/>
            <w:shd w:val="clear" w:color="auto" w:fill="FFFFFF"/>
          </w:tcPr>
          <w:p w14:paraId="198BD6BF" w14:textId="77777777" w:rsidR="009A6ED4" w:rsidRPr="00550B0C" w:rsidRDefault="009A6ED4" w:rsidP="009A6ED4">
            <w:pPr>
              <w:widowControl w:val="0"/>
              <w:pBdr>
                <w:top w:val="nil"/>
                <w:left w:val="nil"/>
                <w:bottom w:val="nil"/>
                <w:right w:val="nil"/>
                <w:between w:val="nil"/>
              </w:pBdr>
              <w:spacing w:after="0"/>
              <w:jc w:val="both"/>
              <w:rPr>
                <w:rFonts w:ascii="Arial Narrow" w:eastAsia="Arial" w:hAnsi="Arial Narrow" w:cs="Arial"/>
                <w:bCs/>
              </w:rPr>
            </w:pPr>
          </w:p>
          <w:p w14:paraId="24BA1AAE" w14:textId="772934A9" w:rsidR="00E96365" w:rsidRPr="00D30E1B" w:rsidRDefault="009A6ED4" w:rsidP="009A6ED4">
            <w:pPr>
              <w:widowControl w:val="0"/>
              <w:pBdr>
                <w:top w:val="nil"/>
                <w:left w:val="nil"/>
                <w:bottom w:val="nil"/>
                <w:right w:val="nil"/>
                <w:between w:val="nil"/>
              </w:pBdr>
              <w:spacing w:after="0"/>
              <w:jc w:val="both"/>
              <w:rPr>
                <w:rFonts w:ascii="Arial Narrow" w:eastAsia="Arial" w:hAnsi="Arial Narrow" w:cs="Arial"/>
                <w:bCs/>
                <w:color w:val="9BBB59" w:themeColor="accent3"/>
              </w:rPr>
            </w:pPr>
            <w:r w:rsidRPr="00D30E1B">
              <w:rPr>
                <w:rFonts w:ascii="Arial Narrow" w:eastAsia="Arial" w:hAnsi="Arial Narrow" w:cs="Arial"/>
                <w:bCs/>
                <w:color w:val="9BBB59" w:themeColor="accent3"/>
              </w:rPr>
              <w:t>De acuerdo a lo estipulado en el Artículo 2.2.1.2.4.1.1. y siguientes del Decreto 1082 de 2015 y de conformidad a los lineamientos fijados por el Ministerio de Comercio, Industria y Turismo y el Departamento Nacional de Planeación en el documento “Manual explicativo de los capítulos de contratación pública de los acuerdos comerciales negociados por Colombia para entidades contratantes” se concluye que la contratación a celebrar se encuentra excluida de la aplicación de Acuerdos Comerciales vigentes.</w:t>
            </w:r>
            <w:r w:rsidR="00D30E1B">
              <w:rPr>
                <w:rFonts w:ascii="Arial Narrow" w:eastAsia="Arial" w:hAnsi="Arial Narrow" w:cs="Arial"/>
                <w:bCs/>
                <w:color w:val="9BBB59" w:themeColor="accent3"/>
              </w:rPr>
              <w:t xml:space="preserve"> </w:t>
            </w:r>
            <w:r w:rsidR="00D30E1B" w:rsidRPr="00D30E1B">
              <w:rPr>
                <w:rFonts w:ascii="Arial Narrow" w:eastAsia="Arial" w:hAnsi="Arial Narrow" w:cs="Arial"/>
                <w:bCs/>
                <w:color w:val="F79646" w:themeColor="accent6"/>
              </w:rPr>
              <w:t>(Definir si se encuentra o no)</w:t>
            </w:r>
          </w:p>
          <w:p w14:paraId="129E4F05" w14:textId="77777777" w:rsidR="009A6ED4" w:rsidRPr="00D30E1B" w:rsidRDefault="009A6ED4" w:rsidP="009A6ED4">
            <w:pPr>
              <w:widowControl w:val="0"/>
              <w:pBdr>
                <w:top w:val="nil"/>
                <w:left w:val="nil"/>
                <w:bottom w:val="nil"/>
                <w:right w:val="nil"/>
                <w:between w:val="nil"/>
              </w:pBdr>
              <w:spacing w:after="0"/>
              <w:jc w:val="both"/>
              <w:rPr>
                <w:rFonts w:ascii="Arial Narrow" w:eastAsia="Arial" w:hAnsi="Arial Narrow" w:cs="Arial"/>
                <w:bCs/>
                <w:color w:val="9BBB59" w:themeColor="accent3"/>
              </w:rPr>
            </w:pPr>
          </w:p>
          <w:tbl>
            <w:tblPr>
              <w:tblStyle w:val="3"/>
              <w:tblW w:w="9875" w:type="dxa"/>
              <w:jc w:val="center"/>
              <w:tblInd w:w="0" w:type="dxa"/>
              <w:tblLayout w:type="fixed"/>
              <w:tblLook w:val="0400" w:firstRow="0" w:lastRow="0" w:firstColumn="0" w:lastColumn="0" w:noHBand="0" w:noVBand="1"/>
            </w:tblPr>
            <w:tblGrid>
              <w:gridCol w:w="1871"/>
              <w:gridCol w:w="661"/>
              <w:gridCol w:w="1276"/>
              <w:gridCol w:w="1984"/>
              <w:gridCol w:w="2268"/>
              <w:gridCol w:w="1815"/>
            </w:tblGrid>
            <w:tr w:rsidR="00D30E1B" w:rsidRPr="00D30E1B" w14:paraId="04ED3F77" w14:textId="77777777" w:rsidTr="009A6ED4">
              <w:trPr>
                <w:trHeight w:val="650"/>
                <w:jc w:val="center"/>
              </w:trPr>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4A2312" w14:textId="77777777" w:rsidR="00E96365" w:rsidRPr="00D30E1B" w:rsidRDefault="00186C25">
                  <w:pPr>
                    <w:spacing w:after="0" w:line="240" w:lineRule="auto"/>
                    <w:jc w:val="center"/>
                    <w:rPr>
                      <w:rFonts w:ascii="Arial Narrow" w:eastAsia="Arial" w:hAnsi="Arial Narrow" w:cs="Arial"/>
                      <w:b/>
                      <w:color w:val="9BBB59" w:themeColor="accent3"/>
                    </w:rPr>
                  </w:pPr>
                  <w:r w:rsidRPr="00D30E1B">
                    <w:rPr>
                      <w:rFonts w:ascii="Arial Narrow" w:eastAsia="Arial" w:hAnsi="Arial Narrow" w:cs="Arial"/>
                      <w:b/>
                      <w:color w:val="9BBB59" w:themeColor="accent3"/>
                    </w:rPr>
                    <w:t>ACUERDO COMERCIAL</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D30427A" w14:textId="77777777" w:rsidR="00E96365" w:rsidRPr="00D30E1B" w:rsidRDefault="00186C25">
                  <w:pPr>
                    <w:spacing w:after="0" w:line="240" w:lineRule="auto"/>
                    <w:jc w:val="center"/>
                    <w:rPr>
                      <w:rFonts w:ascii="Arial Narrow" w:eastAsia="Arial" w:hAnsi="Arial Narrow" w:cs="Arial"/>
                      <w:b/>
                      <w:color w:val="9BBB59" w:themeColor="accent3"/>
                    </w:rPr>
                  </w:pPr>
                  <w:r w:rsidRPr="00D30E1B">
                    <w:rPr>
                      <w:rFonts w:ascii="Arial Narrow" w:eastAsia="Arial" w:hAnsi="Arial Narrow" w:cs="Arial"/>
                      <w:b/>
                      <w:color w:val="9BBB59" w:themeColor="accent3"/>
                    </w:rPr>
                    <w:t>ENTIDAD ESTATAL INCLUIDA</w:t>
                  </w:r>
                </w:p>
              </w:tc>
              <w:tc>
                <w:tcPr>
                  <w:tcW w:w="1984" w:type="dxa"/>
                  <w:tcBorders>
                    <w:top w:val="single" w:sz="4" w:space="0" w:color="000000"/>
                    <w:left w:val="nil"/>
                    <w:bottom w:val="single" w:sz="4" w:space="0" w:color="000000"/>
                    <w:right w:val="single" w:sz="4" w:space="0" w:color="000000"/>
                  </w:tcBorders>
                  <w:shd w:val="clear" w:color="auto" w:fill="auto"/>
                  <w:vAlign w:val="center"/>
                </w:tcPr>
                <w:p w14:paraId="1F733377" w14:textId="77777777" w:rsidR="00E96365" w:rsidRPr="00D30E1B" w:rsidRDefault="00186C25">
                  <w:pPr>
                    <w:spacing w:after="0" w:line="240" w:lineRule="auto"/>
                    <w:jc w:val="center"/>
                    <w:rPr>
                      <w:rFonts w:ascii="Arial Narrow" w:eastAsia="Arial" w:hAnsi="Arial Narrow" w:cs="Arial"/>
                      <w:b/>
                      <w:color w:val="9BBB59" w:themeColor="accent3"/>
                    </w:rPr>
                  </w:pPr>
                  <w:r w:rsidRPr="00D30E1B">
                    <w:rPr>
                      <w:rFonts w:ascii="Arial Narrow" w:eastAsia="Arial" w:hAnsi="Arial Narrow" w:cs="Arial"/>
                      <w:b/>
                      <w:color w:val="9BBB59" w:themeColor="accent3"/>
                    </w:rPr>
                    <w:t>PRESUPUESTO DEL PROCESO DE CONTRATACIÓN SUPERIOR AL VALOR DEL ACUERDO COMERCIAL</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218A1A59" w14:textId="77777777" w:rsidR="00E96365" w:rsidRPr="00D30E1B" w:rsidRDefault="00186C25">
                  <w:pPr>
                    <w:spacing w:after="0" w:line="240" w:lineRule="auto"/>
                    <w:jc w:val="center"/>
                    <w:rPr>
                      <w:rFonts w:ascii="Arial Narrow" w:eastAsia="Arial" w:hAnsi="Arial Narrow" w:cs="Arial"/>
                      <w:b/>
                      <w:color w:val="9BBB59" w:themeColor="accent3"/>
                    </w:rPr>
                  </w:pPr>
                  <w:r w:rsidRPr="00D30E1B">
                    <w:rPr>
                      <w:rFonts w:ascii="Arial Narrow" w:eastAsia="Arial" w:hAnsi="Arial Narrow" w:cs="Arial"/>
                      <w:b/>
                      <w:color w:val="9BBB59" w:themeColor="accent3"/>
                    </w:rPr>
                    <w:t>EXCEPCIÓN APLICABLE AL PROCESO DE CONTRATACIÓN</w:t>
                  </w:r>
                </w:p>
              </w:tc>
              <w:tc>
                <w:tcPr>
                  <w:tcW w:w="1815" w:type="dxa"/>
                  <w:tcBorders>
                    <w:top w:val="single" w:sz="4" w:space="0" w:color="000000"/>
                    <w:left w:val="nil"/>
                    <w:bottom w:val="single" w:sz="4" w:space="0" w:color="000000"/>
                    <w:right w:val="single" w:sz="4" w:space="0" w:color="000000"/>
                  </w:tcBorders>
                  <w:shd w:val="clear" w:color="auto" w:fill="auto"/>
                  <w:vAlign w:val="center"/>
                </w:tcPr>
                <w:p w14:paraId="4A219210" w14:textId="77777777" w:rsidR="00E96365" w:rsidRPr="00D30E1B" w:rsidRDefault="00186C25">
                  <w:pPr>
                    <w:spacing w:after="0" w:line="240" w:lineRule="auto"/>
                    <w:jc w:val="center"/>
                    <w:rPr>
                      <w:rFonts w:ascii="Arial Narrow" w:eastAsia="Arial" w:hAnsi="Arial Narrow" w:cs="Arial"/>
                      <w:b/>
                      <w:color w:val="9BBB59" w:themeColor="accent3"/>
                    </w:rPr>
                  </w:pPr>
                  <w:r w:rsidRPr="00D30E1B">
                    <w:rPr>
                      <w:rFonts w:ascii="Arial Narrow" w:eastAsia="Arial" w:hAnsi="Arial Narrow" w:cs="Arial"/>
                      <w:b/>
                      <w:color w:val="9BBB59" w:themeColor="accent3"/>
                    </w:rPr>
                    <w:t>PROCESO DE CONTRATACIÓN CUBIERTO POR EL ACUERDO COMERCIAL</w:t>
                  </w:r>
                </w:p>
              </w:tc>
            </w:tr>
            <w:tr w:rsidR="00D30E1B" w:rsidRPr="00D30E1B" w14:paraId="2D4DE391" w14:textId="77777777" w:rsidTr="009A6ED4">
              <w:trPr>
                <w:trHeight w:val="78"/>
                <w:jc w:val="center"/>
              </w:trPr>
              <w:tc>
                <w:tcPr>
                  <w:tcW w:w="1871" w:type="dxa"/>
                  <w:vMerge w:val="restart"/>
                  <w:tcBorders>
                    <w:top w:val="nil"/>
                    <w:left w:val="single" w:sz="4" w:space="0" w:color="000000"/>
                    <w:bottom w:val="single" w:sz="4" w:space="0" w:color="000000"/>
                    <w:right w:val="single" w:sz="4" w:space="0" w:color="000000"/>
                  </w:tcBorders>
                  <w:shd w:val="clear" w:color="auto" w:fill="auto"/>
                  <w:vAlign w:val="center"/>
                </w:tcPr>
                <w:p w14:paraId="1CA86EEE" w14:textId="77777777" w:rsidR="00E96365" w:rsidRPr="00D30E1B" w:rsidRDefault="00186C25">
                  <w:pPr>
                    <w:spacing w:after="0" w:line="240" w:lineRule="auto"/>
                    <w:jc w:val="center"/>
                    <w:rPr>
                      <w:rFonts w:ascii="Arial Narrow" w:eastAsia="Arial" w:hAnsi="Arial Narrow" w:cs="Arial"/>
                      <w:b/>
                      <w:color w:val="9BBB59" w:themeColor="accent3"/>
                    </w:rPr>
                  </w:pPr>
                  <w:r w:rsidRPr="00D30E1B">
                    <w:rPr>
                      <w:rFonts w:ascii="Arial Narrow" w:eastAsia="Arial" w:hAnsi="Arial Narrow" w:cs="Arial"/>
                      <w:b/>
                      <w:color w:val="9BBB59" w:themeColor="accent3"/>
                    </w:rPr>
                    <w:t>Alianza Pacífica</w:t>
                  </w:r>
                </w:p>
              </w:tc>
              <w:tc>
                <w:tcPr>
                  <w:tcW w:w="661" w:type="dxa"/>
                  <w:tcBorders>
                    <w:top w:val="nil"/>
                    <w:left w:val="nil"/>
                    <w:bottom w:val="single" w:sz="4" w:space="0" w:color="000000"/>
                    <w:right w:val="single" w:sz="4" w:space="0" w:color="000000"/>
                  </w:tcBorders>
                  <w:shd w:val="clear" w:color="auto" w:fill="auto"/>
                  <w:vAlign w:val="center"/>
                </w:tcPr>
                <w:p w14:paraId="04B46ADE"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Chile</w:t>
                  </w:r>
                </w:p>
              </w:tc>
              <w:tc>
                <w:tcPr>
                  <w:tcW w:w="1276" w:type="dxa"/>
                  <w:tcBorders>
                    <w:top w:val="nil"/>
                    <w:left w:val="nil"/>
                    <w:bottom w:val="single" w:sz="4" w:space="0" w:color="000000"/>
                    <w:right w:val="single" w:sz="4" w:space="0" w:color="000000"/>
                  </w:tcBorders>
                  <w:shd w:val="clear" w:color="auto" w:fill="auto"/>
                  <w:vAlign w:val="center"/>
                </w:tcPr>
                <w:p w14:paraId="1874884A"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SI</w:t>
                  </w:r>
                </w:p>
              </w:tc>
              <w:tc>
                <w:tcPr>
                  <w:tcW w:w="1984" w:type="dxa"/>
                  <w:tcBorders>
                    <w:top w:val="nil"/>
                    <w:left w:val="nil"/>
                    <w:bottom w:val="single" w:sz="4" w:space="0" w:color="000000"/>
                    <w:right w:val="single" w:sz="4" w:space="0" w:color="000000"/>
                  </w:tcBorders>
                  <w:shd w:val="clear" w:color="auto" w:fill="auto"/>
                  <w:vAlign w:val="center"/>
                </w:tcPr>
                <w:p w14:paraId="499D36DB"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c>
                <w:tcPr>
                  <w:tcW w:w="2268" w:type="dxa"/>
                  <w:tcBorders>
                    <w:top w:val="nil"/>
                    <w:left w:val="nil"/>
                    <w:bottom w:val="single" w:sz="4" w:space="0" w:color="000000"/>
                    <w:right w:val="single" w:sz="4" w:space="0" w:color="000000"/>
                  </w:tcBorders>
                  <w:shd w:val="clear" w:color="auto" w:fill="auto"/>
                  <w:vAlign w:val="center"/>
                </w:tcPr>
                <w:p w14:paraId="2F4E3D56"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N/A</w:t>
                  </w:r>
                </w:p>
              </w:tc>
              <w:tc>
                <w:tcPr>
                  <w:tcW w:w="1815" w:type="dxa"/>
                  <w:tcBorders>
                    <w:top w:val="nil"/>
                    <w:left w:val="nil"/>
                    <w:bottom w:val="single" w:sz="4" w:space="0" w:color="000000"/>
                    <w:right w:val="single" w:sz="4" w:space="0" w:color="000000"/>
                  </w:tcBorders>
                  <w:shd w:val="clear" w:color="auto" w:fill="auto"/>
                  <w:vAlign w:val="center"/>
                </w:tcPr>
                <w:p w14:paraId="6793D48C"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r>
            <w:tr w:rsidR="00D30E1B" w:rsidRPr="00D30E1B" w14:paraId="1F9322F1" w14:textId="77777777" w:rsidTr="009A6ED4">
              <w:trPr>
                <w:trHeight w:val="78"/>
                <w:jc w:val="center"/>
              </w:trPr>
              <w:tc>
                <w:tcPr>
                  <w:tcW w:w="1871" w:type="dxa"/>
                  <w:vMerge/>
                  <w:tcBorders>
                    <w:top w:val="nil"/>
                    <w:left w:val="single" w:sz="4" w:space="0" w:color="000000"/>
                    <w:bottom w:val="single" w:sz="4" w:space="0" w:color="000000"/>
                    <w:right w:val="single" w:sz="4" w:space="0" w:color="000000"/>
                  </w:tcBorders>
                  <w:shd w:val="clear" w:color="auto" w:fill="auto"/>
                  <w:vAlign w:val="center"/>
                </w:tcPr>
                <w:p w14:paraId="201FE9F3" w14:textId="77777777" w:rsidR="00E96365" w:rsidRPr="00D30E1B" w:rsidRDefault="00E96365">
                  <w:pPr>
                    <w:widowControl w:val="0"/>
                    <w:pBdr>
                      <w:top w:val="nil"/>
                      <w:left w:val="nil"/>
                      <w:bottom w:val="nil"/>
                      <w:right w:val="nil"/>
                      <w:between w:val="nil"/>
                    </w:pBdr>
                    <w:spacing w:after="0"/>
                    <w:rPr>
                      <w:rFonts w:ascii="Arial Narrow" w:eastAsia="Arial" w:hAnsi="Arial Narrow" w:cs="Arial"/>
                      <w:color w:val="9BBB59" w:themeColor="accent3"/>
                    </w:rPr>
                  </w:pPr>
                </w:p>
              </w:tc>
              <w:tc>
                <w:tcPr>
                  <w:tcW w:w="661" w:type="dxa"/>
                  <w:tcBorders>
                    <w:top w:val="nil"/>
                    <w:left w:val="nil"/>
                    <w:bottom w:val="single" w:sz="4" w:space="0" w:color="000000"/>
                    <w:right w:val="single" w:sz="4" w:space="0" w:color="000000"/>
                  </w:tcBorders>
                  <w:shd w:val="clear" w:color="auto" w:fill="auto"/>
                  <w:vAlign w:val="center"/>
                </w:tcPr>
                <w:p w14:paraId="035ED291"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México</w:t>
                  </w:r>
                </w:p>
              </w:tc>
              <w:tc>
                <w:tcPr>
                  <w:tcW w:w="1276" w:type="dxa"/>
                  <w:tcBorders>
                    <w:top w:val="nil"/>
                    <w:left w:val="nil"/>
                    <w:bottom w:val="single" w:sz="4" w:space="0" w:color="000000"/>
                    <w:right w:val="single" w:sz="4" w:space="0" w:color="000000"/>
                  </w:tcBorders>
                  <w:shd w:val="clear" w:color="auto" w:fill="auto"/>
                  <w:vAlign w:val="center"/>
                </w:tcPr>
                <w:p w14:paraId="67C0BC7F"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SI</w:t>
                  </w:r>
                </w:p>
              </w:tc>
              <w:tc>
                <w:tcPr>
                  <w:tcW w:w="1984" w:type="dxa"/>
                  <w:tcBorders>
                    <w:top w:val="nil"/>
                    <w:left w:val="nil"/>
                    <w:bottom w:val="single" w:sz="4" w:space="0" w:color="000000"/>
                    <w:right w:val="single" w:sz="4" w:space="0" w:color="000000"/>
                  </w:tcBorders>
                  <w:shd w:val="clear" w:color="auto" w:fill="auto"/>
                  <w:vAlign w:val="center"/>
                </w:tcPr>
                <w:p w14:paraId="680C3A56"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N/A</w:t>
                  </w:r>
                </w:p>
              </w:tc>
              <w:tc>
                <w:tcPr>
                  <w:tcW w:w="2268" w:type="dxa"/>
                  <w:tcBorders>
                    <w:top w:val="nil"/>
                    <w:left w:val="nil"/>
                    <w:bottom w:val="single" w:sz="4" w:space="0" w:color="000000"/>
                    <w:right w:val="single" w:sz="4" w:space="0" w:color="000000"/>
                  </w:tcBorders>
                  <w:shd w:val="clear" w:color="auto" w:fill="auto"/>
                  <w:vAlign w:val="center"/>
                </w:tcPr>
                <w:p w14:paraId="3826EC27"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N/A</w:t>
                  </w:r>
                </w:p>
              </w:tc>
              <w:tc>
                <w:tcPr>
                  <w:tcW w:w="1815" w:type="dxa"/>
                  <w:tcBorders>
                    <w:top w:val="nil"/>
                    <w:left w:val="nil"/>
                    <w:bottom w:val="single" w:sz="4" w:space="0" w:color="000000"/>
                    <w:right w:val="single" w:sz="4" w:space="0" w:color="000000"/>
                  </w:tcBorders>
                  <w:shd w:val="clear" w:color="auto" w:fill="auto"/>
                  <w:vAlign w:val="center"/>
                </w:tcPr>
                <w:p w14:paraId="483E781F"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r>
            <w:tr w:rsidR="00D30E1B" w:rsidRPr="00D30E1B" w14:paraId="5FCED263" w14:textId="77777777" w:rsidTr="009A6ED4">
              <w:trPr>
                <w:trHeight w:val="78"/>
                <w:jc w:val="center"/>
              </w:trPr>
              <w:tc>
                <w:tcPr>
                  <w:tcW w:w="1871" w:type="dxa"/>
                  <w:vMerge/>
                  <w:tcBorders>
                    <w:top w:val="nil"/>
                    <w:left w:val="single" w:sz="4" w:space="0" w:color="000000"/>
                    <w:bottom w:val="single" w:sz="4" w:space="0" w:color="000000"/>
                    <w:right w:val="single" w:sz="4" w:space="0" w:color="000000"/>
                  </w:tcBorders>
                  <w:shd w:val="clear" w:color="auto" w:fill="auto"/>
                  <w:vAlign w:val="center"/>
                </w:tcPr>
                <w:p w14:paraId="6AB03DAE" w14:textId="77777777" w:rsidR="00E96365" w:rsidRPr="00D30E1B" w:rsidRDefault="00E96365">
                  <w:pPr>
                    <w:widowControl w:val="0"/>
                    <w:pBdr>
                      <w:top w:val="nil"/>
                      <w:left w:val="nil"/>
                      <w:bottom w:val="nil"/>
                      <w:right w:val="nil"/>
                      <w:between w:val="nil"/>
                    </w:pBdr>
                    <w:spacing w:after="0"/>
                    <w:rPr>
                      <w:rFonts w:ascii="Arial Narrow" w:eastAsia="Arial" w:hAnsi="Arial Narrow" w:cs="Arial"/>
                      <w:color w:val="9BBB59" w:themeColor="accent3"/>
                    </w:rPr>
                  </w:pPr>
                </w:p>
              </w:tc>
              <w:tc>
                <w:tcPr>
                  <w:tcW w:w="661" w:type="dxa"/>
                  <w:tcBorders>
                    <w:top w:val="nil"/>
                    <w:left w:val="nil"/>
                    <w:bottom w:val="single" w:sz="4" w:space="0" w:color="000000"/>
                    <w:right w:val="single" w:sz="4" w:space="0" w:color="000000"/>
                  </w:tcBorders>
                  <w:shd w:val="clear" w:color="auto" w:fill="auto"/>
                  <w:vAlign w:val="center"/>
                </w:tcPr>
                <w:p w14:paraId="063B3D04"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Perú</w:t>
                  </w:r>
                </w:p>
              </w:tc>
              <w:tc>
                <w:tcPr>
                  <w:tcW w:w="1276" w:type="dxa"/>
                  <w:tcBorders>
                    <w:top w:val="nil"/>
                    <w:left w:val="nil"/>
                    <w:bottom w:val="single" w:sz="4" w:space="0" w:color="000000"/>
                    <w:right w:val="single" w:sz="4" w:space="0" w:color="000000"/>
                  </w:tcBorders>
                  <w:shd w:val="clear" w:color="auto" w:fill="auto"/>
                  <w:vAlign w:val="center"/>
                </w:tcPr>
                <w:p w14:paraId="29A07F26"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c>
                <w:tcPr>
                  <w:tcW w:w="1984" w:type="dxa"/>
                  <w:tcBorders>
                    <w:top w:val="nil"/>
                    <w:left w:val="nil"/>
                    <w:bottom w:val="single" w:sz="4" w:space="0" w:color="000000"/>
                    <w:right w:val="single" w:sz="4" w:space="0" w:color="000000"/>
                  </w:tcBorders>
                  <w:shd w:val="clear" w:color="auto" w:fill="auto"/>
                  <w:vAlign w:val="center"/>
                </w:tcPr>
                <w:p w14:paraId="0D3A8D3B"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c>
                <w:tcPr>
                  <w:tcW w:w="2268" w:type="dxa"/>
                  <w:tcBorders>
                    <w:top w:val="nil"/>
                    <w:left w:val="nil"/>
                    <w:bottom w:val="single" w:sz="4" w:space="0" w:color="000000"/>
                    <w:right w:val="single" w:sz="4" w:space="0" w:color="000000"/>
                  </w:tcBorders>
                  <w:shd w:val="clear" w:color="auto" w:fill="auto"/>
                  <w:vAlign w:val="center"/>
                </w:tcPr>
                <w:p w14:paraId="1A48BB4C"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N/A</w:t>
                  </w:r>
                </w:p>
              </w:tc>
              <w:tc>
                <w:tcPr>
                  <w:tcW w:w="1815" w:type="dxa"/>
                  <w:tcBorders>
                    <w:top w:val="nil"/>
                    <w:left w:val="nil"/>
                    <w:bottom w:val="single" w:sz="4" w:space="0" w:color="000000"/>
                    <w:right w:val="single" w:sz="4" w:space="0" w:color="000000"/>
                  </w:tcBorders>
                  <w:shd w:val="clear" w:color="auto" w:fill="auto"/>
                  <w:vAlign w:val="center"/>
                </w:tcPr>
                <w:p w14:paraId="73460230"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r>
            <w:tr w:rsidR="00D30E1B" w:rsidRPr="00D30E1B" w14:paraId="4D2CDD06" w14:textId="77777777" w:rsidTr="009A6ED4">
              <w:trPr>
                <w:trHeight w:val="78"/>
                <w:jc w:val="center"/>
              </w:trPr>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6A0FFC" w14:textId="77777777" w:rsidR="00E96365" w:rsidRPr="00D30E1B" w:rsidRDefault="00186C25">
                  <w:pPr>
                    <w:spacing w:after="0" w:line="240" w:lineRule="auto"/>
                    <w:jc w:val="center"/>
                    <w:rPr>
                      <w:rFonts w:ascii="Arial Narrow" w:eastAsia="Arial" w:hAnsi="Arial Narrow" w:cs="Arial"/>
                      <w:b/>
                      <w:color w:val="9BBB59" w:themeColor="accent3"/>
                    </w:rPr>
                  </w:pPr>
                  <w:r w:rsidRPr="00D30E1B">
                    <w:rPr>
                      <w:rFonts w:ascii="Arial Narrow" w:eastAsia="Arial" w:hAnsi="Arial Narrow" w:cs="Arial"/>
                      <w:b/>
                      <w:color w:val="9BBB59" w:themeColor="accent3"/>
                    </w:rPr>
                    <w:t>Canadá</w:t>
                  </w:r>
                </w:p>
              </w:tc>
              <w:tc>
                <w:tcPr>
                  <w:tcW w:w="1276" w:type="dxa"/>
                  <w:tcBorders>
                    <w:top w:val="nil"/>
                    <w:left w:val="nil"/>
                    <w:bottom w:val="single" w:sz="4" w:space="0" w:color="000000"/>
                    <w:right w:val="single" w:sz="4" w:space="0" w:color="000000"/>
                  </w:tcBorders>
                  <w:shd w:val="clear" w:color="auto" w:fill="auto"/>
                  <w:vAlign w:val="center"/>
                </w:tcPr>
                <w:p w14:paraId="2BF3FF3B"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c>
                <w:tcPr>
                  <w:tcW w:w="1984" w:type="dxa"/>
                  <w:tcBorders>
                    <w:top w:val="nil"/>
                    <w:left w:val="nil"/>
                    <w:bottom w:val="single" w:sz="4" w:space="0" w:color="000000"/>
                    <w:right w:val="single" w:sz="4" w:space="0" w:color="000000"/>
                  </w:tcBorders>
                  <w:shd w:val="clear" w:color="auto" w:fill="auto"/>
                  <w:vAlign w:val="center"/>
                </w:tcPr>
                <w:p w14:paraId="4A933541"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N/A</w:t>
                  </w:r>
                </w:p>
              </w:tc>
              <w:tc>
                <w:tcPr>
                  <w:tcW w:w="2268" w:type="dxa"/>
                  <w:tcBorders>
                    <w:top w:val="nil"/>
                    <w:left w:val="nil"/>
                    <w:bottom w:val="single" w:sz="4" w:space="0" w:color="000000"/>
                    <w:right w:val="single" w:sz="4" w:space="0" w:color="000000"/>
                  </w:tcBorders>
                  <w:shd w:val="clear" w:color="auto" w:fill="auto"/>
                  <w:vAlign w:val="center"/>
                </w:tcPr>
                <w:p w14:paraId="0C6EC8A5"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N/A</w:t>
                  </w:r>
                </w:p>
              </w:tc>
              <w:tc>
                <w:tcPr>
                  <w:tcW w:w="1815" w:type="dxa"/>
                  <w:tcBorders>
                    <w:top w:val="nil"/>
                    <w:left w:val="nil"/>
                    <w:bottom w:val="single" w:sz="4" w:space="0" w:color="000000"/>
                    <w:right w:val="single" w:sz="4" w:space="0" w:color="000000"/>
                  </w:tcBorders>
                  <w:shd w:val="clear" w:color="auto" w:fill="auto"/>
                  <w:vAlign w:val="center"/>
                </w:tcPr>
                <w:p w14:paraId="1114271A"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r>
            <w:tr w:rsidR="00D30E1B" w:rsidRPr="00D30E1B" w14:paraId="7E255E08" w14:textId="77777777" w:rsidTr="009A6ED4">
              <w:trPr>
                <w:trHeight w:val="78"/>
                <w:jc w:val="center"/>
              </w:trPr>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27FB15" w14:textId="77777777" w:rsidR="00E96365" w:rsidRPr="00D30E1B" w:rsidRDefault="00186C25">
                  <w:pPr>
                    <w:spacing w:after="0" w:line="240" w:lineRule="auto"/>
                    <w:jc w:val="center"/>
                    <w:rPr>
                      <w:rFonts w:ascii="Arial Narrow" w:eastAsia="Arial" w:hAnsi="Arial Narrow" w:cs="Arial"/>
                      <w:b/>
                      <w:color w:val="9BBB59" w:themeColor="accent3"/>
                    </w:rPr>
                  </w:pPr>
                  <w:r w:rsidRPr="00D30E1B">
                    <w:rPr>
                      <w:rFonts w:ascii="Arial Narrow" w:eastAsia="Arial" w:hAnsi="Arial Narrow" w:cs="Arial"/>
                      <w:b/>
                      <w:color w:val="9BBB59" w:themeColor="accent3"/>
                    </w:rPr>
                    <w:t>Chile</w:t>
                  </w:r>
                </w:p>
              </w:tc>
              <w:tc>
                <w:tcPr>
                  <w:tcW w:w="1276" w:type="dxa"/>
                  <w:tcBorders>
                    <w:top w:val="nil"/>
                    <w:left w:val="nil"/>
                    <w:bottom w:val="single" w:sz="4" w:space="0" w:color="000000"/>
                    <w:right w:val="single" w:sz="4" w:space="0" w:color="000000"/>
                  </w:tcBorders>
                  <w:shd w:val="clear" w:color="auto" w:fill="auto"/>
                  <w:vAlign w:val="center"/>
                </w:tcPr>
                <w:p w14:paraId="11D82E8C"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SI</w:t>
                  </w:r>
                </w:p>
              </w:tc>
              <w:tc>
                <w:tcPr>
                  <w:tcW w:w="1984" w:type="dxa"/>
                  <w:tcBorders>
                    <w:top w:val="nil"/>
                    <w:left w:val="nil"/>
                    <w:bottom w:val="single" w:sz="4" w:space="0" w:color="000000"/>
                    <w:right w:val="single" w:sz="4" w:space="0" w:color="000000"/>
                  </w:tcBorders>
                  <w:shd w:val="clear" w:color="auto" w:fill="auto"/>
                  <w:vAlign w:val="center"/>
                </w:tcPr>
                <w:p w14:paraId="2D7E6323"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c>
                <w:tcPr>
                  <w:tcW w:w="2268" w:type="dxa"/>
                  <w:tcBorders>
                    <w:top w:val="nil"/>
                    <w:left w:val="nil"/>
                    <w:bottom w:val="single" w:sz="4" w:space="0" w:color="000000"/>
                    <w:right w:val="single" w:sz="4" w:space="0" w:color="000000"/>
                  </w:tcBorders>
                  <w:shd w:val="clear" w:color="auto" w:fill="auto"/>
                  <w:vAlign w:val="center"/>
                </w:tcPr>
                <w:p w14:paraId="64AE0AFB"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N/A</w:t>
                  </w:r>
                </w:p>
              </w:tc>
              <w:tc>
                <w:tcPr>
                  <w:tcW w:w="1815" w:type="dxa"/>
                  <w:tcBorders>
                    <w:top w:val="nil"/>
                    <w:left w:val="nil"/>
                    <w:bottom w:val="single" w:sz="4" w:space="0" w:color="000000"/>
                    <w:right w:val="single" w:sz="4" w:space="0" w:color="000000"/>
                  </w:tcBorders>
                  <w:shd w:val="clear" w:color="auto" w:fill="auto"/>
                  <w:vAlign w:val="center"/>
                </w:tcPr>
                <w:p w14:paraId="03E83427"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r>
            <w:tr w:rsidR="00D30E1B" w:rsidRPr="00D30E1B" w14:paraId="72CAC2A1" w14:textId="77777777" w:rsidTr="009A6ED4">
              <w:trPr>
                <w:trHeight w:val="116"/>
                <w:jc w:val="center"/>
              </w:trPr>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955D00" w14:textId="77777777" w:rsidR="00E96365" w:rsidRPr="00D30E1B" w:rsidRDefault="00186C25">
                  <w:pPr>
                    <w:spacing w:after="0" w:line="240" w:lineRule="auto"/>
                    <w:jc w:val="center"/>
                    <w:rPr>
                      <w:rFonts w:ascii="Arial Narrow" w:eastAsia="Arial" w:hAnsi="Arial Narrow" w:cs="Arial"/>
                      <w:b/>
                      <w:color w:val="9BBB59" w:themeColor="accent3"/>
                    </w:rPr>
                  </w:pPr>
                  <w:r w:rsidRPr="00D30E1B">
                    <w:rPr>
                      <w:rFonts w:ascii="Arial Narrow" w:eastAsia="Arial" w:hAnsi="Arial Narrow" w:cs="Arial"/>
                      <w:b/>
                      <w:color w:val="9BBB59" w:themeColor="accent3"/>
                    </w:rPr>
                    <w:t>Corea del sur</w:t>
                  </w:r>
                </w:p>
              </w:tc>
              <w:tc>
                <w:tcPr>
                  <w:tcW w:w="1276" w:type="dxa"/>
                  <w:tcBorders>
                    <w:top w:val="nil"/>
                    <w:left w:val="nil"/>
                    <w:bottom w:val="single" w:sz="4" w:space="0" w:color="000000"/>
                    <w:right w:val="single" w:sz="4" w:space="0" w:color="000000"/>
                  </w:tcBorders>
                  <w:shd w:val="clear" w:color="auto" w:fill="auto"/>
                  <w:vAlign w:val="center"/>
                </w:tcPr>
                <w:p w14:paraId="4F1DD231"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c>
                <w:tcPr>
                  <w:tcW w:w="1984" w:type="dxa"/>
                  <w:tcBorders>
                    <w:top w:val="nil"/>
                    <w:left w:val="nil"/>
                    <w:bottom w:val="single" w:sz="4" w:space="0" w:color="000000"/>
                    <w:right w:val="single" w:sz="4" w:space="0" w:color="000000"/>
                  </w:tcBorders>
                  <w:shd w:val="clear" w:color="auto" w:fill="auto"/>
                  <w:vAlign w:val="center"/>
                </w:tcPr>
                <w:p w14:paraId="4615921E"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N/A</w:t>
                  </w:r>
                </w:p>
              </w:tc>
              <w:tc>
                <w:tcPr>
                  <w:tcW w:w="2268" w:type="dxa"/>
                  <w:tcBorders>
                    <w:top w:val="nil"/>
                    <w:left w:val="nil"/>
                    <w:bottom w:val="single" w:sz="4" w:space="0" w:color="000000"/>
                    <w:right w:val="single" w:sz="4" w:space="0" w:color="000000"/>
                  </w:tcBorders>
                  <w:shd w:val="clear" w:color="auto" w:fill="auto"/>
                  <w:vAlign w:val="center"/>
                </w:tcPr>
                <w:p w14:paraId="44936D74"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N/A</w:t>
                  </w:r>
                </w:p>
              </w:tc>
              <w:tc>
                <w:tcPr>
                  <w:tcW w:w="1815" w:type="dxa"/>
                  <w:tcBorders>
                    <w:top w:val="nil"/>
                    <w:left w:val="nil"/>
                    <w:bottom w:val="single" w:sz="4" w:space="0" w:color="000000"/>
                    <w:right w:val="single" w:sz="4" w:space="0" w:color="000000"/>
                  </w:tcBorders>
                  <w:shd w:val="clear" w:color="auto" w:fill="auto"/>
                  <w:vAlign w:val="center"/>
                </w:tcPr>
                <w:p w14:paraId="66DACBD6"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r>
            <w:tr w:rsidR="00D30E1B" w:rsidRPr="00D30E1B" w14:paraId="434589BF" w14:textId="77777777" w:rsidTr="009A6ED4">
              <w:trPr>
                <w:trHeight w:val="78"/>
                <w:jc w:val="center"/>
              </w:trPr>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999E49" w14:textId="77777777" w:rsidR="00E96365" w:rsidRPr="00D30E1B" w:rsidRDefault="00186C25">
                  <w:pPr>
                    <w:spacing w:after="0" w:line="240" w:lineRule="auto"/>
                    <w:jc w:val="center"/>
                    <w:rPr>
                      <w:rFonts w:ascii="Arial Narrow" w:eastAsia="Arial" w:hAnsi="Arial Narrow" w:cs="Arial"/>
                      <w:b/>
                      <w:color w:val="9BBB59" w:themeColor="accent3"/>
                    </w:rPr>
                  </w:pPr>
                  <w:r w:rsidRPr="00D30E1B">
                    <w:rPr>
                      <w:rFonts w:ascii="Arial Narrow" w:eastAsia="Arial" w:hAnsi="Arial Narrow" w:cs="Arial"/>
                      <w:b/>
                      <w:color w:val="9BBB59" w:themeColor="accent3"/>
                    </w:rPr>
                    <w:t>Costa Rica</w:t>
                  </w:r>
                </w:p>
              </w:tc>
              <w:tc>
                <w:tcPr>
                  <w:tcW w:w="1276" w:type="dxa"/>
                  <w:tcBorders>
                    <w:top w:val="nil"/>
                    <w:left w:val="nil"/>
                    <w:bottom w:val="single" w:sz="4" w:space="0" w:color="000000"/>
                    <w:right w:val="single" w:sz="4" w:space="0" w:color="000000"/>
                  </w:tcBorders>
                  <w:shd w:val="clear" w:color="auto" w:fill="auto"/>
                  <w:vAlign w:val="center"/>
                </w:tcPr>
                <w:p w14:paraId="0B5A43D8"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SI</w:t>
                  </w:r>
                </w:p>
              </w:tc>
              <w:tc>
                <w:tcPr>
                  <w:tcW w:w="1984" w:type="dxa"/>
                  <w:tcBorders>
                    <w:top w:val="nil"/>
                    <w:left w:val="nil"/>
                    <w:bottom w:val="single" w:sz="4" w:space="0" w:color="000000"/>
                    <w:right w:val="single" w:sz="4" w:space="0" w:color="000000"/>
                  </w:tcBorders>
                  <w:shd w:val="clear" w:color="auto" w:fill="auto"/>
                  <w:vAlign w:val="center"/>
                </w:tcPr>
                <w:p w14:paraId="20E96979"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c>
                <w:tcPr>
                  <w:tcW w:w="2268" w:type="dxa"/>
                  <w:tcBorders>
                    <w:top w:val="nil"/>
                    <w:left w:val="nil"/>
                    <w:bottom w:val="single" w:sz="4" w:space="0" w:color="000000"/>
                    <w:right w:val="single" w:sz="4" w:space="0" w:color="000000"/>
                  </w:tcBorders>
                  <w:shd w:val="clear" w:color="auto" w:fill="auto"/>
                  <w:vAlign w:val="center"/>
                </w:tcPr>
                <w:p w14:paraId="357FFCAE"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N/A</w:t>
                  </w:r>
                </w:p>
              </w:tc>
              <w:tc>
                <w:tcPr>
                  <w:tcW w:w="1815" w:type="dxa"/>
                  <w:tcBorders>
                    <w:top w:val="nil"/>
                    <w:left w:val="nil"/>
                    <w:bottom w:val="single" w:sz="4" w:space="0" w:color="000000"/>
                    <w:right w:val="single" w:sz="4" w:space="0" w:color="000000"/>
                  </w:tcBorders>
                  <w:shd w:val="clear" w:color="auto" w:fill="auto"/>
                  <w:vAlign w:val="center"/>
                </w:tcPr>
                <w:p w14:paraId="0A0D821F"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r>
            <w:tr w:rsidR="00D30E1B" w:rsidRPr="00D30E1B" w14:paraId="6B4EDA2A" w14:textId="77777777" w:rsidTr="009A6ED4">
              <w:trPr>
                <w:trHeight w:val="78"/>
                <w:jc w:val="center"/>
              </w:trPr>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C23DD9" w14:textId="77777777" w:rsidR="00E96365" w:rsidRPr="00D30E1B" w:rsidRDefault="00186C25">
                  <w:pPr>
                    <w:spacing w:after="0" w:line="240" w:lineRule="auto"/>
                    <w:jc w:val="center"/>
                    <w:rPr>
                      <w:rFonts w:ascii="Arial Narrow" w:eastAsia="Arial" w:hAnsi="Arial Narrow" w:cs="Arial"/>
                      <w:b/>
                      <w:color w:val="9BBB59" w:themeColor="accent3"/>
                    </w:rPr>
                  </w:pPr>
                  <w:r w:rsidRPr="00D30E1B">
                    <w:rPr>
                      <w:rFonts w:ascii="Arial Narrow" w:eastAsia="Arial" w:hAnsi="Arial Narrow" w:cs="Arial"/>
                      <w:b/>
                      <w:color w:val="9BBB59" w:themeColor="accent3"/>
                    </w:rPr>
                    <w:t>Estados AELC</w:t>
                  </w:r>
                </w:p>
              </w:tc>
              <w:tc>
                <w:tcPr>
                  <w:tcW w:w="1276" w:type="dxa"/>
                  <w:tcBorders>
                    <w:top w:val="nil"/>
                    <w:left w:val="nil"/>
                    <w:bottom w:val="single" w:sz="4" w:space="0" w:color="000000"/>
                    <w:right w:val="single" w:sz="4" w:space="0" w:color="000000"/>
                  </w:tcBorders>
                  <w:shd w:val="clear" w:color="auto" w:fill="auto"/>
                  <w:vAlign w:val="center"/>
                </w:tcPr>
                <w:p w14:paraId="7FCBA963"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SI</w:t>
                  </w:r>
                </w:p>
              </w:tc>
              <w:tc>
                <w:tcPr>
                  <w:tcW w:w="1984" w:type="dxa"/>
                  <w:tcBorders>
                    <w:top w:val="nil"/>
                    <w:left w:val="nil"/>
                    <w:bottom w:val="single" w:sz="4" w:space="0" w:color="000000"/>
                    <w:right w:val="single" w:sz="4" w:space="0" w:color="000000"/>
                  </w:tcBorders>
                  <w:shd w:val="clear" w:color="auto" w:fill="auto"/>
                  <w:vAlign w:val="center"/>
                </w:tcPr>
                <w:p w14:paraId="432E28F6"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c>
                <w:tcPr>
                  <w:tcW w:w="2268" w:type="dxa"/>
                  <w:tcBorders>
                    <w:top w:val="nil"/>
                    <w:left w:val="nil"/>
                    <w:bottom w:val="single" w:sz="4" w:space="0" w:color="000000"/>
                    <w:right w:val="single" w:sz="4" w:space="0" w:color="000000"/>
                  </w:tcBorders>
                  <w:shd w:val="clear" w:color="auto" w:fill="auto"/>
                  <w:vAlign w:val="center"/>
                </w:tcPr>
                <w:p w14:paraId="5CE631B8"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N/A</w:t>
                  </w:r>
                </w:p>
              </w:tc>
              <w:tc>
                <w:tcPr>
                  <w:tcW w:w="1815" w:type="dxa"/>
                  <w:tcBorders>
                    <w:top w:val="nil"/>
                    <w:left w:val="nil"/>
                    <w:bottom w:val="single" w:sz="4" w:space="0" w:color="000000"/>
                    <w:right w:val="single" w:sz="4" w:space="0" w:color="000000"/>
                  </w:tcBorders>
                  <w:shd w:val="clear" w:color="auto" w:fill="auto"/>
                  <w:vAlign w:val="center"/>
                </w:tcPr>
                <w:p w14:paraId="060E3D35"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r>
            <w:tr w:rsidR="00D30E1B" w:rsidRPr="00D30E1B" w14:paraId="3FD85CCD" w14:textId="77777777" w:rsidTr="009A6ED4">
              <w:trPr>
                <w:trHeight w:val="78"/>
                <w:jc w:val="center"/>
              </w:trPr>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147B23" w14:textId="77777777" w:rsidR="00E96365" w:rsidRPr="00D30E1B" w:rsidRDefault="00186C25">
                  <w:pPr>
                    <w:spacing w:after="0" w:line="240" w:lineRule="auto"/>
                    <w:jc w:val="center"/>
                    <w:rPr>
                      <w:rFonts w:ascii="Arial Narrow" w:eastAsia="Arial" w:hAnsi="Arial Narrow" w:cs="Arial"/>
                      <w:b/>
                      <w:color w:val="9BBB59" w:themeColor="accent3"/>
                    </w:rPr>
                  </w:pPr>
                  <w:r w:rsidRPr="00D30E1B">
                    <w:rPr>
                      <w:rFonts w:ascii="Arial Narrow" w:eastAsia="Arial" w:hAnsi="Arial Narrow" w:cs="Arial"/>
                      <w:b/>
                      <w:color w:val="9BBB59" w:themeColor="accent3"/>
                    </w:rPr>
                    <w:t>EEUU</w:t>
                  </w:r>
                </w:p>
              </w:tc>
              <w:tc>
                <w:tcPr>
                  <w:tcW w:w="1276" w:type="dxa"/>
                  <w:tcBorders>
                    <w:top w:val="nil"/>
                    <w:left w:val="nil"/>
                    <w:bottom w:val="single" w:sz="4" w:space="0" w:color="000000"/>
                    <w:right w:val="single" w:sz="4" w:space="0" w:color="000000"/>
                  </w:tcBorders>
                  <w:shd w:val="clear" w:color="auto" w:fill="auto"/>
                  <w:vAlign w:val="center"/>
                </w:tcPr>
                <w:p w14:paraId="6BC4CD8C"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c>
                <w:tcPr>
                  <w:tcW w:w="1984" w:type="dxa"/>
                  <w:tcBorders>
                    <w:top w:val="nil"/>
                    <w:left w:val="nil"/>
                    <w:bottom w:val="single" w:sz="4" w:space="0" w:color="000000"/>
                    <w:right w:val="single" w:sz="4" w:space="0" w:color="000000"/>
                  </w:tcBorders>
                  <w:shd w:val="clear" w:color="auto" w:fill="auto"/>
                  <w:vAlign w:val="center"/>
                </w:tcPr>
                <w:p w14:paraId="780E59E9"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N/A</w:t>
                  </w:r>
                </w:p>
              </w:tc>
              <w:tc>
                <w:tcPr>
                  <w:tcW w:w="2268" w:type="dxa"/>
                  <w:tcBorders>
                    <w:top w:val="nil"/>
                    <w:left w:val="nil"/>
                    <w:bottom w:val="single" w:sz="4" w:space="0" w:color="000000"/>
                    <w:right w:val="single" w:sz="4" w:space="0" w:color="000000"/>
                  </w:tcBorders>
                  <w:shd w:val="clear" w:color="auto" w:fill="auto"/>
                  <w:vAlign w:val="center"/>
                </w:tcPr>
                <w:p w14:paraId="599C28C5"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N/A</w:t>
                  </w:r>
                </w:p>
              </w:tc>
              <w:tc>
                <w:tcPr>
                  <w:tcW w:w="1815" w:type="dxa"/>
                  <w:tcBorders>
                    <w:top w:val="nil"/>
                    <w:left w:val="nil"/>
                    <w:bottom w:val="single" w:sz="4" w:space="0" w:color="000000"/>
                    <w:right w:val="single" w:sz="4" w:space="0" w:color="000000"/>
                  </w:tcBorders>
                  <w:shd w:val="clear" w:color="auto" w:fill="auto"/>
                  <w:vAlign w:val="center"/>
                </w:tcPr>
                <w:p w14:paraId="56D4E169"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r>
            <w:tr w:rsidR="00D30E1B" w:rsidRPr="00D30E1B" w14:paraId="023380DB" w14:textId="77777777" w:rsidTr="009A6ED4">
              <w:trPr>
                <w:trHeight w:val="78"/>
                <w:jc w:val="center"/>
              </w:trPr>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6CEE46" w14:textId="77777777" w:rsidR="00E96365" w:rsidRPr="00D30E1B" w:rsidRDefault="00186C25">
                  <w:pPr>
                    <w:spacing w:after="0" w:line="240" w:lineRule="auto"/>
                    <w:jc w:val="center"/>
                    <w:rPr>
                      <w:rFonts w:ascii="Arial Narrow" w:eastAsia="Arial" w:hAnsi="Arial Narrow" w:cs="Arial"/>
                      <w:b/>
                      <w:color w:val="9BBB59" w:themeColor="accent3"/>
                    </w:rPr>
                  </w:pPr>
                  <w:r w:rsidRPr="00D30E1B">
                    <w:rPr>
                      <w:rFonts w:ascii="Arial Narrow" w:eastAsia="Arial" w:hAnsi="Arial Narrow" w:cs="Arial"/>
                      <w:b/>
                      <w:color w:val="9BBB59" w:themeColor="accent3"/>
                    </w:rPr>
                    <w:t>México</w:t>
                  </w:r>
                </w:p>
              </w:tc>
              <w:tc>
                <w:tcPr>
                  <w:tcW w:w="1276" w:type="dxa"/>
                  <w:tcBorders>
                    <w:top w:val="nil"/>
                    <w:left w:val="nil"/>
                    <w:bottom w:val="single" w:sz="4" w:space="0" w:color="000000"/>
                    <w:right w:val="single" w:sz="4" w:space="0" w:color="000000"/>
                  </w:tcBorders>
                  <w:shd w:val="clear" w:color="auto" w:fill="auto"/>
                  <w:vAlign w:val="center"/>
                </w:tcPr>
                <w:p w14:paraId="6FFDF068"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c>
                <w:tcPr>
                  <w:tcW w:w="1984" w:type="dxa"/>
                  <w:tcBorders>
                    <w:top w:val="nil"/>
                    <w:left w:val="nil"/>
                    <w:bottom w:val="single" w:sz="4" w:space="0" w:color="000000"/>
                    <w:right w:val="single" w:sz="4" w:space="0" w:color="000000"/>
                  </w:tcBorders>
                  <w:shd w:val="clear" w:color="auto" w:fill="auto"/>
                  <w:vAlign w:val="center"/>
                </w:tcPr>
                <w:p w14:paraId="7BFCC515"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N/A</w:t>
                  </w:r>
                </w:p>
              </w:tc>
              <w:tc>
                <w:tcPr>
                  <w:tcW w:w="2268" w:type="dxa"/>
                  <w:tcBorders>
                    <w:top w:val="nil"/>
                    <w:left w:val="nil"/>
                    <w:bottom w:val="single" w:sz="4" w:space="0" w:color="000000"/>
                    <w:right w:val="single" w:sz="4" w:space="0" w:color="000000"/>
                  </w:tcBorders>
                  <w:shd w:val="clear" w:color="auto" w:fill="auto"/>
                  <w:vAlign w:val="center"/>
                </w:tcPr>
                <w:p w14:paraId="2B21A7D9"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N/A</w:t>
                  </w:r>
                </w:p>
              </w:tc>
              <w:tc>
                <w:tcPr>
                  <w:tcW w:w="1815" w:type="dxa"/>
                  <w:tcBorders>
                    <w:top w:val="nil"/>
                    <w:left w:val="nil"/>
                    <w:bottom w:val="single" w:sz="4" w:space="0" w:color="000000"/>
                    <w:right w:val="single" w:sz="4" w:space="0" w:color="000000"/>
                  </w:tcBorders>
                  <w:shd w:val="clear" w:color="auto" w:fill="auto"/>
                  <w:vAlign w:val="center"/>
                </w:tcPr>
                <w:p w14:paraId="4530F4FE"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r>
            <w:tr w:rsidR="00D30E1B" w:rsidRPr="00D30E1B" w14:paraId="66196715" w14:textId="77777777" w:rsidTr="009A6ED4">
              <w:trPr>
                <w:trHeight w:val="78"/>
                <w:jc w:val="center"/>
              </w:trPr>
              <w:tc>
                <w:tcPr>
                  <w:tcW w:w="1871" w:type="dxa"/>
                  <w:vMerge w:val="restart"/>
                  <w:tcBorders>
                    <w:top w:val="nil"/>
                    <w:left w:val="single" w:sz="4" w:space="0" w:color="000000"/>
                    <w:bottom w:val="single" w:sz="4" w:space="0" w:color="000000"/>
                    <w:right w:val="single" w:sz="4" w:space="0" w:color="000000"/>
                  </w:tcBorders>
                  <w:shd w:val="clear" w:color="auto" w:fill="auto"/>
                  <w:vAlign w:val="center"/>
                </w:tcPr>
                <w:p w14:paraId="0CE2F71A" w14:textId="77777777" w:rsidR="00E96365" w:rsidRPr="00D30E1B" w:rsidRDefault="00186C25">
                  <w:pPr>
                    <w:spacing w:after="0" w:line="240" w:lineRule="auto"/>
                    <w:jc w:val="center"/>
                    <w:rPr>
                      <w:rFonts w:ascii="Arial Narrow" w:eastAsia="Arial" w:hAnsi="Arial Narrow" w:cs="Arial"/>
                      <w:b/>
                      <w:color w:val="9BBB59" w:themeColor="accent3"/>
                    </w:rPr>
                  </w:pPr>
                  <w:r w:rsidRPr="00D30E1B">
                    <w:rPr>
                      <w:rFonts w:ascii="Arial Narrow" w:eastAsia="Arial" w:hAnsi="Arial Narrow" w:cs="Arial"/>
                      <w:b/>
                      <w:color w:val="9BBB59" w:themeColor="accent3"/>
                    </w:rPr>
                    <w:t>Triangulo del Norte</w:t>
                  </w:r>
                </w:p>
              </w:tc>
              <w:tc>
                <w:tcPr>
                  <w:tcW w:w="661" w:type="dxa"/>
                  <w:tcBorders>
                    <w:top w:val="nil"/>
                    <w:left w:val="nil"/>
                    <w:bottom w:val="single" w:sz="4" w:space="0" w:color="000000"/>
                    <w:right w:val="single" w:sz="4" w:space="0" w:color="000000"/>
                  </w:tcBorders>
                  <w:shd w:val="clear" w:color="auto" w:fill="auto"/>
                  <w:vAlign w:val="center"/>
                </w:tcPr>
                <w:p w14:paraId="7A2E53FF"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Salvador</w:t>
                  </w:r>
                </w:p>
              </w:tc>
              <w:tc>
                <w:tcPr>
                  <w:tcW w:w="1276" w:type="dxa"/>
                  <w:tcBorders>
                    <w:top w:val="nil"/>
                    <w:left w:val="nil"/>
                    <w:bottom w:val="single" w:sz="4" w:space="0" w:color="000000"/>
                    <w:right w:val="single" w:sz="4" w:space="0" w:color="000000"/>
                  </w:tcBorders>
                  <w:shd w:val="clear" w:color="auto" w:fill="auto"/>
                  <w:vAlign w:val="center"/>
                </w:tcPr>
                <w:p w14:paraId="5E594D45"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c>
                <w:tcPr>
                  <w:tcW w:w="1984" w:type="dxa"/>
                  <w:tcBorders>
                    <w:top w:val="nil"/>
                    <w:left w:val="nil"/>
                    <w:bottom w:val="single" w:sz="4" w:space="0" w:color="000000"/>
                    <w:right w:val="single" w:sz="4" w:space="0" w:color="000000"/>
                  </w:tcBorders>
                  <w:shd w:val="clear" w:color="auto" w:fill="auto"/>
                  <w:vAlign w:val="center"/>
                </w:tcPr>
                <w:p w14:paraId="22F63380"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N/A</w:t>
                  </w:r>
                </w:p>
              </w:tc>
              <w:tc>
                <w:tcPr>
                  <w:tcW w:w="2268" w:type="dxa"/>
                  <w:tcBorders>
                    <w:top w:val="nil"/>
                    <w:left w:val="nil"/>
                    <w:bottom w:val="single" w:sz="4" w:space="0" w:color="000000"/>
                    <w:right w:val="single" w:sz="4" w:space="0" w:color="000000"/>
                  </w:tcBorders>
                  <w:shd w:val="clear" w:color="auto" w:fill="auto"/>
                  <w:vAlign w:val="center"/>
                </w:tcPr>
                <w:p w14:paraId="5A226A66"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N/A</w:t>
                  </w:r>
                </w:p>
              </w:tc>
              <w:tc>
                <w:tcPr>
                  <w:tcW w:w="1815" w:type="dxa"/>
                  <w:tcBorders>
                    <w:top w:val="nil"/>
                    <w:left w:val="nil"/>
                    <w:bottom w:val="single" w:sz="4" w:space="0" w:color="000000"/>
                    <w:right w:val="single" w:sz="4" w:space="0" w:color="000000"/>
                  </w:tcBorders>
                  <w:shd w:val="clear" w:color="auto" w:fill="auto"/>
                  <w:vAlign w:val="center"/>
                </w:tcPr>
                <w:p w14:paraId="7558AE08"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r>
            <w:tr w:rsidR="00D30E1B" w:rsidRPr="00D30E1B" w14:paraId="3E0FE284" w14:textId="77777777" w:rsidTr="009A6ED4">
              <w:trPr>
                <w:trHeight w:val="78"/>
                <w:jc w:val="center"/>
              </w:trPr>
              <w:tc>
                <w:tcPr>
                  <w:tcW w:w="1871" w:type="dxa"/>
                  <w:vMerge/>
                  <w:tcBorders>
                    <w:top w:val="nil"/>
                    <w:left w:val="single" w:sz="4" w:space="0" w:color="000000"/>
                    <w:bottom w:val="single" w:sz="4" w:space="0" w:color="000000"/>
                    <w:right w:val="single" w:sz="4" w:space="0" w:color="000000"/>
                  </w:tcBorders>
                  <w:shd w:val="clear" w:color="auto" w:fill="auto"/>
                  <w:vAlign w:val="center"/>
                </w:tcPr>
                <w:p w14:paraId="77948C55" w14:textId="77777777" w:rsidR="00E96365" w:rsidRPr="00D30E1B" w:rsidRDefault="00E96365">
                  <w:pPr>
                    <w:widowControl w:val="0"/>
                    <w:pBdr>
                      <w:top w:val="nil"/>
                      <w:left w:val="nil"/>
                      <w:bottom w:val="nil"/>
                      <w:right w:val="nil"/>
                      <w:between w:val="nil"/>
                    </w:pBdr>
                    <w:spacing w:after="0"/>
                    <w:rPr>
                      <w:rFonts w:ascii="Arial Narrow" w:eastAsia="Arial" w:hAnsi="Arial Narrow" w:cs="Arial"/>
                      <w:color w:val="9BBB59" w:themeColor="accent3"/>
                    </w:rPr>
                  </w:pPr>
                </w:p>
              </w:tc>
              <w:tc>
                <w:tcPr>
                  <w:tcW w:w="661" w:type="dxa"/>
                  <w:tcBorders>
                    <w:top w:val="nil"/>
                    <w:left w:val="nil"/>
                    <w:bottom w:val="single" w:sz="4" w:space="0" w:color="000000"/>
                    <w:right w:val="single" w:sz="4" w:space="0" w:color="000000"/>
                  </w:tcBorders>
                  <w:shd w:val="clear" w:color="auto" w:fill="auto"/>
                  <w:vAlign w:val="center"/>
                </w:tcPr>
                <w:p w14:paraId="18D894D0"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Guatemala</w:t>
                  </w:r>
                </w:p>
              </w:tc>
              <w:tc>
                <w:tcPr>
                  <w:tcW w:w="1276" w:type="dxa"/>
                  <w:tcBorders>
                    <w:top w:val="nil"/>
                    <w:left w:val="nil"/>
                    <w:bottom w:val="single" w:sz="4" w:space="0" w:color="000000"/>
                    <w:right w:val="single" w:sz="4" w:space="0" w:color="000000"/>
                  </w:tcBorders>
                  <w:shd w:val="clear" w:color="auto" w:fill="auto"/>
                  <w:vAlign w:val="center"/>
                </w:tcPr>
                <w:p w14:paraId="47D1B3D2"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SI</w:t>
                  </w:r>
                </w:p>
              </w:tc>
              <w:tc>
                <w:tcPr>
                  <w:tcW w:w="1984" w:type="dxa"/>
                  <w:tcBorders>
                    <w:top w:val="nil"/>
                    <w:left w:val="nil"/>
                    <w:bottom w:val="single" w:sz="4" w:space="0" w:color="000000"/>
                    <w:right w:val="single" w:sz="4" w:space="0" w:color="000000"/>
                  </w:tcBorders>
                  <w:shd w:val="clear" w:color="auto" w:fill="auto"/>
                  <w:vAlign w:val="center"/>
                </w:tcPr>
                <w:p w14:paraId="52EC6B56"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SI</w:t>
                  </w:r>
                </w:p>
              </w:tc>
              <w:tc>
                <w:tcPr>
                  <w:tcW w:w="2268" w:type="dxa"/>
                  <w:tcBorders>
                    <w:top w:val="nil"/>
                    <w:left w:val="nil"/>
                    <w:bottom w:val="single" w:sz="4" w:space="0" w:color="000000"/>
                    <w:right w:val="single" w:sz="4" w:space="0" w:color="000000"/>
                  </w:tcBorders>
                  <w:shd w:val="clear" w:color="auto" w:fill="auto"/>
                  <w:vAlign w:val="center"/>
                </w:tcPr>
                <w:p w14:paraId="52DE993C"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Si</w:t>
                  </w:r>
                </w:p>
              </w:tc>
              <w:tc>
                <w:tcPr>
                  <w:tcW w:w="1815" w:type="dxa"/>
                  <w:tcBorders>
                    <w:top w:val="nil"/>
                    <w:left w:val="nil"/>
                    <w:bottom w:val="single" w:sz="4" w:space="0" w:color="000000"/>
                    <w:right w:val="single" w:sz="4" w:space="0" w:color="000000"/>
                  </w:tcBorders>
                  <w:shd w:val="clear" w:color="auto" w:fill="auto"/>
                  <w:vAlign w:val="center"/>
                </w:tcPr>
                <w:p w14:paraId="40A96837"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r>
            <w:tr w:rsidR="00D30E1B" w:rsidRPr="00D30E1B" w14:paraId="6507D71D" w14:textId="77777777" w:rsidTr="009A6ED4">
              <w:trPr>
                <w:trHeight w:val="78"/>
                <w:jc w:val="center"/>
              </w:trPr>
              <w:tc>
                <w:tcPr>
                  <w:tcW w:w="1871" w:type="dxa"/>
                  <w:vMerge/>
                  <w:tcBorders>
                    <w:top w:val="nil"/>
                    <w:left w:val="single" w:sz="4" w:space="0" w:color="000000"/>
                    <w:bottom w:val="single" w:sz="4" w:space="0" w:color="000000"/>
                    <w:right w:val="single" w:sz="4" w:space="0" w:color="000000"/>
                  </w:tcBorders>
                  <w:shd w:val="clear" w:color="auto" w:fill="auto"/>
                  <w:vAlign w:val="center"/>
                </w:tcPr>
                <w:p w14:paraId="0271C84F" w14:textId="77777777" w:rsidR="00E96365" w:rsidRPr="00D30E1B" w:rsidRDefault="00E96365">
                  <w:pPr>
                    <w:widowControl w:val="0"/>
                    <w:pBdr>
                      <w:top w:val="nil"/>
                      <w:left w:val="nil"/>
                      <w:bottom w:val="nil"/>
                      <w:right w:val="nil"/>
                      <w:between w:val="nil"/>
                    </w:pBdr>
                    <w:spacing w:after="0"/>
                    <w:rPr>
                      <w:rFonts w:ascii="Arial Narrow" w:eastAsia="Arial" w:hAnsi="Arial Narrow" w:cs="Arial"/>
                      <w:color w:val="9BBB59" w:themeColor="accent3"/>
                    </w:rPr>
                  </w:pPr>
                </w:p>
              </w:tc>
              <w:tc>
                <w:tcPr>
                  <w:tcW w:w="661" w:type="dxa"/>
                  <w:tcBorders>
                    <w:top w:val="nil"/>
                    <w:left w:val="nil"/>
                    <w:bottom w:val="single" w:sz="4" w:space="0" w:color="000000"/>
                    <w:right w:val="single" w:sz="4" w:space="0" w:color="000000"/>
                  </w:tcBorders>
                  <w:shd w:val="clear" w:color="auto" w:fill="auto"/>
                  <w:vAlign w:val="center"/>
                </w:tcPr>
                <w:p w14:paraId="621E36D2"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Honduras</w:t>
                  </w:r>
                </w:p>
              </w:tc>
              <w:tc>
                <w:tcPr>
                  <w:tcW w:w="1276" w:type="dxa"/>
                  <w:tcBorders>
                    <w:top w:val="nil"/>
                    <w:left w:val="nil"/>
                    <w:bottom w:val="single" w:sz="4" w:space="0" w:color="000000"/>
                    <w:right w:val="single" w:sz="4" w:space="0" w:color="000000"/>
                  </w:tcBorders>
                  <w:shd w:val="clear" w:color="auto" w:fill="auto"/>
                  <w:vAlign w:val="center"/>
                </w:tcPr>
                <w:p w14:paraId="3C29F201"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c>
                <w:tcPr>
                  <w:tcW w:w="1984" w:type="dxa"/>
                  <w:tcBorders>
                    <w:top w:val="nil"/>
                    <w:left w:val="nil"/>
                    <w:bottom w:val="single" w:sz="4" w:space="0" w:color="000000"/>
                    <w:right w:val="single" w:sz="4" w:space="0" w:color="000000"/>
                  </w:tcBorders>
                  <w:shd w:val="clear" w:color="auto" w:fill="auto"/>
                  <w:vAlign w:val="center"/>
                </w:tcPr>
                <w:p w14:paraId="3035E76E"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N/A</w:t>
                  </w:r>
                </w:p>
              </w:tc>
              <w:tc>
                <w:tcPr>
                  <w:tcW w:w="2268" w:type="dxa"/>
                  <w:tcBorders>
                    <w:top w:val="nil"/>
                    <w:left w:val="nil"/>
                    <w:bottom w:val="single" w:sz="4" w:space="0" w:color="000000"/>
                    <w:right w:val="single" w:sz="4" w:space="0" w:color="000000"/>
                  </w:tcBorders>
                  <w:shd w:val="clear" w:color="auto" w:fill="auto"/>
                  <w:vAlign w:val="center"/>
                </w:tcPr>
                <w:p w14:paraId="1EFC435A"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N/A</w:t>
                  </w:r>
                </w:p>
              </w:tc>
              <w:tc>
                <w:tcPr>
                  <w:tcW w:w="1815" w:type="dxa"/>
                  <w:tcBorders>
                    <w:top w:val="nil"/>
                    <w:left w:val="nil"/>
                    <w:bottom w:val="single" w:sz="4" w:space="0" w:color="000000"/>
                    <w:right w:val="single" w:sz="4" w:space="0" w:color="000000"/>
                  </w:tcBorders>
                  <w:shd w:val="clear" w:color="auto" w:fill="auto"/>
                  <w:vAlign w:val="center"/>
                </w:tcPr>
                <w:p w14:paraId="4EB085BF"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r>
            <w:tr w:rsidR="00D30E1B" w:rsidRPr="00D30E1B" w14:paraId="5B4469AC" w14:textId="77777777" w:rsidTr="009A6ED4">
              <w:trPr>
                <w:trHeight w:val="78"/>
                <w:jc w:val="center"/>
              </w:trPr>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D44E7F" w14:textId="77777777" w:rsidR="00E96365" w:rsidRPr="00D30E1B" w:rsidRDefault="00186C25">
                  <w:pPr>
                    <w:spacing w:after="0" w:line="240" w:lineRule="auto"/>
                    <w:jc w:val="center"/>
                    <w:rPr>
                      <w:rFonts w:ascii="Arial Narrow" w:eastAsia="Arial" w:hAnsi="Arial Narrow" w:cs="Arial"/>
                      <w:b/>
                      <w:color w:val="9BBB59" w:themeColor="accent3"/>
                    </w:rPr>
                  </w:pPr>
                  <w:r w:rsidRPr="00D30E1B">
                    <w:rPr>
                      <w:rFonts w:ascii="Arial Narrow" w:eastAsia="Arial" w:hAnsi="Arial Narrow" w:cs="Arial"/>
                      <w:b/>
                      <w:color w:val="9BBB59" w:themeColor="accent3"/>
                    </w:rPr>
                    <w:t>Unión Europea</w:t>
                  </w:r>
                </w:p>
              </w:tc>
              <w:tc>
                <w:tcPr>
                  <w:tcW w:w="1276" w:type="dxa"/>
                  <w:tcBorders>
                    <w:top w:val="nil"/>
                    <w:left w:val="nil"/>
                    <w:bottom w:val="single" w:sz="4" w:space="0" w:color="000000"/>
                    <w:right w:val="single" w:sz="4" w:space="0" w:color="000000"/>
                  </w:tcBorders>
                  <w:shd w:val="clear" w:color="auto" w:fill="auto"/>
                  <w:vAlign w:val="center"/>
                </w:tcPr>
                <w:p w14:paraId="03D44B9C"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SI</w:t>
                  </w:r>
                </w:p>
              </w:tc>
              <w:tc>
                <w:tcPr>
                  <w:tcW w:w="1984" w:type="dxa"/>
                  <w:tcBorders>
                    <w:top w:val="nil"/>
                    <w:left w:val="nil"/>
                    <w:bottom w:val="single" w:sz="4" w:space="0" w:color="000000"/>
                    <w:right w:val="single" w:sz="4" w:space="0" w:color="000000"/>
                  </w:tcBorders>
                  <w:shd w:val="clear" w:color="auto" w:fill="auto"/>
                  <w:vAlign w:val="center"/>
                </w:tcPr>
                <w:p w14:paraId="026561B0"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c>
                <w:tcPr>
                  <w:tcW w:w="2268" w:type="dxa"/>
                  <w:tcBorders>
                    <w:top w:val="nil"/>
                    <w:left w:val="nil"/>
                    <w:bottom w:val="single" w:sz="4" w:space="0" w:color="000000"/>
                    <w:right w:val="single" w:sz="4" w:space="0" w:color="000000"/>
                  </w:tcBorders>
                  <w:shd w:val="clear" w:color="auto" w:fill="auto"/>
                  <w:vAlign w:val="center"/>
                </w:tcPr>
                <w:p w14:paraId="06615164"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N/A</w:t>
                  </w:r>
                </w:p>
              </w:tc>
              <w:tc>
                <w:tcPr>
                  <w:tcW w:w="1815" w:type="dxa"/>
                  <w:tcBorders>
                    <w:top w:val="nil"/>
                    <w:left w:val="nil"/>
                    <w:bottom w:val="single" w:sz="4" w:space="0" w:color="000000"/>
                    <w:right w:val="single" w:sz="4" w:space="0" w:color="000000"/>
                  </w:tcBorders>
                  <w:shd w:val="clear" w:color="auto" w:fill="auto"/>
                  <w:vAlign w:val="center"/>
                </w:tcPr>
                <w:p w14:paraId="5E7C2280"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r>
            <w:tr w:rsidR="00D30E1B" w:rsidRPr="00D30E1B" w14:paraId="6405D0B7" w14:textId="77777777" w:rsidTr="009A6ED4">
              <w:trPr>
                <w:trHeight w:val="78"/>
                <w:jc w:val="center"/>
              </w:trPr>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96CC97" w14:textId="77777777" w:rsidR="00E96365" w:rsidRPr="00D30E1B" w:rsidRDefault="00186C25">
                  <w:pPr>
                    <w:spacing w:after="0" w:line="240" w:lineRule="auto"/>
                    <w:jc w:val="center"/>
                    <w:rPr>
                      <w:rFonts w:ascii="Arial Narrow" w:eastAsia="Arial" w:hAnsi="Arial Narrow" w:cs="Arial"/>
                      <w:b/>
                      <w:color w:val="9BBB59" w:themeColor="accent3"/>
                    </w:rPr>
                  </w:pPr>
                  <w:r w:rsidRPr="00D30E1B">
                    <w:rPr>
                      <w:rFonts w:ascii="Arial Narrow" w:eastAsia="Arial" w:hAnsi="Arial Narrow" w:cs="Arial"/>
                      <w:b/>
                      <w:color w:val="9BBB59" w:themeColor="accent3"/>
                    </w:rPr>
                    <w:t>CAN</w:t>
                  </w:r>
                </w:p>
              </w:tc>
              <w:tc>
                <w:tcPr>
                  <w:tcW w:w="1276" w:type="dxa"/>
                  <w:tcBorders>
                    <w:top w:val="nil"/>
                    <w:left w:val="nil"/>
                    <w:bottom w:val="single" w:sz="4" w:space="0" w:color="000000"/>
                    <w:right w:val="single" w:sz="4" w:space="0" w:color="000000"/>
                  </w:tcBorders>
                  <w:shd w:val="clear" w:color="auto" w:fill="auto"/>
                  <w:vAlign w:val="center"/>
                </w:tcPr>
                <w:p w14:paraId="3633A648"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SI</w:t>
                  </w:r>
                </w:p>
              </w:tc>
              <w:tc>
                <w:tcPr>
                  <w:tcW w:w="1984" w:type="dxa"/>
                  <w:tcBorders>
                    <w:top w:val="nil"/>
                    <w:left w:val="nil"/>
                    <w:bottom w:val="single" w:sz="4" w:space="0" w:color="000000"/>
                    <w:right w:val="single" w:sz="4" w:space="0" w:color="000000"/>
                  </w:tcBorders>
                  <w:shd w:val="clear" w:color="auto" w:fill="auto"/>
                  <w:vAlign w:val="center"/>
                </w:tcPr>
                <w:p w14:paraId="767EE16F"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SI</w:t>
                  </w:r>
                </w:p>
              </w:tc>
              <w:tc>
                <w:tcPr>
                  <w:tcW w:w="2268" w:type="dxa"/>
                  <w:tcBorders>
                    <w:top w:val="nil"/>
                    <w:left w:val="nil"/>
                    <w:bottom w:val="single" w:sz="4" w:space="0" w:color="000000"/>
                    <w:right w:val="single" w:sz="4" w:space="0" w:color="000000"/>
                  </w:tcBorders>
                  <w:shd w:val="clear" w:color="auto" w:fill="auto"/>
                  <w:vAlign w:val="center"/>
                </w:tcPr>
                <w:p w14:paraId="7C9B51E3"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c>
                <w:tcPr>
                  <w:tcW w:w="1815" w:type="dxa"/>
                  <w:tcBorders>
                    <w:top w:val="nil"/>
                    <w:left w:val="nil"/>
                    <w:bottom w:val="single" w:sz="4" w:space="0" w:color="000000"/>
                    <w:right w:val="single" w:sz="4" w:space="0" w:color="000000"/>
                  </w:tcBorders>
                  <w:shd w:val="clear" w:color="auto" w:fill="auto"/>
                  <w:vAlign w:val="center"/>
                </w:tcPr>
                <w:p w14:paraId="6DA16753"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Si</w:t>
                  </w:r>
                </w:p>
              </w:tc>
            </w:tr>
            <w:tr w:rsidR="00D30E1B" w:rsidRPr="00D30E1B" w14:paraId="1E107B00" w14:textId="77777777" w:rsidTr="009A6ED4">
              <w:trPr>
                <w:trHeight w:val="78"/>
                <w:jc w:val="center"/>
              </w:trPr>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E24D62B" w14:textId="77777777" w:rsidR="00E96365" w:rsidRPr="00D30E1B" w:rsidRDefault="00186C25">
                  <w:pPr>
                    <w:spacing w:after="0" w:line="240" w:lineRule="auto"/>
                    <w:jc w:val="center"/>
                    <w:rPr>
                      <w:rFonts w:ascii="Arial Narrow" w:eastAsia="Arial" w:hAnsi="Arial Narrow" w:cs="Arial"/>
                      <w:b/>
                      <w:color w:val="9BBB59" w:themeColor="accent3"/>
                    </w:rPr>
                  </w:pPr>
                  <w:r w:rsidRPr="00D30E1B">
                    <w:rPr>
                      <w:rFonts w:ascii="Arial Narrow" w:eastAsia="Arial" w:hAnsi="Arial Narrow" w:cs="Arial"/>
                      <w:b/>
                      <w:color w:val="9BBB59" w:themeColor="accent3"/>
                    </w:rPr>
                    <w:t>Venezuela</w:t>
                  </w:r>
                </w:p>
              </w:tc>
              <w:tc>
                <w:tcPr>
                  <w:tcW w:w="1276" w:type="dxa"/>
                  <w:tcBorders>
                    <w:top w:val="nil"/>
                    <w:left w:val="nil"/>
                    <w:bottom w:val="single" w:sz="4" w:space="0" w:color="000000"/>
                    <w:right w:val="single" w:sz="4" w:space="0" w:color="000000"/>
                  </w:tcBorders>
                  <w:shd w:val="clear" w:color="auto" w:fill="auto"/>
                  <w:vAlign w:val="center"/>
                </w:tcPr>
                <w:p w14:paraId="763919B7"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SI</w:t>
                  </w:r>
                </w:p>
              </w:tc>
              <w:tc>
                <w:tcPr>
                  <w:tcW w:w="1984" w:type="dxa"/>
                  <w:tcBorders>
                    <w:top w:val="nil"/>
                    <w:left w:val="nil"/>
                    <w:bottom w:val="single" w:sz="4" w:space="0" w:color="000000"/>
                    <w:right w:val="single" w:sz="4" w:space="0" w:color="000000"/>
                  </w:tcBorders>
                  <w:shd w:val="clear" w:color="auto" w:fill="auto"/>
                  <w:vAlign w:val="center"/>
                </w:tcPr>
                <w:p w14:paraId="079C897B"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SI</w:t>
                  </w:r>
                </w:p>
              </w:tc>
              <w:tc>
                <w:tcPr>
                  <w:tcW w:w="2268" w:type="dxa"/>
                  <w:tcBorders>
                    <w:top w:val="nil"/>
                    <w:left w:val="nil"/>
                    <w:bottom w:val="single" w:sz="4" w:space="0" w:color="000000"/>
                    <w:right w:val="single" w:sz="4" w:space="0" w:color="000000"/>
                  </w:tcBorders>
                  <w:shd w:val="clear" w:color="auto" w:fill="auto"/>
                  <w:vAlign w:val="center"/>
                </w:tcPr>
                <w:p w14:paraId="1B52DAE0"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c>
                <w:tcPr>
                  <w:tcW w:w="1815" w:type="dxa"/>
                  <w:tcBorders>
                    <w:top w:val="nil"/>
                    <w:left w:val="nil"/>
                    <w:bottom w:val="single" w:sz="4" w:space="0" w:color="000000"/>
                    <w:right w:val="single" w:sz="4" w:space="0" w:color="000000"/>
                  </w:tcBorders>
                  <w:shd w:val="clear" w:color="auto" w:fill="auto"/>
                  <w:vAlign w:val="center"/>
                </w:tcPr>
                <w:p w14:paraId="54A376C6"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Si</w:t>
                  </w:r>
                </w:p>
              </w:tc>
            </w:tr>
          </w:tbl>
          <w:p w14:paraId="794B6625" w14:textId="77777777" w:rsidR="00E96365" w:rsidRPr="00550B0C" w:rsidRDefault="00E96365">
            <w:pPr>
              <w:spacing w:after="0" w:line="240" w:lineRule="auto"/>
              <w:jc w:val="center"/>
              <w:rPr>
                <w:rFonts w:ascii="Arial Narrow" w:eastAsia="Arial" w:hAnsi="Arial Narrow" w:cs="Arial"/>
                <w:b/>
              </w:rPr>
            </w:pPr>
          </w:p>
        </w:tc>
      </w:tr>
      <w:tr w:rsidR="00DD393C" w:rsidRPr="00550B0C" w14:paraId="4A470155" w14:textId="77777777" w:rsidTr="00250951">
        <w:trPr>
          <w:trHeight w:val="20"/>
        </w:trPr>
        <w:tc>
          <w:tcPr>
            <w:tcW w:w="9923" w:type="dxa"/>
            <w:gridSpan w:val="2"/>
            <w:shd w:val="clear" w:color="auto" w:fill="FFFFFF"/>
          </w:tcPr>
          <w:p w14:paraId="77D89131" w14:textId="77777777" w:rsidR="00DD393C" w:rsidRPr="00550B0C" w:rsidRDefault="00DD393C" w:rsidP="00DD393C">
            <w:pPr>
              <w:widowControl w:val="0"/>
              <w:pBdr>
                <w:top w:val="nil"/>
                <w:left w:val="nil"/>
                <w:bottom w:val="nil"/>
                <w:right w:val="nil"/>
                <w:between w:val="nil"/>
              </w:pBdr>
              <w:shd w:val="clear" w:color="auto" w:fill="D9D9D9" w:themeFill="background1" w:themeFillShade="D9"/>
              <w:spacing w:after="0"/>
              <w:jc w:val="both"/>
              <w:rPr>
                <w:rFonts w:ascii="Arial Narrow" w:eastAsia="Arial" w:hAnsi="Arial Narrow" w:cs="Arial"/>
                <w:bCs/>
              </w:rPr>
            </w:pPr>
          </w:p>
        </w:tc>
      </w:tr>
      <w:tr w:rsidR="00DD393C" w:rsidRPr="00550B0C" w14:paraId="2C3D9678" w14:textId="77777777" w:rsidTr="00250951">
        <w:trPr>
          <w:trHeight w:val="20"/>
        </w:trPr>
        <w:tc>
          <w:tcPr>
            <w:tcW w:w="9923" w:type="dxa"/>
            <w:gridSpan w:val="2"/>
            <w:shd w:val="clear" w:color="auto" w:fill="FFFFFF"/>
          </w:tcPr>
          <w:p w14:paraId="2C14B26D" w14:textId="77777777" w:rsidR="00DD393C" w:rsidRPr="00DD393C" w:rsidRDefault="00DD393C" w:rsidP="00DD393C">
            <w:pPr>
              <w:spacing w:after="0" w:line="240" w:lineRule="auto"/>
              <w:jc w:val="both"/>
              <w:rPr>
                <w:rFonts w:ascii="Arial Narrow" w:eastAsia="Arial" w:hAnsi="Arial Narrow" w:cs="Arial"/>
                <w:bCs/>
              </w:rPr>
            </w:pPr>
            <w:r w:rsidRPr="00DD393C">
              <w:rPr>
                <w:rFonts w:ascii="Arial Narrow" w:eastAsia="Arial" w:hAnsi="Arial Narrow" w:cs="Arial"/>
                <w:b/>
              </w:rPr>
              <w:t>EXCLUSIÓN DE LA RELACIÓN LABORAL</w:t>
            </w:r>
            <w:r w:rsidRPr="00DD393C">
              <w:rPr>
                <w:rFonts w:ascii="Arial Narrow" w:eastAsia="Arial" w:hAnsi="Arial Narrow" w:cs="Arial"/>
                <w:bCs/>
              </w:rPr>
              <w:t xml:space="preserve"> </w:t>
            </w:r>
          </w:p>
          <w:p w14:paraId="310DB7B8" w14:textId="77777777" w:rsidR="00DD393C" w:rsidRPr="00550B0C" w:rsidRDefault="00DD393C" w:rsidP="00DD393C">
            <w:pPr>
              <w:spacing w:after="0" w:line="240" w:lineRule="auto"/>
              <w:jc w:val="both"/>
              <w:rPr>
                <w:rFonts w:ascii="Arial Narrow" w:eastAsia="Arial" w:hAnsi="Arial Narrow" w:cs="Arial"/>
                <w:bCs/>
              </w:rPr>
            </w:pPr>
          </w:p>
          <w:p w14:paraId="764DE98E" w14:textId="77777777" w:rsidR="00DD393C" w:rsidRPr="00550B0C" w:rsidRDefault="00DD393C" w:rsidP="00DD393C">
            <w:pPr>
              <w:spacing w:after="0" w:line="240" w:lineRule="auto"/>
              <w:jc w:val="both"/>
              <w:rPr>
                <w:rFonts w:ascii="Arial Narrow" w:eastAsia="Arial" w:hAnsi="Arial Narrow" w:cs="Arial"/>
                <w:bCs/>
              </w:rPr>
            </w:pPr>
          </w:p>
          <w:p w14:paraId="2605D304" w14:textId="77777777" w:rsidR="00DD393C" w:rsidRPr="00550B0C" w:rsidRDefault="00DD393C" w:rsidP="00DD393C">
            <w:pPr>
              <w:spacing w:after="0" w:line="240" w:lineRule="auto"/>
              <w:jc w:val="both"/>
              <w:rPr>
                <w:rFonts w:ascii="Arial Narrow" w:eastAsia="Arial" w:hAnsi="Arial Narrow" w:cs="Arial"/>
                <w:bCs/>
              </w:rPr>
            </w:pPr>
            <w:r w:rsidRPr="00550B0C">
              <w:rPr>
                <w:rFonts w:ascii="Arial Narrow" w:eastAsia="Arial" w:hAnsi="Arial Narrow" w:cs="Arial"/>
                <w:bCs/>
              </w:rPr>
              <w:t>El contrato resultante de este proceso de selección no genera vínculo laboral alguno entre la entidad y el personal que designe EL CONTRATISTA para el cumplimiento del objeto contractual. Por lo tanto, serán por cuenta del CONTRATISTA todos los salarios, prestaciones, indemnizaciones y demás pagos a que haya lugar, así como el cumplimiento de las obligaciones con el Sistema General de Seguridad Social y Parafiscales 9.6 CLÁUSULAS EXCEPCIONALES AL DERECHO COMÚN Al contrato resultante de este proceso de selección, le son aplicables las cláusulas excepcionales al derecho común, de modificación, interpretación y liquidación unilateral, y caducidad, de conformidad con lo establecidos en los artículos 15, 16, 17 y 18 de la Ley 80 de 1993</w:t>
            </w:r>
          </w:p>
          <w:p w14:paraId="4708BE02" w14:textId="77777777" w:rsidR="00DD393C" w:rsidRDefault="00DD393C" w:rsidP="00DD393C">
            <w:pPr>
              <w:widowControl w:val="0"/>
              <w:pBdr>
                <w:top w:val="nil"/>
                <w:left w:val="nil"/>
                <w:bottom w:val="nil"/>
                <w:right w:val="nil"/>
                <w:between w:val="nil"/>
              </w:pBdr>
              <w:spacing w:after="0"/>
              <w:jc w:val="both"/>
              <w:rPr>
                <w:rFonts w:ascii="Arial Narrow" w:eastAsia="Arial" w:hAnsi="Arial Narrow" w:cs="Arial"/>
                <w:bCs/>
              </w:rPr>
            </w:pPr>
          </w:p>
          <w:p w14:paraId="3B93B2C2" w14:textId="44984771" w:rsidR="00DD393C" w:rsidRPr="00550B0C" w:rsidRDefault="00DD393C" w:rsidP="00DD393C">
            <w:pPr>
              <w:widowControl w:val="0"/>
              <w:pBdr>
                <w:top w:val="nil"/>
                <w:left w:val="nil"/>
                <w:bottom w:val="nil"/>
                <w:right w:val="nil"/>
                <w:between w:val="nil"/>
              </w:pBdr>
              <w:spacing w:after="0"/>
              <w:jc w:val="both"/>
              <w:rPr>
                <w:rFonts w:ascii="Arial Narrow" w:eastAsia="Arial" w:hAnsi="Arial Narrow" w:cs="Arial"/>
                <w:bCs/>
              </w:rPr>
            </w:pPr>
            <w:r>
              <w:rPr>
                <w:rFonts w:ascii="Arial Narrow" w:eastAsia="Arial" w:hAnsi="Arial Narrow" w:cs="Arial"/>
                <w:bCs/>
              </w:rPr>
              <w:t xml:space="preserve">El pliego de condiciones es un documento que refleja lo establecido en el presente estudio </w:t>
            </w:r>
            <w:r w:rsidR="00C44AA5">
              <w:rPr>
                <w:rFonts w:ascii="Arial Narrow" w:eastAsia="Arial" w:hAnsi="Arial Narrow" w:cs="Arial"/>
                <w:bCs/>
              </w:rPr>
              <w:t>previo,</w:t>
            </w:r>
            <w:r>
              <w:rPr>
                <w:rFonts w:ascii="Arial Narrow" w:eastAsia="Arial" w:hAnsi="Arial Narrow" w:cs="Arial"/>
                <w:bCs/>
              </w:rPr>
              <w:t xml:space="preserve"> así como documento complementario a todas indicaciones del presente proceso de selección. </w:t>
            </w:r>
          </w:p>
        </w:tc>
      </w:tr>
      <w:tr w:rsidR="006935B0" w:rsidRPr="00550B0C" w14:paraId="1DC1B1CB" w14:textId="77777777" w:rsidTr="00250951">
        <w:trPr>
          <w:trHeight w:val="20"/>
        </w:trPr>
        <w:tc>
          <w:tcPr>
            <w:tcW w:w="9923" w:type="dxa"/>
            <w:gridSpan w:val="2"/>
            <w:shd w:val="clear" w:color="auto" w:fill="FFFFFF"/>
          </w:tcPr>
          <w:p w14:paraId="30393562" w14:textId="77777777" w:rsidR="006935B0" w:rsidRPr="00550B0C" w:rsidRDefault="006935B0" w:rsidP="006935B0">
            <w:pPr>
              <w:widowControl w:val="0"/>
              <w:pBdr>
                <w:top w:val="nil"/>
                <w:left w:val="nil"/>
                <w:bottom w:val="nil"/>
                <w:right w:val="nil"/>
                <w:between w:val="nil"/>
              </w:pBdr>
              <w:shd w:val="clear" w:color="auto" w:fill="D9D9D9" w:themeFill="background1" w:themeFillShade="D9"/>
              <w:spacing w:after="0"/>
              <w:jc w:val="both"/>
              <w:rPr>
                <w:rFonts w:ascii="Arial Narrow" w:eastAsia="Arial" w:hAnsi="Arial Narrow" w:cs="Arial"/>
                <w:b/>
              </w:rPr>
            </w:pPr>
            <w:r w:rsidRPr="00550B0C">
              <w:rPr>
                <w:rFonts w:ascii="Arial Narrow" w:eastAsia="Arial" w:hAnsi="Arial Narrow" w:cs="Arial"/>
                <w:b/>
              </w:rPr>
              <w:lastRenderedPageBreak/>
              <w:t xml:space="preserve">ANEXOS TECNICOS </w:t>
            </w:r>
          </w:p>
        </w:tc>
      </w:tr>
      <w:tr w:rsidR="006935B0" w:rsidRPr="00550B0C" w14:paraId="67D01817" w14:textId="77777777" w:rsidTr="00250951">
        <w:trPr>
          <w:trHeight w:val="20"/>
        </w:trPr>
        <w:tc>
          <w:tcPr>
            <w:tcW w:w="9923" w:type="dxa"/>
            <w:gridSpan w:val="2"/>
            <w:shd w:val="clear" w:color="auto" w:fill="FFFFFF"/>
          </w:tcPr>
          <w:p w14:paraId="2ACE6D46" w14:textId="1B673C09" w:rsidR="006935B0" w:rsidRPr="00550B0C" w:rsidRDefault="006935B0" w:rsidP="009A6ED4">
            <w:pPr>
              <w:widowControl w:val="0"/>
              <w:pBdr>
                <w:top w:val="nil"/>
                <w:left w:val="nil"/>
                <w:bottom w:val="nil"/>
                <w:right w:val="nil"/>
                <w:between w:val="nil"/>
              </w:pBdr>
              <w:spacing w:after="0"/>
              <w:jc w:val="both"/>
              <w:rPr>
                <w:rFonts w:ascii="Arial Narrow" w:eastAsia="Arial" w:hAnsi="Arial Narrow" w:cs="Arial"/>
                <w:bCs/>
              </w:rPr>
            </w:pPr>
            <w:r w:rsidRPr="00550B0C">
              <w:rPr>
                <w:rFonts w:ascii="Arial Narrow" w:eastAsia="Arial" w:hAnsi="Arial Narrow" w:cs="Arial"/>
                <w:bCs/>
              </w:rPr>
              <w:t xml:space="preserve">Anexo No </w:t>
            </w:r>
            <w:proofErr w:type="spellStart"/>
            <w:r w:rsidR="00DD393C">
              <w:rPr>
                <w:rFonts w:ascii="Arial Narrow" w:eastAsia="Arial" w:hAnsi="Arial Narrow" w:cs="Arial"/>
                <w:bCs/>
              </w:rPr>
              <w:t>xx</w:t>
            </w:r>
            <w:proofErr w:type="spellEnd"/>
            <w:r w:rsidR="00DD393C">
              <w:rPr>
                <w:rFonts w:ascii="Arial Narrow" w:eastAsia="Arial" w:hAnsi="Arial Narrow" w:cs="Arial"/>
                <w:bCs/>
              </w:rPr>
              <w:t xml:space="preserve"> </w:t>
            </w:r>
            <w:r w:rsidRPr="00550B0C">
              <w:rPr>
                <w:rFonts w:ascii="Arial Narrow" w:eastAsia="Arial" w:hAnsi="Arial Narrow" w:cs="Arial"/>
                <w:bCs/>
              </w:rPr>
              <w:t xml:space="preserve">Carta de Aceptación de los Requisitos Técnicos </w:t>
            </w:r>
          </w:p>
          <w:p w14:paraId="4C42D691" w14:textId="76D74CC8" w:rsidR="006935B0" w:rsidRPr="00550B0C" w:rsidRDefault="006935B0" w:rsidP="009A6ED4">
            <w:pPr>
              <w:widowControl w:val="0"/>
              <w:pBdr>
                <w:top w:val="nil"/>
                <w:left w:val="nil"/>
                <w:bottom w:val="nil"/>
                <w:right w:val="nil"/>
                <w:between w:val="nil"/>
              </w:pBdr>
              <w:spacing w:after="0"/>
              <w:jc w:val="both"/>
              <w:rPr>
                <w:rFonts w:ascii="Arial Narrow" w:eastAsia="Arial" w:hAnsi="Arial Narrow" w:cs="Arial"/>
                <w:bCs/>
              </w:rPr>
            </w:pPr>
            <w:r w:rsidRPr="00550B0C">
              <w:rPr>
                <w:rFonts w:ascii="Arial Narrow" w:eastAsia="Arial" w:hAnsi="Arial Narrow" w:cs="Arial"/>
                <w:bCs/>
              </w:rPr>
              <w:t xml:space="preserve">Anexo No </w:t>
            </w:r>
            <w:proofErr w:type="spellStart"/>
            <w:r w:rsidR="00DD393C">
              <w:rPr>
                <w:rFonts w:ascii="Arial Narrow" w:eastAsia="Arial" w:hAnsi="Arial Narrow" w:cs="Arial"/>
                <w:bCs/>
              </w:rPr>
              <w:t>xx</w:t>
            </w:r>
            <w:proofErr w:type="spellEnd"/>
            <w:r w:rsidR="00DD393C">
              <w:rPr>
                <w:rFonts w:ascii="Arial Narrow" w:eastAsia="Arial" w:hAnsi="Arial Narrow" w:cs="Arial"/>
                <w:bCs/>
              </w:rPr>
              <w:t xml:space="preserve"> </w:t>
            </w:r>
            <w:r w:rsidR="00DD393C" w:rsidRPr="00550B0C">
              <w:rPr>
                <w:rFonts w:ascii="Arial Narrow" w:eastAsia="Arial" w:hAnsi="Arial Narrow" w:cs="Arial"/>
                <w:bCs/>
              </w:rPr>
              <w:t>Análisis</w:t>
            </w:r>
            <w:r w:rsidRPr="00550B0C">
              <w:rPr>
                <w:rFonts w:ascii="Arial Narrow" w:eastAsia="Arial" w:hAnsi="Arial Narrow" w:cs="Arial"/>
                <w:bCs/>
              </w:rPr>
              <w:t xml:space="preserve"> del Sector Económico y de los Oferentes </w:t>
            </w:r>
          </w:p>
          <w:p w14:paraId="7DE9438C" w14:textId="050AB132" w:rsidR="006935B0" w:rsidRPr="00550B0C" w:rsidRDefault="006935B0" w:rsidP="009A6ED4">
            <w:pPr>
              <w:widowControl w:val="0"/>
              <w:pBdr>
                <w:top w:val="nil"/>
                <w:left w:val="nil"/>
                <w:bottom w:val="nil"/>
                <w:right w:val="nil"/>
                <w:between w:val="nil"/>
              </w:pBdr>
              <w:spacing w:after="0"/>
              <w:jc w:val="both"/>
              <w:rPr>
                <w:rFonts w:ascii="Arial Narrow" w:eastAsia="Arial" w:hAnsi="Arial Narrow" w:cs="Arial"/>
                <w:bCs/>
              </w:rPr>
            </w:pPr>
            <w:r w:rsidRPr="00550B0C">
              <w:rPr>
                <w:rFonts w:ascii="Arial Narrow" w:eastAsia="Arial" w:hAnsi="Arial Narrow" w:cs="Arial"/>
                <w:bCs/>
              </w:rPr>
              <w:t xml:space="preserve">Anexo No </w:t>
            </w:r>
            <w:proofErr w:type="spellStart"/>
            <w:r w:rsidR="00DD393C">
              <w:rPr>
                <w:rFonts w:ascii="Arial Narrow" w:eastAsia="Arial" w:hAnsi="Arial Narrow" w:cs="Arial"/>
                <w:bCs/>
              </w:rPr>
              <w:t>xx</w:t>
            </w:r>
            <w:proofErr w:type="spellEnd"/>
            <w:r w:rsidR="00DD393C">
              <w:rPr>
                <w:rFonts w:ascii="Arial Narrow" w:eastAsia="Arial" w:hAnsi="Arial Narrow" w:cs="Arial"/>
                <w:bCs/>
              </w:rPr>
              <w:t xml:space="preserve"> </w:t>
            </w:r>
            <w:r w:rsidRPr="00550B0C">
              <w:rPr>
                <w:rFonts w:ascii="Arial Narrow" w:eastAsia="Arial" w:hAnsi="Arial Narrow" w:cs="Arial"/>
                <w:bCs/>
              </w:rPr>
              <w:t xml:space="preserve">Condiciones financieras </w:t>
            </w:r>
          </w:p>
          <w:p w14:paraId="78D15F65" w14:textId="7F88944B" w:rsidR="006935B0" w:rsidRPr="00550B0C" w:rsidRDefault="006935B0" w:rsidP="009A6ED4">
            <w:pPr>
              <w:widowControl w:val="0"/>
              <w:pBdr>
                <w:top w:val="nil"/>
                <w:left w:val="nil"/>
                <w:bottom w:val="nil"/>
                <w:right w:val="nil"/>
                <w:between w:val="nil"/>
              </w:pBdr>
              <w:spacing w:after="0"/>
              <w:jc w:val="both"/>
              <w:rPr>
                <w:rFonts w:ascii="Arial Narrow" w:eastAsia="Arial" w:hAnsi="Arial Narrow" w:cs="Arial"/>
                <w:bCs/>
              </w:rPr>
            </w:pPr>
            <w:r w:rsidRPr="00550B0C">
              <w:rPr>
                <w:rFonts w:ascii="Arial Narrow" w:eastAsia="Arial" w:hAnsi="Arial Narrow" w:cs="Arial"/>
                <w:bCs/>
              </w:rPr>
              <w:t xml:space="preserve">Anexo No </w:t>
            </w:r>
            <w:proofErr w:type="spellStart"/>
            <w:r w:rsidR="00DD393C">
              <w:rPr>
                <w:rFonts w:ascii="Arial Narrow" w:eastAsia="Arial" w:hAnsi="Arial Narrow" w:cs="Arial"/>
                <w:bCs/>
              </w:rPr>
              <w:t>xx</w:t>
            </w:r>
            <w:proofErr w:type="spellEnd"/>
            <w:r w:rsidRPr="00550B0C">
              <w:rPr>
                <w:rFonts w:ascii="Arial Narrow" w:eastAsia="Arial" w:hAnsi="Arial Narrow" w:cs="Arial"/>
                <w:bCs/>
              </w:rPr>
              <w:t xml:space="preserve"> Formato de Experiencia del Proponente </w:t>
            </w:r>
          </w:p>
          <w:p w14:paraId="1345AA8B" w14:textId="20F99265" w:rsidR="006935B0" w:rsidRPr="00550B0C" w:rsidRDefault="006935B0" w:rsidP="009A6ED4">
            <w:pPr>
              <w:widowControl w:val="0"/>
              <w:pBdr>
                <w:top w:val="nil"/>
                <w:left w:val="nil"/>
                <w:bottom w:val="nil"/>
                <w:right w:val="nil"/>
                <w:between w:val="nil"/>
              </w:pBdr>
              <w:spacing w:after="0"/>
              <w:jc w:val="both"/>
              <w:rPr>
                <w:rFonts w:ascii="Arial Narrow" w:eastAsia="Arial" w:hAnsi="Arial Narrow" w:cs="Arial"/>
                <w:bCs/>
              </w:rPr>
            </w:pPr>
            <w:r w:rsidRPr="00550B0C">
              <w:rPr>
                <w:rFonts w:ascii="Arial Narrow" w:eastAsia="Arial" w:hAnsi="Arial Narrow" w:cs="Arial"/>
                <w:bCs/>
              </w:rPr>
              <w:t xml:space="preserve">Anexo No </w:t>
            </w:r>
            <w:proofErr w:type="spellStart"/>
            <w:r w:rsidR="00DD393C">
              <w:rPr>
                <w:rFonts w:ascii="Arial Narrow" w:eastAsia="Arial" w:hAnsi="Arial Narrow" w:cs="Arial"/>
                <w:bCs/>
              </w:rPr>
              <w:t>xx</w:t>
            </w:r>
            <w:proofErr w:type="spellEnd"/>
            <w:r w:rsidR="00DD393C">
              <w:rPr>
                <w:rFonts w:ascii="Arial Narrow" w:eastAsia="Arial" w:hAnsi="Arial Narrow" w:cs="Arial"/>
                <w:bCs/>
              </w:rPr>
              <w:t xml:space="preserve"> </w:t>
            </w:r>
            <w:r w:rsidRPr="00550B0C">
              <w:rPr>
                <w:rFonts w:ascii="Arial Narrow" w:eastAsia="Arial" w:hAnsi="Arial Narrow" w:cs="Arial"/>
                <w:bCs/>
              </w:rPr>
              <w:t xml:space="preserve">Oferta Económica </w:t>
            </w:r>
          </w:p>
          <w:p w14:paraId="56E963C4" w14:textId="498CFAFF" w:rsidR="007C2188" w:rsidRDefault="00DD393C" w:rsidP="009A6ED4">
            <w:pPr>
              <w:widowControl w:val="0"/>
              <w:pBdr>
                <w:top w:val="nil"/>
                <w:left w:val="nil"/>
                <w:bottom w:val="nil"/>
                <w:right w:val="nil"/>
                <w:between w:val="nil"/>
              </w:pBdr>
              <w:spacing w:after="0"/>
              <w:jc w:val="both"/>
              <w:rPr>
                <w:rFonts w:ascii="Arial Narrow" w:eastAsia="Arial" w:hAnsi="Arial Narrow" w:cs="Arial"/>
                <w:bCs/>
              </w:rPr>
            </w:pPr>
            <w:r>
              <w:rPr>
                <w:rFonts w:ascii="Arial Narrow" w:eastAsia="Arial" w:hAnsi="Arial Narrow" w:cs="Arial"/>
                <w:bCs/>
              </w:rPr>
              <w:t xml:space="preserve">Anexo </w:t>
            </w:r>
            <w:r w:rsidR="006935B0" w:rsidRPr="00550B0C">
              <w:rPr>
                <w:rFonts w:ascii="Arial Narrow" w:eastAsia="Arial" w:hAnsi="Arial Narrow" w:cs="Arial"/>
                <w:bCs/>
              </w:rPr>
              <w:t>No</w:t>
            </w:r>
            <w:r>
              <w:rPr>
                <w:rFonts w:ascii="Arial Narrow" w:eastAsia="Arial" w:hAnsi="Arial Narrow" w:cs="Arial"/>
                <w:bCs/>
              </w:rPr>
              <w:t>.</w:t>
            </w:r>
            <w:r w:rsidR="006935B0" w:rsidRPr="00550B0C">
              <w:rPr>
                <w:rFonts w:ascii="Arial Narrow" w:eastAsia="Arial" w:hAnsi="Arial Narrow" w:cs="Arial"/>
                <w:bCs/>
              </w:rPr>
              <w:t xml:space="preserve"> </w:t>
            </w:r>
            <w:proofErr w:type="spellStart"/>
            <w:r>
              <w:rPr>
                <w:rFonts w:ascii="Arial Narrow" w:eastAsia="Arial" w:hAnsi="Arial Narrow" w:cs="Arial"/>
                <w:bCs/>
              </w:rPr>
              <w:t>xx</w:t>
            </w:r>
            <w:proofErr w:type="spellEnd"/>
            <w:r w:rsidR="006935B0" w:rsidRPr="00550B0C">
              <w:rPr>
                <w:rFonts w:ascii="Arial Narrow" w:eastAsia="Arial" w:hAnsi="Arial Narrow" w:cs="Arial"/>
                <w:bCs/>
              </w:rPr>
              <w:t xml:space="preserve"> Matriz de Riesgos</w:t>
            </w:r>
          </w:p>
          <w:p w14:paraId="6E0014F4" w14:textId="77777777" w:rsidR="00C44AA5" w:rsidRPr="00C44AA5" w:rsidRDefault="00C44AA5" w:rsidP="009A6ED4">
            <w:pPr>
              <w:widowControl w:val="0"/>
              <w:pBdr>
                <w:top w:val="nil"/>
                <w:left w:val="nil"/>
                <w:bottom w:val="nil"/>
                <w:right w:val="nil"/>
                <w:between w:val="nil"/>
              </w:pBdr>
              <w:spacing w:after="0"/>
              <w:jc w:val="both"/>
              <w:rPr>
                <w:rFonts w:ascii="Arial Narrow" w:eastAsia="Arial" w:hAnsi="Arial Narrow" w:cs="Arial"/>
                <w:bCs/>
                <w:color w:val="9BBB59" w:themeColor="accent3"/>
              </w:rPr>
            </w:pPr>
          </w:p>
          <w:p w14:paraId="2BD328B9" w14:textId="09A100EC" w:rsidR="00C44AA5" w:rsidRPr="00C44AA5" w:rsidRDefault="00C44AA5" w:rsidP="009A6ED4">
            <w:pPr>
              <w:widowControl w:val="0"/>
              <w:pBdr>
                <w:top w:val="nil"/>
                <w:left w:val="nil"/>
                <w:bottom w:val="nil"/>
                <w:right w:val="nil"/>
                <w:between w:val="nil"/>
              </w:pBdr>
              <w:spacing w:after="0"/>
              <w:jc w:val="both"/>
              <w:rPr>
                <w:rFonts w:ascii="Arial Narrow" w:eastAsia="Arial" w:hAnsi="Arial Narrow" w:cs="Arial"/>
                <w:bCs/>
                <w:color w:val="9BBB59" w:themeColor="accent3"/>
              </w:rPr>
            </w:pPr>
            <w:r w:rsidRPr="00C44AA5">
              <w:rPr>
                <w:rFonts w:ascii="Arial Narrow" w:eastAsia="Arial" w:hAnsi="Arial Narrow" w:cs="Arial"/>
                <w:bCs/>
                <w:color w:val="9BBB59" w:themeColor="accent3"/>
              </w:rPr>
              <w:t>Incluir los demás anexos técnicos que se relacionen con el proceso.</w:t>
            </w:r>
          </w:p>
          <w:p w14:paraId="0926E58E" w14:textId="77777777" w:rsidR="00C44AA5" w:rsidRPr="00550B0C" w:rsidRDefault="00C44AA5" w:rsidP="009A6ED4">
            <w:pPr>
              <w:widowControl w:val="0"/>
              <w:pBdr>
                <w:top w:val="nil"/>
                <w:left w:val="nil"/>
                <w:bottom w:val="nil"/>
                <w:right w:val="nil"/>
                <w:between w:val="nil"/>
              </w:pBdr>
              <w:spacing w:after="0"/>
              <w:jc w:val="both"/>
              <w:rPr>
                <w:rFonts w:ascii="Arial Narrow" w:eastAsia="Arial" w:hAnsi="Arial Narrow" w:cs="Arial"/>
                <w:bCs/>
              </w:rPr>
            </w:pPr>
          </w:p>
          <w:p w14:paraId="52A53789" w14:textId="77777777" w:rsidR="007C2188" w:rsidRPr="00DD393C" w:rsidRDefault="007C2188" w:rsidP="009A6ED4">
            <w:pPr>
              <w:widowControl w:val="0"/>
              <w:pBdr>
                <w:top w:val="nil"/>
                <w:left w:val="nil"/>
                <w:bottom w:val="nil"/>
                <w:right w:val="nil"/>
                <w:between w:val="nil"/>
              </w:pBdr>
              <w:spacing w:after="0"/>
              <w:jc w:val="both"/>
              <w:rPr>
                <w:rFonts w:ascii="Arial Narrow" w:eastAsia="Arial" w:hAnsi="Arial Narrow" w:cs="Arial"/>
                <w:bCs/>
              </w:rPr>
            </w:pPr>
            <w:r w:rsidRPr="00C44AA5">
              <w:rPr>
                <w:rFonts w:ascii="Arial Narrow" w:eastAsia="Arial" w:hAnsi="Arial Narrow" w:cs="Arial"/>
                <w:b/>
              </w:rPr>
              <w:t>Los anexos de carácter jurídico se relacionan en el pliego de condiciones</w:t>
            </w:r>
            <w:r w:rsidRPr="00DD393C">
              <w:rPr>
                <w:rFonts w:ascii="Arial Narrow" w:eastAsia="Arial" w:hAnsi="Arial Narrow" w:cs="Arial"/>
                <w:bCs/>
              </w:rPr>
              <w:t xml:space="preserve">. </w:t>
            </w:r>
          </w:p>
          <w:p w14:paraId="27505ABD" w14:textId="77777777" w:rsidR="007C2188" w:rsidRPr="00DD393C" w:rsidRDefault="007C2188" w:rsidP="009A6ED4">
            <w:pPr>
              <w:widowControl w:val="0"/>
              <w:pBdr>
                <w:top w:val="nil"/>
                <w:left w:val="nil"/>
                <w:bottom w:val="nil"/>
                <w:right w:val="nil"/>
                <w:between w:val="nil"/>
              </w:pBdr>
              <w:spacing w:after="0"/>
              <w:jc w:val="both"/>
              <w:rPr>
                <w:rFonts w:ascii="Arial Narrow" w:eastAsia="Arial" w:hAnsi="Arial Narrow" w:cs="Arial"/>
                <w:bCs/>
              </w:rPr>
            </w:pPr>
          </w:p>
          <w:p w14:paraId="30315993" w14:textId="77777777" w:rsidR="007C2188" w:rsidRPr="00DD393C" w:rsidRDefault="007C2188" w:rsidP="009A6ED4">
            <w:pPr>
              <w:widowControl w:val="0"/>
              <w:pBdr>
                <w:top w:val="nil"/>
                <w:left w:val="nil"/>
                <w:bottom w:val="nil"/>
                <w:right w:val="nil"/>
                <w:between w:val="nil"/>
              </w:pBdr>
              <w:spacing w:after="0"/>
              <w:jc w:val="both"/>
              <w:rPr>
                <w:rFonts w:ascii="Arial Narrow" w:eastAsia="Arial" w:hAnsi="Arial Narrow" w:cs="Arial"/>
                <w:bCs/>
              </w:rPr>
            </w:pPr>
            <w:r w:rsidRPr="00DD393C">
              <w:rPr>
                <w:rFonts w:ascii="Arial Narrow" w:eastAsia="Arial" w:hAnsi="Arial Narrow" w:cs="Arial"/>
                <w:bCs/>
              </w:rPr>
              <w:t xml:space="preserve">Todos los anexos serán publicados con los documentos precontractuales en la Plataforma </w:t>
            </w:r>
            <w:proofErr w:type="spellStart"/>
            <w:r w:rsidRPr="00DD393C">
              <w:rPr>
                <w:rFonts w:ascii="Arial Narrow" w:eastAsia="Arial" w:hAnsi="Arial Narrow" w:cs="Arial"/>
                <w:bCs/>
              </w:rPr>
              <w:t>Secop</w:t>
            </w:r>
            <w:proofErr w:type="spellEnd"/>
            <w:r w:rsidRPr="00DD393C">
              <w:rPr>
                <w:rFonts w:ascii="Arial Narrow" w:eastAsia="Arial" w:hAnsi="Arial Narrow" w:cs="Arial"/>
                <w:bCs/>
              </w:rPr>
              <w:t xml:space="preserve"> II para el diligenciamiento de los mismos por los proponentes.</w:t>
            </w:r>
          </w:p>
          <w:tbl>
            <w:tblPr>
              <w:tblStyle w:val="17"/>
              <w:tblW w:w="98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6"/>
            </w:tblGrid>
            <w:tr w:rsidR="00FA3BB9" w:rsidRPr="00550B0C" w14:paraId="08A7B559" w14:textId="77777777" w:rsidTr="00FA3BB9">
              <w:trPr>
                <w:trHeight w:val="117"/>
              </w:trPr>
              <w:tc>
                <w:tcPr>
                  <w:tcW w:w="9866" w:type="dxa"/>
                  <w:shd w:val="clear" w:color="auto" w:fill="E7E6E6"/>
                  <w:vAlign w:val="center"/>
                </w:tcPr>
                <w:p w14:paraId="393A3248" w14:textId="23938ECD" w:rsidR="00FA3BB9" w:rsidRPr="00550B0C" w:rsidRDefault="00FA3BB9" w:rsidP="00FA3BB9">
                  <w:pPr>
                    <w:spacing w:after="0" w:line="240" w:lineRule="auto"/>
                    <w:jc w:val="center"/>
                    <w:rPr>
                      <w:rFonts w:ascii="Arial Narrow" w:eastAsia="Arial" w:hAnsi="Arial Narrow" w:cs="Arial"/>
                      <w:b/>
                    </w:rPr>
                  </w:pPr>
                  <w:r w:rsidRPr="00550B0C">
                    <w:rPr>
                      <w:rFonts w:ascii="Arial Narrow" w:eastAsia="Arial" w:hAnsi="Arial Narrow" w:cs="Arial"/>
                      <w:b/>
                    </w:rPr>
                    <w:t>FIRMAS</w:t>
                  </w:r>
                </w:p>
              </w:tc>
            </w:tr>
          </w:tbl>
          <w:p w14:paraId="50B5C193" w14:textId="62D792DD" w:rsidR="00FA3BB9" w:rsidRPr="00550B0C" w:rsidRDefault="00FA3BB9" w:rsidP="009A6ED4">
            <w:pPr>
              <w:widowControl w:val="0"/>
              <w:pBdr>
                <w:top w:val="nil"/>
                <w:left w:val="nil"/>
                <w:bottom w:val="nil"/>
                <w:right w:val="nil"/>
                <w:between w:val="nil"/>
              </w:pBdr>
              <w:spacing w:after="0"/>
              <w:jc w:val="both"/>
              <w:rPr>
                <w:rFonts w:ascii="Arial Narrow" w:eastAsia="Arial" w:hAnsi="Arial Narrow" w:cs="Arial"/>
                <w:bCs/>
              </w:rPr>
            </w:pPr>
          </w:p>
        </w:tc>
      </w:tr>
      <w:tr w:rsidR="00E96365" w:rsidRPr="00550B0C" w14:paraId="3527C3F9" w14:textId="77777777" w:rsidTr="00C510F8">
        <w:trPr>
          <w:trHeight w:val="5071"/>
        </w:trPr>
        <w:tc>
          <w:tcPr>
            <w:tcW w:w="9923" w:type="dxa"/>
            <w:gridSpan w:val="2"/>
          </w:tcPr>
          <w:tbl>
            <w:tblPr>
              <w:tblStyle w:val="17"/>
              <w:tblW w:w="97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1"/>
              <w:gridCol w:w="2673"/>
              <w:gridCol w:w="3664"/>
            </w:tblGrid>
            <w:tr w:rsidR="00C510F8" w:rsidRPr="00550B0C" w14:paraId="57764A71" w14:textId="77777777" w:rsidTr="00C510F8">
              <w:trPr>
                <w:trHeight w:val="28"/>
              </w:trPr>
              <w:tc>
                <w:tcPr>
                  <w:tcW w:w="3461" w:type="dxa"/>
                </w:tcPr>
                <w:p w14:paraId="4C1087EB" w14:textId="77777777" w:rsidR="00C510F8" w:rsidRPr="00550B0C" w:rsidRDefault="00C510F8" w:rsidP="00C510F8">
                  <w:pPr>
                    <w:spacing w:after="0" w:line="240" w:lineRule="auto"/>
                    <w:jc w:val="center"/>
                    <w:rPr>
                      <w:rFonts w:ascii="Arial Narrow" w:eastAsia="Arial" w:hAnsi="Arial Narrow" w:cs="Arial"/>
                      <w:b/>
                    </w:rPr>
                  </w:pPr>
                  <w:r w:rsidRPr="00550B0C">
                    <w:rPr>
                      <w:rFonts w:ascii="Arial Narrow" w:eastAsia="Arial" w:hAnsi="Arial Narrow" w:cs="Arial"/>
                      <w:b/>
                    </w:rPr>
                    <w:t xml:space="preserve">FUNCIONARIO </w:t>
                  </w:r>
                  <w:r w:rsidRPr="00C24A88">
                    <w:rPr>
                      <w:rFonts w:ascii="Arial Narrow" w:eastAsia="Arial" w:hAnsi="Arial Narrow" w:cs="Arial"/>
                      <w:b/>
                      <w:sz w:val="20"/>
                      <w:szCs w:val="20"/>
                    </w:rPr>
                    <w:t>QUIEN PROYECTA EL DOCUMENTO</w:t>
                  </w:r>
                </w:p>
              </w:tc>
              <w:tc>
                <w:tcPr>
                  <w:tcW w:w="2673" w:type="dxa"/>
                  <w:vAlign w:val="center"/>
                </w:tcPr>
                <w:p w14:paraId="313B110C" w14:textId="77777777" w:rsidR="00C510F8" w:rsidRPr="00550B0C" w:rsidRDefault="00C510F8" w:rsidP="00C510F8">
                  <w:pPr>
                    <w:spacing w:after="0" w:line="240" w:lineRule="auto"/>
                    <w:jc w:val="center"/>
                    <w:rPr>
                      <w:rFonts w:ascii="Arial Narrow" w:eastAsia="Arial" w:hAnsi="Arial Narrow" w:cs="Arial"/>
                      <w:b/>
                    </w:rPr>
                  </w:pPr>
                  <w:r w:rsidRPr="00D30E1B">
                    <w:rPr>
                      <w:rFonts w:ascii="Arial Narrow" w:eastAsia="Arial" w:hAnsi="Arial Narrow" w:cs="Arial"/>
                      <w:color w:val="9BBB59" w:themeColor="accent3"/>
                    </w:rPr>
                    <w:t xml:space="preserve">Secretario de </w:t>
                  </w:r>
                  <w:proofErr w:type="spellStart"/>
                  <w:r w:rsidRPr="00D30E1B">
                    <w:rPr>
                      <w:rFonts w:ascii="Arial Narrow" w:eastAsia="Arial" w:hAnsi="Arial Narrow" w:cs="Arial"/>
                      <w:b/>
                      <w:color w:val="9BBB59" w:themeColor="accent3"/>
                    </w:rPr>
                    <w:t>xxxxxxxxxxx</w:t>
                  </w:r>
                  <w:proofErr w:type="spellEnd"/>
                </w:p>
              </w:tc>
              <w:tc>
                <w:tcPr>
                  <w:tcW w:w="3664" w:type="dxa"/>
                  <w:vAlign w:val="center"/>
                </w:tcPr>
                <w:p w14:paraId="4209C88F" w14:textId="77777777" w:rsidR="00C510F8" w:rsidRPr="00550B0C" w:rsidRDefault="00C510F8" w:rsidP="00C510F8">
                  <w:pPr>
                    <w:spacing w:after="0" w:line="240" w:lineRule="auto"/>
                    <w:jc w:val="center"/>
                    <w:rPr>
                      <w:rFonts w:ascii="Arial Narrow" w:eastAsia="Arial" w:hAnsi="Arial Narrow" w:cs="Arial"/>
                      <w:b/>
                      <w:color w:val="000000"/>
                    </w:rPr>
                  </w:pPr>
                  <w:r w:rsidRPr="00550B0C">
                    <w:rPr>
                      <w:rFonts w:ascii="Arial Narrow" w:eastAsia="Arial" w:hAnsi="Arial Narrow" w:cs="Arial"/>
                      <w:b/>
                      <w:color w:val="000000"/>
                    </w:rPr>
                    <w:t>ORDENADOR DEL GASTO</w:t>
                  </w:r>
                </w:p>
                <w:p w14:paraId="0C5FEF91" w14:textId="77777777" w:rsidR="00C510F8" w:rsidRPr="00550B0C" w:rsidRDefault="00C510F8" w:rsidP="00C510F8">
                  <w:pPr>
                    <w:spacing w:after="0" w:line="240" w:lineRule="auto"/>
                    <w:jc w:val="center"/>
                    <w:rPr>
                      <w:rFonts w:ascii="Arial Narrow" w:eastAsia="Arial" w:hAnsi="Arial Narrow" w:cs="Arial"/>
                      <w:b/>
                    </w:rPr>
                  </w:pPr>
                  <w:r w:rsidRPr="00550B0C">
                    <w:rPr>
                      <w:rFonts w:ascii="Arial Narrow" w:eastAsia="Arial" w:hAnsi="Arial Narrow" w:cs="Arial"/>
                      <w:color w:val="000000"/>
                    </w:rPr>
                    <w:t>(</w:t>
                  </w:r>
                  <w:r w:rsidRPr="00C90ECD">
                    <w:rPr>
                      <w:rFonts w:ascii="Arial Narrow" w:eastAsia="Arial" w:hAnsi="Arial Narrow" w:cs="Arial"/>
                      <w:color w:val="9BBB59" w:themeColor="accent3"/>
                    </w:rPr>
                    <w:t>Decreto de Delegación No. XXX de 20XX)</w:t>
                  </w:r>
                </w:p>
              </w:tc>
            </w:tr>
            <w:tr w:rsidR="00C510F8" w:rsidRPr="00550B0C" w14:paraId="2B5737CA" w14:textId="77777777" w:rsidTr="00C510F8">
              <w:trPr>
                <w:trHeight w:val="939"/>
              </w:trPr>
              <w:tc>
                <w:tcPr>
                  <w:tcW w:w="3461" w:type="dxa"/>
                  <w:vAlign w:val="center"/>
                </w:tcPr>
                <w:p w14:paraId="7012B6CD" w14:textId="77777777" w:rsidR="00C510F8" w:rsidRPr="00D30E1B" w:rsidRDefault="00C510F8" w:rsidP="00C510F8">
                  <w:pPr>
                    <w:spacing w:after="0" w:line="240" w:lineRule="auto"/>
                    <w:jc w:val="center"/>
                    <w:rPr>
                      <w:rFonts w:ascii="Arial Narrow" w:eastAsia="Arial" w:hAnsi="Arial Narrow" w:cs="Arial"/>
                      <w:b/>
                      <w:color w:val="9BBB59" w:themeColor="accent3"/>
                    </w:rPr>
                  </w:pPr>
                  <w:proofErr w:type="spellStart"/>
                  <w:r w:rsidRPr="00D30E1B">
                    <w:rPr>
                      <w:rFonts w:ascii="Arial Narrow" w:eastAsia="Arial" w:hAnsi="Arial Narrow" w:cs="Arial"/>
                      <w:b/>
                      <w:color w:val="9BBB59" w:themeColor="accent3"/>
                    </w:rPr>
                    <w:t>xxxxxxxxxxxxxxx</w:t>
                  </w:r>
                  <w:proofErr w:type="spellEnd"/>
                </w:p>
                <w:p w14:paraId="18FBC9F1" w14:textId="77777777" w:rsidR="00C510F8" w:rsidRPr="00D30E1B" w:rsidRDefault="00C510F8" w:rsidP="00C510F8">
                  <w:pPr>
                    <w:spacing w:after="0" w:line="240" w:lineRule="auto"/>
                    <w:jc w:val="center"/>
                    <w:rPr>
                      <w:rFonts w:ascii="Arial Narrow" w:eastAsia="Arial" w:hAnsi="Arial Narrow" w:cs="Arial"/>
                      <w:b/>
                      <w:color w:val="9BBB59" w:themeColor="accent3"/>
                    </w:rPr>
                  </w:pPr>
                </w:p>
                <w:p w14:paraId="0E7ED295" w14:textId="77777777" w:rsidR="00C510F8" w:rsidRPr="00550B0C" w:rsidRDefault="00C510F8" w:rsidP="00C510F8">
                  <w:pPr>
                    <w:spacing w:after="0" w:line="240" w:lineRule="auto"/>
                    <w:jc w:val="center"/>
                    <w:rPr>
                      <w:rFonts w:ascii="Arial Narrow" w:eastAsia="Arial" w:hAnsi="Arial Narrow" w:cs="Arial"/>
                    </w:rPr>
                  </w:pPr>
                  <w:r w:rsidRPr="00D30E1B">
                    <w:rPr>
                      <w:rFonts w:ascii="Arial Narrow" w:eastAsia="Arial" w:hAnsi="Arial Narrow" w:cs="Arial"/>
                      <w:color w:val="9BBB59" w:themeColor="accent3"/>
                    </w:rPr>
                    <w:t xml:space="preserve">Contratista Secretaría de </w:t>
                  </w:r>
                  <w:proofErr w:type="spellStart"/>
                  <w:r>
                    <w:rPr>
                      <w:rFonts w:ascii="Arial Narrow" w:eastAsia="Arial" w:hAnsi="Arial Narrow" w:cs="Arial"/>
                      <w:color w:val="9BBB59" w:themeColor="accent3"/>
                    </w:rPr>
                    <w:t>xxxxxxx</w:t>
                  </w:r>
                  <w:proofErr w:type="spellEnd"/>
                </w:p>
              </w:tc>
              <w:tc>
                <w:tcPr>
                  <w:tcW w:w="2673" w:type="dxa"/>
                  <w:vAlign w:val="center"/>
                </w:tcPr>
                <w:p w14:paraId="3261622A" w14:textId="77777777" w:rsidR="00C510F8" w:rsidRPr="00D30E1B" w:rsidRDefault="00C510F8" w:rsidP="00C510F8">
                  <w:pPr>
                    <w:pBdr>
                      <w:top w:val="nil"/>
                      <w:left w:val="nil"/>
                      <w:bottom w:val="nil"/>
                      <w:right w:val="nil"/>
                      <w:between w:val="nil"/>
                    </w:pBdr>
                    <w:spacing w:after="0" w:line="240" w:lineRule="auto"/>
                    <w:jc w:val="center"/>
                    <w:rPr>
                      <w:rFonts w:ascii="Arial Narrow" w:eastAsia="Arial" w:hAnsi="Arial Narrow" w:cs="Arial"/>
                      <w:color w:val="9BBB59" w:themeColor="accent3"/>
                    </w:rPr>
                  </w:pPr>
                  <w:proofErr w:type="spellStart"/>
                  <w:r w:rsidRPr="00D30E1B">
                    <w:rPr>
                      <w:rFonts w:ascii="Arial Narrow" w:eastAsia="Arial" w:hAnsi="Arial Narrow" w:cs="Arial"/>
                      <w:b/>
                      <w:color w:val="9BBB59" w:themeColor="accent3"/>
                    </w:rPr>
                    <w:t>xxxxxxxxxxxxx</w:t>
                  </w:r>
                  <w:proofErr w:type="spellEnd"/>
                </w:p>
                <w:p w14:paraId="5CFFBC66" w14:textId="77777777" w:rsidR="00C510F8" w:rsidRPr="00550B0C" w:rsidRDefault="00C510F8" w:rsidP="00C510F8">
                  <w:pPr>
                    <w:spacing w:after="0" w:line="240" w:lineRule="auto"/>
                    <w:jc w:val="center"/>
                    <w:rPr>
                      <w:rFonts w:ascii="Arial Narrow" w:eastAsia="Arial" w:hAnsi="Arial Narrow" w:cs="Arial"/>
                      <w:b/>
                    </w:rPr>
                  </w:pPr>
                  <w:r w:rsidRPr="00D30E1B">
                    <w:rPr>
                      <w:rFonts w:ascii="Arial Narrow" w:eastAsia="Arial" w:hAnsi="Arial Narrow" w:cs="Arial"/>
                      <w:color w:val="9BBB59" w:themeColor="accent3"/>
                    </w:rPr>
                    <w:t xml:space="preserve">Secretario de </w:t>
                  </w:r>
                  <w:proofErr w:type="spellStart"/>
                  <w:r>
                    <w:rPr>
                      <w:rFonts w:ascii="Arial Narrow" w:eastAsia="Arial" w:hAnsi="Arial Narrow" w:cs="Arial"/>
                      <w:color w:val="9BBB59" w:themeColor="accent3"/>
                    </w:rPr>
                    <w:t>xxxxxxx</w:t>
                  </w:r>
                  <w:proofErr w:type="spellEnd"/>
                </w:p>
              </w:tc>
              <w:tc>
                <w:tcPr>
                  <w:tcW w:w="3664" w:type="dxa"/>
                  <w:vAlign w:val="center"/>
                </w:tcPr>
                <w:p w14:paraId="59EB7869" w14:textId="77777777" w:rsidR="00C510F8" w:rsidRDefault="00C510F8" w:rsidP="00C510F8">
                  <w:pPr>
                    <w:spacing w:after="0" w:line="240" w:lineRule="auto"/>
                    <w:jc w:val="center"/>
                    <w:rPr>
                      <w:rFonts w:ascii="Arial Narrow" w:eastAsia="Arial" w:hAnsi="Arial Narrow" w:cs="Arial"/>
                      <w:b/>
                      <w:color w:val="9BBB59" w:themeColor="accent3"/>
                    </w:rPr>
                  </w:pPr>
                  <w:proofErr w:type="spellStart"/>
                  <w:r w:rsidRPr="00D30E1B">
                    <w:rPr>
                      <w:rFonts w:ascii="Arial Narrow" w:eastAsia="Arial" w:hAnsi="Arial Narrow" w:cs="Arial"/>
                      <w:b/>
                      <w:color w:val="9BBB59" w:themeColor="accent3"/>
                    </w:rPr>
                    <w:t>Xxxxxxxxxxxxxxxxxx</w:t>
                  </w:r>
                  <w:proofErr w:type="spellEnd"/>
                </w:p>
                <w:p w14:paraId="39772871" w14:textId="77777777" w:rsidR="00C510F8" w:rsidRPr="00550B0C" w:rsidRDefault="00C510F8" w:rsidP="00C510F8">
                  <w:pPr>
                    <w:spacing w:after="0" w:line="240" w:lineRule="auto"/>
                    <w:jc w:val="center"/>
                    <w:rPr>
                      <w:rFonts w:ascii="Arial Narrow" w:eastAsia="Arial" w:hAnsi="Arial Narrow" w:cs="Arial"/>
                      <w:b/>
                    </w:rPr>
                  </w:pPr>
                  <w:r w:rsidRPr="00C90ECD">
                    <w:rPr>
                      <w:rFonts w:ascii="Arial Narrow" w:eastAsia="Arial" w:hAnsi="Arial Narrow" w:cs="Arial"/>
                      <w:color w:val="9BBB59" w:themeColor="accent3"/>
                    </w:rPr>
                    <w:t>Secretario de gabinete y buen gobierno</w:t>
                  </w:r>
                  <w:r w:rsidRPr="00550B0C">
                    <w:rPr>
                      <w:rFonts w:ascii="Arial Narrow" w:eastAsia="Arial" w:hAnsi="Arial Narrow" w:cs="Arial"/>
                      <w:color w:val="000000"/>
                    </w:rPr>
                    <w:t xml:space="preserve"> </w:t>
                  </w:r>
                </w:p>
              </w:tc>
            </w:tr>
            <w:tr w:rsidR="00C510F8" w:rsidRPr="00550B0C" w14:paraId="2BF6809D" w14:textId="77777777" w:rsidTr="00C510F8">
              <w:trPr>
                <w:trHeight w:val="1971"/>
              </w:trPr>
              <w:tc>
                <w:tcPr>
                  <w:tcW w:w="3461" w:type="dxa"/>
                </w:tcPr>
                <w:p w14:paraId="4C0417D3" w14:textId="77777777" w:rsidR="00C510F8" w:rsidRPr="00550B0C" w:rsidRDefault="00C510F8" w:rsidP="00C510F8">
                  <w:pPr>
                    <w:spacing w:after="0" w:line="240" w:lineRule="auto"/>
                    <w:rPr>
                      <w:rFonts w:ascii="Arial Narrow" w:eastAsia="Arial" w:hAnsi="Arial Narrow" w:cs="Arial"/>
                      <w:b/>
                    </w:rPr>
                  </w:pPr>
                  <w:r w:rsidRPr="00550B0C">
                    <w:rPr>
                      <w:rFonts w:ascii="Arial Narrow" w:eastAsia="Arial" w:hAnsi="Arial Narrow" w:cs="Arial"/>
                      <w:b/>
                    </w:rPr>
                    <w:t>Firmas</w:t>
                  </w:r>
                </w:p>
                <w:p w14:paraId="5412D284" w14:textId="77777777" w:rsidR="00C510F8" w:rsidRPr="00550B0C" w:rsidRDefault="00C510F8" w:rsidP="00C510F8">
                  <w:pPr>
                    <w:spacing w:after="0" w:line="240" w:lineRule="auto"/>
                    <w:rPr>
                      <w:rFonts w:ascii="Arial Narrow" w:eastAsia="Arial" w:hAnsi="Arial Narrow" w:cs="Arial"/>
                      <w:b/>
                    </w:rPr>
                  </w:pPr>
                </w:p>
                <w:p w14:paraId="7122FC20" w14:textId="77777777" w:rsidR="00C510F8" w:rsidRPr="00550B0C" w:rsidRDefault="00C510F8" w:rsidP="00C510F8">
                  <w:pPr>
                    <w:spacing w:after="0" w:line="240" w:lineRule="auto"/>
                    <w:rPr>
                      <w:rFonts w:ascii="Arial Narrow" w:eastAsia="Arial" w:hAnsi="Arial Narrow" w:cs="Arial"/>
                      <w:b/>
                    </w:rPr>
                  </w:pPr>
                </w:p>
                <w:p w14:paraId="662F4039" w14:textId="77777777" w:rsidR="00C510F8" w:rsidRPr="00550B0C" w:rsidRDefault="00C510F8" w:rsidP="00C510F8">
                  <w:pPr>
                    <w:spacing w:after="0" w:line="240" w:lineRule="auto"/>
                    <w:rPr>
                      <w:rFonts w:ascii="Arial Narrow" w:eastAsia="Arial" w:hAnsi="Arial Narrow" w:cs="Arial"/>
                      <w:b/>
                    </w:rPr>
                  </w:pPr>
                </w:p>
                <w:p w14:paraId="3DBFBA6D" w14:textId="77777777" w:rsidR="00C510F8" w:rsidRPr="00550B0C" w:rsidRDefault="00C510F8" w:rsidP="00C510F8">
                  <w:pPr>
                    <w:spacing w:after="0" w:line="240" w:lineRule="auto"/>
                    <w:rPr>
                      <w:rFonts w:ascii="Arial Narrow" w:eastAsia="Arial" w:hAnsi="Arial Narrow" w:cs="Arial"/>
                      <w:b/>
                    </w:rPr>
                  </w:pPr>
                </w:p>
              </w:tc>
              <w:tc>
                <w:tcPr>
                  <w:tcW w:w="2673" w:type="dxa"/>
                </w:tcPr>
                <w:p w14:paraId="7F5FBAC4" w14:textId="77777777" w:rsidR="00C510F8" w:rsidRPr="00550B0C" w:rsidRDefault="00C510F8" w:rsidP="00C510F8">
                  <w:pPr>
                    <w:spacing w:after="0" w:line="240" w:lineRule="auto"/>
                    <w:rPr>
                      <w:rFonts w:ascii="Arial Narrow" w:eastAsia="Arial" w:hAnsi="Arial Narrow" w:cs="Arial"/>
                      <w:b/>
                    </w:rPr>
                  </w:pPr>
                  <w:r w:rsidRPr="00550B0C">
                    <w:rPr>
                      <w:rFonts w:ascii="Arial Narrow" w:eastAsia="Arial" w:hAnsi="Arial Narrow" w:cs="Arial"/>
                      <w:b/>
                    </w:rPr>
                    <w:t>Firmas</w:t>
                  </w:r>
                </w:p>
              </w:tc>
              <w:tc>
                <w:tcPr>
                  <w:tcW w:w="3664" w:type="dxa"/>
                </w:tcPr>
                <w:p w14:paraId="168CE2DF" w14:textId="77777777" w:rsidR="00C510F8" w:rsidRPr="00550B0C" w:rsidRDefault="00C510F8" w:rsidP="00C510F8">
                  <w:pPr>
                    <w:spacing w:after="0" w:line="240" w:lineRule="auto"/>
                    <w:rPr>
                      <w:rFonts w:ascii="Arial Narrow" w:eastAsia="Arial" w:hAnsi="Arial Narrow" w:cs="Arial"/>
                      <w:b/>
                    </w:rPr>
                  </w:pPr>
                  <w:r w:rsidRPr="00550B0C">
                    <w:rPr>
                      <w:rFonts w:ascii="Arial Narrow" w:eastAsia="Arial" w:hAnsi="Arial Narrow" w:cs="Arial"/>
                      <w:b/>
                    </w:rPr>
                    <w:t>Firmas</w:t>
                  </w:r>
                </w:p>
                <w:p w14:paraId="35E84D9E" w14:textId="77777777" w:rsidR="00C510F8" w:rsidRPr="00550B0C" w:rsidRDefault="00C510F8" w:rsidP="00C510F8">
                  <w:pPr>
                    <w:spacing w:after="0" w:line="240" w:lineRule="auto"/>
                    <w:rPr>
                      <w:rFonts w:ascii="Arial Narrow" w:eastAsia="Arial" w:hAnsi="Arial Narrow" w:cs="Arial"/>
                      <w:b/>
                    </w:rPr>
                  </w:pPr>
                </w:p>
              </w:tc>
            </w:tr>
          </w:tbl>
          <w:p w14:paraId="6EABD00D" w14:textId="77777777" w:rsidR="00C510F8" w:rsidRPr="00235254" w:rsidRDefault="00C510F8" w:rsidP="00C510F8">
            <w:pPr>
              <w:spacing w:after="0" w:line="240" w:lineRule="auto"/>
              <w:rPr>
                <w:rFonts w:ascii="Arial Narrow" w:eastAsia="Arial" w:hAnsi="Arial Narrow" w:cs="Arial"/>
                <w:b/>
                <w:color w:val="9BBB59" w:themeColor="accent3"/>
                <w:sz w:val="18"/>
                <w:szCs w:val="18"/>
              </w:rPr>
            </w:pPr>
            <w:r w:rsidRPr="00235254">
              <w:rPr>
                <w:rFonts w:ascii="Arial Narrow" w:eastAsia="Arial" w:hAnsi="Arial Narrow" w:cs="Arial"/>
                <w:b/>
                <w:color w:val="9BBB59" w:themeColor="accent3"/>
                <w:sz w:val="18"/>
                <w:szCs w:val="18"/>
              </w:rPr>
              <w:t xml:space="preserve">GESTIÓN DOCUMENTAL: </w:t>
            </w:r>
          </w:p>
          <w:p w14:paraId="50596CAC" w14:textId="77777777" w:rsidR="00C510F8" w:rsidRPr="00235254" w:rsidRDefault="00C510F8" w:rsidP="00C510F8">
            <w:pPr>
              <w:spacing w:after="0" w:line="240" w:lineRule="auto"/>
              <w:rPr>
                <w:rFonts w:ascii="Arial Narrow" w:eastAsia="Arial" w:hAnsi="Arial Narrow" w:cs="Arial"/>
                <w:b/>
                <w:color w:val="9BBB59" w:themeColor="accent3"/>
                <w:sz w:val="18"/>
                <w:szCs w:val="18"/>
              </w:rPr>
            </w:pPr>
            <w:r w:rsidRPr="00235254">
              <w:rPr>
                <w:rFonts w:ascii="Arial Narrow" w:eastAsia="Arial" w:hAnsi="Arial Narrow" w:cs="Arial"/>
                <w:b/>
                <w:color w:val="9BBB59" w:themeColor="accent3"/>
                <w:sz w:val="18"/>
                <w:szCs w:val="18"/>
              </w:rPr>
              <w:t>Original:  Dirección de Contratación.</w:t>
            </w:r>
          </w:p>
          <w:p w14:paraId="11AAD655" w14:textId="77777777" w:rsidR="00C510F8" w:rsidRPr="00235254" w:rsidRDefault="00C510F8" w:rsidP="00C510F8">
            <w:pPr>
              <w:spacing w:after="0" w:line="240" w:lineRule="auto"/>
              <w:rPr>
                <w:rFonts w:ascii="Arial Narrow" w:eastAsia="Arial" w:hAnsi="Arial Narrow" w:cs="Arial"/>
                <w:b/>
                <w:color w:val="9BBB59" w:themeColor="accent3"/>
                <w:sz w:val="18"/>
                <w:szCs w:val="18"/>
              </w:rPr>
            </w:pPr>
            <w:r w:rsidRPr="00235254">
              <w:rPr>
                <w:rFonts w:ascii="Arial Narrow" w:eastAsia="Arial" w:hAnsi="Arial Narrow" w:cs="Arial"/>
                <w:b/>
                <w:color w:val="9BBB59" w:themeColor="accent3"/>
                <w:sz w:val="18"/>
                <w:szCs w:val="18"/>
              </w:rPr>
              <w:t>Nombre del archivo sistematizado: C/Escritorio/</w:t>
            </w:r>
            <w:proofErr w:type="spellStart"/>
            <w:r w:rsidRPr="00235254">
              <w:rPr>
                <w:rFonts w:ascii="Arial Narrow" w:eastAsia="Arial" w:hAnsi="Arial Narrow" w:cs="Arial"/>
                <w:b/>
                <w:color w:val="9BBB59" w:themeColor="accent3"/>
                <w:sz w:val="18"/>
                <w:szCs w:val="18"/>
              </w:rPr>
              <w:t>xxxxx</w:t>
            </w:r>
            <w:proofErr w:type="spellEnd"/>
          </w:p>
          <w:p w14:paraId="61ED382B" w14:textId="77777777" w:rsidR="00C510F8" w:rsidRPr="00235254" w:rsidRDefault="00C510F8" w:rsidP="00C510F8">
            <w:pPr>
              <w:spacing w:after="0" w:line="240" w:lineRule="auto"/>
              <w:rPr>
                <w:rFonts w:ascii="Arial Narrow" w:eastAsia="Arial" w:hAnsi="Arial Narrow" w:cs="Arial"/>
                <w:b/>
                <w:color w:val="9BBB59" w:themeColor="accent3"/>
                <w:sz w:val="18"/>
                <w:szCs w:val="18"/>
              </w:rPr>
            </w:pPr>
            <w:r w:rsidRPr="00235254">
              <w:rPr>
                <w:rFonts w:ascii="Arial Narrow" w:eastAsia="Arial" w:hAnsi="Arial Narrow" w:cs="Arial"/>
                <w:b/>
                <w:color w:val="9BBB59" w:themeColor="accent3"/>
                <w:sz w:val="18"/>
                <w:szCs w:val="18"/>
              </w:rPr>
              <w:t xml:space="preserve">Proyectó: </w:t>
            </w:r>
            <w:proofErr w:type="spellStart"/>
            <w:r w:rsidRPr="00235254">
              <w:rPr>
                <w:rFonts w:ascii="Arial Narrow" w:eastAsia="Arial" w:hAnsi="Arial Narrow" w:cs="Arial"/>
                <w:b/>
                <w:color w:val="9BBB59" w:themeColor="accent3"/>
                <w:sz w:val="18"/>
                <w:szCs w:val="18"/>
              </w:rPr>
              <w:t>xxxxxxxx</w:t>
            </w:r>
            <w:proofErr w:type="spellEnd"/>
            <w:r w:rsidRPr="00235254">
              <w:rPr>
                <w:rFonts w:ascii="Arial Narrow" w:eastAsia="Arial" w:hAnsi="Arial Narrow" w:cs="Arial"/>
                <w:b/>
                <w:color w:val="9BBB59" w:themeColor="accent3"/>
                <w:sz w:val="18"/>
                <w:szCs w:val="18"/>
              </w:rPr>
              <w:t xml:space="preserve"> – </w:t>
            </w:r>
            <w:proofErr w:type="spellStart"/>
            <w:r w:rsidRPr="00235254">
              <w:rPr>
                <w:rFonts w:ascii="Arial Narrow" w:eastAsia="Arial" w:hAnsi="Arial Narrow" w:cs="Arial"/>
                <w:b/>
                <w:color w:val="9BBB59" w:themeColor="accent3"/>
                <w:sz w:val="18"/>
                <w:szCs w:val="18"/>
              </w:rPr>
              <w:t>xxxxxxxxxxxxxxxxxx</w:t>
            </w:r>
            <w:proofErr w:type="spellEnd"/>
          </w:p>
          <w:p w14:paraId="6490B9C9" w14:textId="77777777" w:rsidR="00C510F8" w:rsidRPr="00235254" w:rsidRDefault="00C510F8" w:rsidP="00C510F8">
            <w:pPr>
              <w:spacing w:after="0" w:line="240" w:lineRule="auto"/>
              <w:rPr>
                <w:rFonts w:ascii="Arial Narrow" w:eastAsia="Arial" w:hAnsi="Arial Narrow" w:cs="Arial"/>
                <w:b/>
                <w:color w:val="9BBB59" w:themeColor="accent3"/>
                <w:sz w:val="18"/>
                <w:szCs w:val="18"/>
              </w:rPr>
            </w:pPr>
            <w:r w:rsidRPr="00235254">
              <w:rPr>
                <w:rFonts w:ascii="Arial Narrow" w:eastAsia="Arial" w:hAnsi="Arial Narrow" w:cs="Arial"/>
                <w:b/>
                <w:color w:val="9BBB59" w:themeColor="accent3"/>
                <w:sz w:val="18"/>
                <w:szCs w:val="18"/>
              </w:rPr>
              <w:t xml:space="preserve">Revisó: </w:t>
            </w:r>
            <w:proofErr w:type="spellStart"/>
            <w:r w:rsidRPr="00235254">
              <w:rPr>
                <w:rFonts w:ascii="Arial Narrow" w:eastAsia="Arial" w:hAnsi="Arial Narrow" w:cs="Arial"/>
                <w:b/>
                <w:color w:val="9BBB59" w:themeColor="accent3"/>
                <w:sz w:val="18"/>
                <w:szCs w:val="18"/>
              </w:rPr>
              <w:t>xxxxxxxxxx</w:t>
            </w:r>
            <w:proofErr w:type="spellEnd"/>
            <w:r w:rsidRPr="00235254">
              <w:rPr>
                <w:rFonts w:ascii="Arial Narrow" w:eastAsia="Arial" w:hAnsi="Arial Narrow" w:cs="Arial"/>
                <w:b/>
                <w:color w:val="9BBB59" w:themeColor="accent3"/>
                <w:sz w:val="18"/>
                <w:szCs w:val="18"/>
              </w:rPr>
              <w:t xml:space="preserve"> – </w:t>
            </w:r>
            <w:proofErr w:type="gramStart"/>
            <w:r w:rsidRPr="00235254">
              <w:rPr>
                <w:rFonts w:ascii="Arial Narrow" w:eastAsia="Arial" w:hAnsi="Arial Narrow" w:cs="Arial"/>
                <w:b/>
                <w:color w:val="9BBB59" w:themeColor="accent3"/>
                <w:sz w:val="18"/>
                <w:szCs w:val="18"/>
              </w:rPr>
              <w:t>Secretario</w:t>
            </w:r>
            <w:proofErr w:type="gramEnd"/>
            <w:r w:rsidRPr="00235254">
              <w:rPr>
                <w:rFonts w:ascii="Arial Narrow" w:eastAsia="Arial" w:hAnsi="Arial Narrow" w:cs="Arial"/>
                <w:b/>
                <w:color w:val="9BBB59" w:themeColor="accent3"/>
                <w:sz w:val="18"/>
                <w:szCs w:val="18"/>
              </w:rPr>
              <w:t xml:space="preserve"> </w:t>
            </w:r>
            <w:proofErr w:type="spellStart"/>
            <w:r w:rsidRPr="00235254">
              <w:rPr>
                <w:rFonts w:ascii="Arial Narrow" w:eastAsia="Arial" w:hAnsi="Arial Narrow" w:cs="Arial"/>
                <w:b/>
                <w:color w:val="9BBB59" w:themeColor="accent3"/>
                <w:sz w:val="18"/>
                <w:szCs w:val="18"/>
              </w:rPr>
              <w:t>xxxxxxxxxxxxxxxx</w:t>
            </w:r>
            <w:proofErr w:type="spellEnd"/>
            <w:r w:rsidRPr="00235254">
              <w:rPr>
                <w:rFonts w:ascii="Arial Narrow" w:eastAsia="Arial" w:hAnsi="Arial Narrow" w:cs="Arial"/>
                <w:b/>
                <w:color w:val="9BBB59" w:themeColor="accent3"/>
                <w:sz w:val="18"/>
                <w:szCs w:val="18"/>
              </w:rPr>
              <w:t xml:space="preserve"> </w:t>
            </w:r>
          </w:p>
          <w:p w14:paraId="1F345101" w14:textId="77777777" w:rsidR="00C510F8" w:rsidRPr="00235254" w:rsidRDefault="00C510F8" w:rsidP="00C510F8">
            <w:pPr>
              <w:spacing w:after="0" w:line="240" w:lineRule="auto"/>
              <w:rPr>
                <w:rFonts w:ascii="Arial Narrow" w:eastAsia="Arial" w:hAnsi="Arial Narrow" w:cs="Arial"/>
                <w:b/>
                <w:color w:val="9BBB59" w:themeColor="accent3"/>
                <w:sz w:val="18"/>
                <w:szCs w:val="18"/>
              </w:rPr>
            </w:pPr>
            <w:r w:rsidRPr="00235254">
              <w:rPr>
                <w:rFonts w:ascii="Arial Narrow" w:eastAsia="Arial" w:hAnsi="Arial Narrow" w:cs="Arial"/>
                <w:b/>
                <w:color w:val="9BBB59" w:themeColor="accent3"/>
                <w:sz w:val="18"/>
                <w:szCs w:val="18"/>
              </w:rPr>
              <w:t xml:space="preserve">Reviso: </w:t>
            </w:r>
            <w:proofErr w:type="spellStart"/>
            <w:r w:rsidRPr="00235254">
              <w:rPr>
                <w:rFonts w:ascii="Arial Narrow" w:eastAsia="Arial" w:hAnsi="Arial Narrow" w:cs="Arial"/>
                <w:b/>
                <w:color w:val="9BBB59" w:themeColor="accent3"/>
                <w:sz w:val="18"/>
                <w:szCs w:val="18"/>
              </w:rPr>
              <w:t>xxxxxxxxxx</w:t>
            </w:r>
            <w:proofErr w:type="spellEnd"/>
            <w:r w:rsidRPr="00235254">
              <w:rPr>
                <w:rFonts w:ascii="Arial Narrow" w:eastAsia="Arial" w:hAnsi="Arial Narrow" w:cs="Arial"/>
                <w:b/>
                <w:color w:val="9BBB59" w:themeColor="accent3"/>
                <w:sz w:val="18"/>
                <w:szCs w:val="18"/>
              </w:rPr>
              <w:t xml:space="preserve"> – </w:t>
            </w:r>
            <w:proofErr w:type="spellStart"/>
            <w:r w:rsidRPr="00235254">
              <w:rPr>
                <w:rFonts w:ascii="Arial Narrow" w:eastAsia="Arial" w:hAnsi="Arial Narrow" w:cs="Arial"/>
                <w:b/>
                <w:color w:val="9BBB59" w:themeColor="accent3"/>
                <w:sz w:val="18"/>
                <w:szCs w:val="18"/>
              </w:rPr>
              <w:t>xxxxxxxxxxx</w:t>
            </w:r>
            <w:proofErr w:type="spellEnd"/>
            <w:proofErr w:type="gramStart"/>
            <w:r w:rsidRPr="00235254">
              <w:rPr>
                <w:rFonts w:ascii="Arial Narrow" w:eastAsia="Arial" w:hAnsi="Arial Narrow" w:cs="Arial"/>
                <w:b/>
                <w:color w:val="9BBB59" w:themeColor="accent3"/>
                <w:sz w:val="18"/>
                <w:szCs w:val="18"/>
              </w:rPr>
              <w:t>-  Dirección</w:t>
            </w:r>
            <w:proofErr w:type="gramEnd"/>
            <w:r w:rsidRPr="00235254">
              <w:rPr>
                <w:rFonts w:ascii="Arial Narrow" w:eastAsia="Arial" w:hAnsi="Arial Narrow" w:cs="Arial"/>
                <w:b/>
                <w:color w:val="9BBB59" w:themeColor="accent3"/>
                <w:sz w:val="18"/>
                <w:szCs w:val="18"/>
              </w:rPr>
              <w:t xml:space="preserve"> de Contratación</w:t>
            </w:r>
          </w:p>
          <w:p w14:paraId="39A62009" w14:textId="351445F1" w:rsidR="00E96365" w:rsidRPr="00550B0C" w:rsidRDefault="00C510F8" w:rsidP="00C510F8">
            <w:pPr>
              <w:spacing w:after="0" w:line="240" w:lineRule="auto"/>
              <w:jc w:val="both"/>
              <w:rPr>
                <w:rFonts w:ascii="Arial Narrow" w:eastAsia="Arial" w:hAnsi="Arial Narrow" w:cs="Arial"/>
              </w:rPr>
            </w:pPr>
            <w:r w:rsidRPr="00235254">
              <w:rPr>
                <w:rFonts w:ascii="Arial Narrow" w:eastAsia="Arial" w:hAnsi="Arial Narrow" w:cs="Arial"/>
                <w:b/>
                <w:color w:val="9BBB59" w:themeColor="accent3"/>
                <w:sz w:val="18"/>
                <w:szCs w:val="18"/>
              </w:rPr>
              <w:t xml:space="preserve">Revisó: </w:t>
            </w:r>
            <w:proofErr w:type="spellStart"/>
            <w:r w:rsidRPr="00235254">
              <w:rPr>
                <w:rFonts w:ascii="Arial Narrow" w:eastAsia="Arial" w:hAnsi="Arial Narrow" w:cs="Arial"/>
                <w:b/>
                <w:color w:val="9BBB59" w:themeColor="accent3"/>
                <w:sz w:val="18"/>
                <w:szCs w:val="18"/>
              </w:rPr>
              <w:t>xxxxxxxxxx</w:t>
            </w:r>
            <w:proofErr w:type="spellEnd"/>
            <w:r w:rsidRPr="00235254">
              <w:rPr>
                <w:rFonts w:ascii="Arial Narrow" w:eastAsia="Arial" w:hAnsi="Arial Narrow" w:cs="Arial"/>
                <w:b/>
                <w:color w:val="9BBB59" w:themeColor="accent3"/>
                <w:sz w:val="18"/>
                <w:szCs w:val="18"/>
              </w:rPr>
              <w:t xml:space="preserve"> – </w:t>
            </w:r>
            <w:proofErr w:type="gramStart"/>
            <w:r w:rsidRPr="00235254">
              <w:rPr>
                <w:rFonts w:ascii="Arial Narrow" w:eastAsia="Arial" w:hAnsi="Arial Narrow" w:cs="Arial"/>
                <w:b/>
                <w:color w:val="9BBB59" w:themeColor="accent3"/>
                <w:sz w:val="18"/>
                <w:szCs w:val="18"/>
              </w:rPr>
              <w:t>Directora</w:t>
            </w:r>
            <w:proofErr w:type="gramEnd"/>
            <w:r w:rsidRPr="00235254">
              <w:rPr>
                <w:rFonts w:ascii="Arial Narrow" w:eastAsia="Arial" w:hAnsi="Arial Narrow" w:cs="Arial"/>
                <w:b/>
                <w:color w:val="9BBB59" w:themeColor="accent3"/>
                <w:sz w:val="18"/>
                <w:szCs w:val="18"/>
              </w:rPr>
              <w:t xml:space="preserve"> de Contratación</w:t>
            </w:r>
          </w:p>
        </w:tc>
      </w:tr>
    </w:tbl>
    <w:p w14:paraId="519604F7" w14:textId="77777777" w:rsidR="00E96365" w:rsidRPr="00550B0C" w:rsidRDefault="00186C25">
      <w:pPr>
        <w:tabs>
          <w:tab w:val="left" w:pos="2772"/>
        </w:tabs>
        <w:spacing w:line="240" w:lineRule="auto"/>
        <w:rPr>
          <w:rFonts w:ascii="Arial Narrow" w:eastAsia="Arial" w:hAnsi="Arial Narrow" w:cs="Arial"/>
        </w:rPr>
      </w:pPr>
      <w:r w:rsidRPr="00550B0C">
        <w:rPr>
          <w:rFonts w:ascii="Arial Narrow" w:eastAsia="Arial" w:hAnsi="Arial Narrow" w:cs="Arial"/>
        </w:rPr>
        <w:t xml:space="preserve"> </w:t>
      </w:r>
    </w:p>
    <w:sectPr w:rsidR="00E96365" w:rsidRPr="00550B0C" w:rsidSect="00CD111F">
      <w:headerReference w:type="even" r:id="rId56"/>
      <w:headerReference w:type="default" r:id="rId57"/>
      <w:footerReference w:type="even" r:id="rId58"/>
      <w:footerReference w:type="default" r:id="rId59"/>
      <w:headerReference w:type="first" r:id="rId60"/>
      <w:footerReference w:type="first" r:id="rId61"/>
      <w:pgSz w:w="12240" w:h="20160" w:code="5"/>
      <w:pgMar w:top="1440" w:right="1080" w:bottom="1440" w:left="1080" w:header="284" w:footer="3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12D35" w14:textId="77777777" w:rsidR="003970F4" w:rsidRDefault="003970F4">
      <w:pPr>
        <w:spacing w:after="0" w:line="240" w:lineRule="auto"/>
      </w:pPr>
      <w:r>
        <w:separator/>
      </w:r>
    </w:p>
  </w:endnote>
  <w:endnote w:type="continuationSeparator" w:id="0">
    <w:p w14:paraId="6EF18067" w14:textId="77777777" w:rsidR="003970F4" w:rsidRDefault="00397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panose1 w:val="00000000000000000000"/>
    <w:charset w:val="00"/>
    <w:family w:val="roman"/>
    <w:notTrueType/>
    <w:pitch w:val="default"/>
  </w:font>
  <w:font w:name="AAAAAC+ArialMT">
    <w:altName w:val="Arial"/>
    <w:panose1 w:val="00000000000000000000"/>
    <w:charset w:val="00"/>
    <w:family w:val="swiss"/>
    <w:notTrueType/>
    <w:pitch w:val="default"/>
    <w:sig w:usb0="00000003" w:usb1="00000000" w:usb2="00000000" w:usb3="00000000" w:csb0="00000001" w:csb1="00000000"/>
  </w:font>
  <w:font w:name="Bar-Code 39">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634EF" w14:textId="77777777" w:rsidR="00CD111F" w:rsidRDefault="00CD111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1D13" w14:textId="77777777" w:rsidR="00E96365" w:rsidRDefault="00186C25">
    <w:pPr>
      <w:pBdr>
        <w:top w:val="nil"/>
        <w:left w:val="nil"/>
        <w:bottom w:val="nil"/>
        <w:right w:val="nil"/>
        <w:between w:val="nil"/>
      </w:pBdr>
      <w:tabs>
        <w:tab w:val="center" w:pos="4419"/>
        <w:tab w:val="right" w:pos="8838"/>
      </w:tabs>
      <w:spacing w:after="0" w:line="240" w:lineRule="auto"/>
      <w:jc w:val="right"/>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Página </w:t>
    </w:r>
    <w:r>
      <w:rPr>
        <w:rFonts w:ascii="Arial Narrow" w:eastAsia="Arial Narrow" w:hAnsi="Arial Narrow" w:cs="Arial Narrow"/>
        <w:b/>
        <w:color w:val="000000"/>
        <w:sz w:val="16"/>
        <w:szCs w:val="16"/>
      </w:rPr>
      <w:fldChar w:fldCharType="begin"/>
    </w:r>
    <w:r>
      <w:rPr>
        <w:rFonts w:ascii="Arial Narrow" w:eastAsia="Arial Narrow" w:hAnsi="Arial Narrow" w:cs="Arial Narrow"/>
        <w:b/>
        <w:color w:val="000000"/>
        <w:sz w:val="16"/>
        <w:szCs w:val="16"/>
      </w:rPr>
      <w:instrText>PAGE</w:instrText>
    </w:r>
    <w:r>
      <w:rPr>
        <w:rFonts w:ascii="Arial Narrow" w:eastAsia="Arial Narrow" w:hAnsi="Arial Narrow" w:cs="Arial Narrow"/>
        <w:b/>
        <w:color w:val="000000"/>
        <w:sz w:val="16"/>
        <w:szCs w:val="16"/>
      </w:rPr>
      <w:fldChar w:fldCharType="separate"/>
    </w:r>
    <w:r w:rsidR="001C6D7A">
      <w:rPr>
        <w:rFonts w:ascii="Arial Narrow" w:eastAsia="Arial Narrow" w:hAnsi="Arial Narrow" w:cs="Arial Narrow"/>
        <w:b/>
        <w:noProof/>
        <w:color w:val="000000"/>
        <w:sz w:val="16"/>
        <w:szCs w:val="16"/>
      </w:rPr>
      <w:t>1</w:t>
    </w:r>
    <w:r>
      <w:rPr>
        <w:rFonts w:ascii="Arial Narrow" w:eastAsia="Arial Narrow" w:hAnsi="Arial Narrow" w:cs="Arial Narrow"/>
        <w:b/>
        <w:color w:val="000000"/>
        <w:sz w:val="16"/>
        <w:szCs w:val="16"/>
      </w:rPr>
      <w:fldChar w:fldCharType="end"/>
    </w:r>
    <w:r>
      <w:rPr>
        <w:rFonts w:ascii="Arial Narrow" w:eastAsia="Arial Narrow" w:hAnsi="Arial Narrow" w:cs="Arial Narrow"/>
        <w:color w:val="000000"/>
        <w:sz w:val="16"/>
        <w:szCs w:val="16"/>
      </w:rPr>
      <w:t xml:space="preserve"> de </w:t>
    </w:r>
    <w:r>
      <w:rPr>
        <w:rFonts w:ascii="Arial Narrow" w:eastAsia="Arial Narrow" w:hAnsi="Arial Narrow" w:cs="Arial Narrow"/>
        <w:b/>
        <w:color w:val="000000"/>
        <w:sz w:val="16"/>
        <w:szCs w:val="16"/>
      </w:rPr>
      <w:fldChar w:fldCharType="begin"/>
    </w:r>
    <w:r>
      <w:rPr>
        <w:rFonts w:ascii="Arial Narrow" w:eastAsia="Arial Narrow" w:hAnsi="Arial Narrow" w:cs="Arial Narrow"/>
        <w:b/>
        <w:color w:val="000000"/>
        <w:sz w:val="16"/>
        <w:szCs w:val="16"/>
      </w:rPr>
      <w:instrText>NUMPAGES</w:instrText>
    </w:r>
    <w:r>
      <w:rPr>
        <w:rFonts w:ascii="Arial Narrow" w:eastAsia="Arial Narrow" w:hAnsi="Arial Narrow" w:cs="Arial Narrow"/>
        <w:b/>
        <w:color w:val="000000"/>
        <w:sz w:val="16"/>
        <w:szCs w:val="16"/>
      </w:rPr>
      <w:fldChar w:fldCharType="separate"/>
    </w:r>
    <w:r w:rsidR="001C6D7A">
      <w:rPr>
        <w:rFonts w:ascii="Arial Narrow" w:eastAsia="Arial Narrow" w:hAnsi="Arial Narrow" w:cs="Arial Narrow"/>
        <w:b/>
        <w:noProof/>
        <w:color w:val="000000"/>
        <w:sz w:val="16"/>
        <w:szCs w:val="16"/>
      </w:rPr>
      <w:t>42</w:t>
    </w:r>
    <w:r>
      <w:rPr>
        <w:rFonts w:ascii="Arial Narrow" w:eastAsia="Arial Narrow" w:hAnsi="Arial Narrow" w:cs="Arial Narrow"/>
        <w:b/>
        <w:color w:val="000000"/>
        <w:sz w:val="16"/>
        <w:szCs w:val="16"/>
      </w:rPr>
      <w:fldChar w:fldCharType="end"/>
    </w:r>
  </w:p>
  <w:p w14:paraId="21C91887" w14:textId="77777777" w:rsidR="00E96365" w:rsidRDefault="00E96365">
    <w:pPr>
      <w:pBdr>
        <w:top w:val="nil"/>
        <w:left w:val="nil"/>
        <w:bottom w:val="nil"/>
        <w:right w:val="nil"/>
        <w:between w:val="nil"/>
      </w:pBdr>
      <w:tabs>
        <w:tab w:val="center" w:pos="4419"/>
        <w:tab w:val="right" w:pos="8838"/>
      </w:tabs>
      <w:spacing w:after="0" w:line="240"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A4D5D" w14:textId="77777777" w:rsidR="00CD111F" w:rsidRDefault="00CD11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3FDF5" w14:textId="77777777" w:rsidR="003970F4" w:rsidRDefault="003970F4">
      <w:pPr>
        <w:spacing w:after="0" w:line="240" w:lineRule="auto"/>
      </w:pPr>
      <w:r>
        <w:separator/>
      </w:r>
    </w:p>
  </w:footnote>
  <w:footnote w:type="continuationSeparator" w:id="0">
    <w:p w14:paraId="795E855B" w14:textId="77777777" w:rsidR="003970F4" w:rsidRDefault="00397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050D" w14:textId="77777777" w:rsidR="00CD111F" w:rsidRDefault="00CD111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2"/>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701"/>
      <w:gridCol w:w="3260"/>
      <w:gridCol w:w="3544"/>
    </w:tblGrid>
    <w:tr w:rsidR="00E96365" w14:paraId="691D52CD" w14:textId="77777777" w:rsidTr="00187F0F">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bottom"/>
        </w:tcPr>
        <w:p w14:paraId="36E5E180" w14:textId="77777777" w:rsidR="00E96365" w:rsidRDefault="00186C25">
          <w:pPr>
            <w:spacing w:after="0" w:line="240" w:lineRule="auto"/>
          </w:pPr>
          <w:r>
            <w:rPr>
              <w:noProof/>
              <w:lang w:val="es-419" w:eastAsia="es-419"/>
            </w:rPr>
            <w:drawing>
              <wp:inline distT="0" distB="0" distL="114300" distR="114300" wp14:anchorId="4D469703" wp14:editId="281C1F64">
                <wp:extent cx="514350" cy="5715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14350" cy="571500"/>
                        </a:xfrm>
                        <a:prstGeom prst="rect">
                          <a:avLst/>
                        </a:prstGeom>
                        <a:ln/>
                      </pic:spPr>
                    </pic:pic>
                  </a:graphicData>
                </a:graphic>
              </wp:inline>
            </w:drawing>
          </w:r>
        </w:p>
      </w:tc>
      <w:tc>
        <w:tcPr>
          <w:tcW w:w="4961" w:type="dxa"/>
          <w:gridSpan w:val="2"/>
          <w:vMerge w:val="restart"/>
          <w:tcBorders>
            <w:left w:val="single" w:sz="4" w:space="0" w:color="000000"/>
          </w:tcBorders>
          <w:vAlign w:val="center"/>
        </w:tcPr>
        <w:p w14:paraId="2C08BEBF" w14:textId="3A8E7803" w:rsidR="00E96365" w:rsidRDefault="00186C25">
          <w:pPr>
            <w:spacing w:after="0" w:line="240" w:lineRule="auto"/>
            <w:jc w:val="center"/>
            <w:rPr>
              <w:rFonts w:ascii="Arial Narrow" w:eastAsia="Arial Narrow" w:hAnsi="Arial Narrow" w:cs="Arial Narrow"/>
              <w:b/>
            </w:rPr>
          </w:pPr>
          <w:r>
            <w:rPr>
              <w:rFonts w:ascii="Arial Narrow" w:eastAsia="Arial Narrow" w:hAnsi="Arial Narrow" w:cs="Arial Narrow"/>
              <w:b/>
            </w:rPr>
            <w:t>FORMATO ESTUDIOS PREVIOS</w:t>
          </w:r>
          <w:r w:rsidR="00D14700">
            <w:rPr>
              <w:rFonts w:ascii="Arial Narrow" w:eastAsia="Arial Narrow" w:hAnsi="Arial Narrow" w:cs="Arial Narrow"/>
              <w:b/>
            </w:rPr>
            <w:t xml:space="preserve"> </w:t>
          </w:r>
          <w:r w:rsidR="002D44A8">
            <w:rPr>
              <w:rFonts w:ascii="Arial Narrow" w:eastAsia="Arial Narrow" w:hAnsi="Arial Narrow" w:cs="Arial Narrow"/>
              <w:b/>
            </w:rPr>
            <w:t>LICITACIÓN PUBLICA</w:t>
          </w:r>
        </w:p>
      </w:tc>
      <w:tc>
        <w:tcPr>
          <w:tcW w:w="3544" w:type="dxa"/>
          <w:vAlign w:val="center"/>
        </w:tcPr>
        <w:p w14:paraId="668A77A8" w14:textId="77777777" w:rsidR="00E96365" w:rsidRDefault="00186C25">
          <w:pPr>
            <w:tabs>
              <w:tab w:val="left" w:pos="16"/>
              <w:tab w:val="left" w:pos="4696"/>
            </w:tabs>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Espacio exclusivo para el rótulo de radicación</w:t>
          </w:r>
        </w:p>
      </w:tc>
    </w:tr>
    <w:tr w:rsidR="00E96365" w:rsidRPr="00C510F8" w14:paraId="0E50EA70" w14:textId="77777777" w:rsidTr="00187F0F">
      <w:trPr>
        <w:trHeight w:val="269"/>
      </w:trPr>
      <w:tc>
        <w:tcPr>
          <w:tcW w:w="1413" w:type="dxa"/>
          <w:vMerge/>
          <w:tcBorders>
            <w:top w:val="single" w:sz="4" w:space="0" w:color="000000"/>
            <w:left w:val="single" w:sz="4" w:space="0" w:color="000000"/>
            <w:bottom w:val="single" w:sz="4" w:space="0" w:color="000000"/>
            <w:right w:val="single" w:sz="4" w:space="0" w:color="000000"/>
          </w:tcBorders>
          <w:vAlign w:val="bottom"/>
        </w:tcPr>
        <w:p w14:paraId="24FE7C75" w14:textId="77777777" w:rsidR="00E96365" w:rsidRDefault="00E96365">
          <w:pPr>
            <w:widowControl w:val="0"/>
            <w:pBdr>
              <w:top w:val="nil"/>
              <w:left w:val="nil"/>
              <w:bottom w:val="nil"/>
              <w:right w:val="nil"/>
              <w:between w:val="nil"/>
            </w:pBdr>
            <w:spacing w:after="0"/>
            <w:rPr>
              <w:rFonts w:ascii="Arial Narrow" w:eastAsia="Arial Narrow" w:hAnsi="Arial Narrow" w:cs="Arial Narrow"/>
              <w:b/>
              <w:sz w:val="20"/>
              <w:szCs w:val="20"/>
            </w:rPr>
          </w:pPr>
        </w:p>
      </w:tc>
      <w:tc>
        <w:tcPr>
          <w:tcW w:w="4961" w:type="dxa"/>
          <w:gridSpan w:val="2"/>
          <w:vMerge/>
          <w:tcBorders>
            <w:left w:val="single" w:sz="4" w:space="0" w:color="000000"/>
          </w:tcBorders>
          <w:vAlign w:val="center"/>
        </w:tcPr>
        <w:p w14:paraId="51F96341" w14:textId="77777777" w:rsidR="00E96365" w:rsidRDefault="00E96365">
          <w:pPr>
            <w:widowControl w:val="0"/>
            <w:pBdr>
              <w:top w:val="nil"/>
              <w:left w:val="nil"/>
              <w:bottom w:val="nil"/>
              <w:right w:val="nil"/>
              <w:between w:val="nil"/>
            </w:pBdr>
            <w:spacing w:after="0"/>
            <w:rPr>
              <w:rFonts w:ascii="Arial Narrow" w:eastAsia="Arial Narrow" w:hAnsi="Arial Narrow" w:cs="Arial Narrow"/>
              <w:b/>
              <w:sz w:val="20"/>
              <w:szCs w:val="20"/>
            </w:rPr>
          </w:pPr>
        </w:p>
      </w:tc>
      <w:tc>
        <w:tcPr>
          <w:tcW w:w="3544" w:type="dxa"/>
          <w:vMerge w:val="restart"/>
        </w:tcPr>
        <w:p w14:paraId="67618AC7" w14:textId="77777777" w:rsidR="00E96365" w:rsidRDefault="00E96365">
          <w:pPr>
            <w:widowControl w:val="0"/>
            <w:pBdr>
              <w:top w:val="nil"/>
              <w:left w:val="nil"/>
              <w:bottom w:val="nil"/>
              <w:right w:val="nil"/>
              <w:between w:val="nil"/>
            </w:pBdr>
            <w:spacing w:after="0"/>
            <w:rPr>
              <w:rFonts w:ascii="Arial Narrow" w:eastAsia="Arial Narrow" w:hAnsi="Arial Narrow" w:cs="Arial Narrow"/>
              <w:b/>
              <w:sz w:val="20"/>
              <w:szCs w:val="20"/>
            </w:rPr>
          </w:pPr>
        </w:p>
        <w:tbl>
          <w:tblPr>
            <w:tblStyle w:val="1"/>
            <w:tblW w:w="3931"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931"/>
          </w:tblGrid>
          <w:tr w:rsidR="00E96365" w:rsidRPr="00C510F8" w14:paraId="59A9D40B" w14:textId="77777777">
            <w:trPr>
              <w:trHeight w:val="673"/>
            </w:trPr>
            <w:tc>
              <w:tcPr>
                <w:tcW w:w="3931" w:type="dxa"/>
              </w:tcPr>
              <w:p w14:paraId="2415F027" w14:textId="77777777" w:rsidR="00E96365" w:rsidRPr="00CD111F" w:rsidRDefault="00186C25">
                <w:pPr>
                  <w:pBdr>
                    <w:top w:val="nil"/>
                    <w:left w:val="nil"/>
                    <w:bottom w:val="nil"/>
                    <w:right w:val="nil"/>
                    <w:between w:val="nil"/>
                  </w:pBdr>
                  <w:spacing w:after="0" w:line="240" w:lineRule="auto"/>
                  <w:jc w:val="center"/>
                  <w:rPr>
                    <w:rFonts w:ascii="Arial" w:eastAsia="Arial" w:hAnsi="Arial" w:cs="Arial"/>
                    <w:color w:val="000000"/>
                    <w:sz w:val="12"/>
                    <w:szCs w:val="12"/>
                    <w:lang w:val="en-US"/>
                  </w:rPr>
                </w:pPr>
                <w:r w:rsidRPr="00CD111F">
                  <w:rPr>
                    <w:rFonts w:ascii="Arial" w:eastAsia="Arial" w:hAnsi="Arial" w:cs="Arial"/>
                    <w:color w:val="000000"/>
                    <w:sz w:val="12"/>
                    <w:szCs w:val="12"/>
                    <w:lang w:val="en-US"/>
                  </w:rPr>
                  <w:t>R4D1C4D0_1</w:t>
                </w:r>
              </w:p>
              <w:p w14:paraId="78AAC54E" w14:textId="77777777" w:rsidR="00E96365" w:rsidRPr="00CD111F" w:rsidRDefault="00186C25">
                <w:pPr>
                  <w:pBdr>
                    <w:top w:val="nil"/>
                    <w:left w:val="nil"/>
                    <w:bottom w:val="nil"/>
                    <w:right w:val="nil"/>
                    <w:between w:val="nil"/>
                  </w:pBdr>
                  <w:spacing w:after="0" w:line="240" w:lineRule="auto"/>
                  <w:jc w:val="center"/>
                  <w:rPr>
                    <w:rFonts w:ascii="Arial" w:eastAsia="Arial" w:hAnsi="Arial" w:cs="Arial"/>
                    <w:color w:val="000000"/>
                    <w:sz w:val="12"/>
                    <w:szCs w:val="12"/>
                    <w:lang w:val="en-US"/>
                  </w:rPr>
                </w:pPr>
                <w:r w:rsidRPr="00CD111F">
                  <w:rPr>
                    <w:rFonts w:ascii="Arial" w:eastAsia="Arial" w:hAnsi="Arial" w:cs="Arial"/>
                    <w:color w:val="000000"/>
                    <w:sz w:val="12"/>
                    <w:szCs w:val="12"/>
                    <w:lang w:val="en-US"/>
                  </w:rPr>
                  <w:t>R4D1C4D0_2</w:t>
                </w:r>
              </w:p>
              <w:p w14:paraId="4A6049EE" w14:textId="77777777" w:rsidR="00E96365" w:rsidRPr="00CD111F" w:rsidRDefault="00186C25">
                <w:pPr>
                  <w:pBdr>
                    <w:top w:val="nil"/>
                    <w:left w:val="nil"/>
                    <w:bottom w:val="nil"/>
                    <w:right w:val="nil"/>
                    <w:between w:val="nil"/>
                  </w:pBdr>
                  <w:spacing w:after="0" w:line="240" w:lineRule="auto"/>
                  <w:jc w:val="center"/>
                  <w:rPr>
                    <w:rFonts w:ascii="Arial" w:eastAsia="Arial" w:hAnsi="Arial" w:cs="Arial"/>
                    <w:color w:val="000000"/>
                    <w:sz w:val="12"/>
                    <w:szCs w:val="12"/>
                    <w:lang w:val="en-US"/>
                  </w:rPr>
                </w:pPr>
                <w:r w:rsidRPr="00CD111F">
                  <w:rPr>
                    <w:rFonts w:ascii="Arial" w:eastAsia="Arial" w:hAnsi="Arial" w:cs="Arial"/>
                    <w:color w:val="000000"/>
                    <w:sz w:val="12"/>
                    <w:szCs w:val="12"/>
                    <w:lang w:val="en-US"/>
                  </w:rPr>
                  <w:t>R4D1C4D0_3</w:t>
                </w:r>
              </w:p>
              <w:p w14:paraId="6B010E65" w14:textId="77777777" w:rsidR="00E96365" w:rsidRPr="00CD111F" w:rsidRDefault="00186C25">
                <w:pPr>
                  <w:pBdr>
                    <w:top w:val="nil"/>
                    <w:left w:val="nil"/>
                    <w:bottom w:val="nil"/>
                    <w:right w:val="nil"/>
                    <w:between w:val="nil"/>
                  </w:pBdr>
                  <w:spacing w:after="0" w:line="240" w:lineRule="auto"/>
                  <w:jc w:val="center"/>
                  <w:rPr>
                    <w:rFonts w:ascii="Arial" w:eastAsia="Arial" w:hAnsi="Arial" w:cs="Arial"/>
                    <w:color w:val="000000"/>
                    <w:sz w:val="12"/>
                    <w:szCs w:val="12"/>
                    <w:lang w:val="en-US"/>
                  </w:rPr>
                </w:pPr>
                <w:r w:rsidRPr="00CD111F">
                  <w:rPr>
                    <w:rFonts w:ascii="Arial" w:eastAsia="Arial" w:hAnsi="Arial" w:cs="Arial"/>
                    <w:color w:val="000000"/>
                    <w:sz w:val="12"/>
                    <w:szCs w:val="12"/>
                    <w:lang w:val="en-US"/>
                  </w:rPr>
                  <w:t>R4D1C4D0_4</w:t>
                </w:r>
              </w:p>
              <w:p w14:paraId="229217DA" w14:textId="77777777" w:rsidR="00E96365" w:rsidRPr="00CD111F" w:rsidRDefault="00186C25">
                <w:pPr>
                  <w:pBdr>
                    <w:top w:val="nil"/>
                    <w:left w:val="nil"/>
                    <w:bottom w:val="nil"/>
                    <w:right w:val="nil"/>
                    <w:between w:val="nil"/>
                  </w:pBdr>
                  <w:spacing w:after="0" w:line="240" w:lineRule="auto"/>
                  <w:jc w:val="center"/>
                  <w:rPr>
                    <w:rFonts w:ascii="Bar-Code 39" w:eastAsia="Bar-Code 39" w:hAnsi="Bar-Code 39" w:cs="Bar-Code 39"/>
                    <w:b/>
                    <w:color w:val="000000"/>
                    <w:sz w:val="12"/>
                    <w:szCs w:val="12"/>
                    <w:lang w:val="en-US"/>
                  </w:rPr>
                </w:pPr>
                <w:r w:rsidRPr="00CD111F">
                  <w:rPr>
                    <w:rFonts w:ascii="Arial" w:eastAsia="Arial" w:hAnsi="Arial" w:cs="Arial"/>
                    <w:color w:val="000000"/>
                    <w:sz w:val="12"/>
                    <w:szCs w:val="12"/>
                    <w:lang w:val="en-US"/>
                  </w:rPr>
                  <w:t>R4D1C4D0_5</w:t>
                </w:r>
              </w:p>
            </w:tc>
          </w:tr>
        </w:tbl>
        <w:p w14:paraId="63389FA2" w14:textId="77777777" w:rsidR="00E96365" w:rsidRPr="00CD111F" w:rsidRDefault="00E96365">
          <w:pPr>
            <w:pBdr>
              <w:top w:val="nil"/>
              <w:left w:val="nil"/>
              <w:bottom w:val="nil"/>
              <w:right w:val="nil"/>
              <w:between w:val="nil"/>
            </w:pBdr>
            <w:spacing w:after="0" w:line="240" w:lineRule="auto"/>
            <w:jc w:val="center"/>
            <w:rPr>
              <w:rFonts w:ascii="Arial" w:eastAsia="Arial" w:hAnsi="Arial" w:cs="Arial"/>
              <w:b/>
              <w:color w:val="000000"/>
              <w:lang w:val="en-US"/>
            </w:rPr>
          </w:pPr>
        </w:p>
      </w:tc>
    </w:tr>
    <w:tr w:rsidR="00E96365" w14:paraId="1726206A" w14:textId="77777777" w:rsidTr="00187F0F">
      <w:trPr>
        <w:trHeight w:val="20"/>
      </w:trPr>
      <w:tc>
        <w:tcPr>
          <w:tcW w:w="1413" w:type="dxa"/>
          <w:vMerge/>
          <w:tcBorders>
            <w:top w:val="single" w:sz="4" w:space="0" w:color="000000"/>
            <w:left w:val="single" w:sz="4" w:space="0" w:color="000000"/>
            <w:bottom w:val="single" w:sz="4" w:space="0" w:color="000000"/>
            <w:right w:val="single" w:sz="4" w:space="0" w:color="000000"/>
          </w:tcBorders>
          <w:vAlign w:val="bottom"/>
        </w:tcPr>
        <w:p w14:paraId="513E8355" w14:textId="77777777" w:rsidR="00E96365" w:rsidRPr="00CD111F" w:rsidRDefault="00E96365">
          <w:pPr>
            <w:widowControl w:val="0"/>
            <w:pBdr>
              <w:top w:val="nil"/>
              <w:left w:val="nil"/>
              <w:bottom w:val="nil"/>
              <w:right w:val="nil"/>
              <w:between w:val="nil"/>
            </w:pBdr>
            <w:spacing w:after="0"/>
            <w:rPr>
              <w:rFonts w:ascii="Arial" w:eastAsia="Arial" w:hAnsi="Arial" w:cs="Arial"/>
              <w:b/>
              <w:color w:val="000000"/>
              <w:lang w:val="en-US"/>
            </w:rPr>
          </w:pPr>
        </w:p>
      </w:tc>
      <w:tc>
        <w:tcPr>
          <w:tcW w:w="4961" w:type="dxa"/>
          <w:gridSpan w:val="2"/>
          <w:tcBorders>
            <w:left w:val="single" w:sz="4" w:space="0" w:color="000000"/>
          </w:tcBorders>
          <w:vAlign w:val="center"/>
        </w:tcPr>
        <w:p w14:paraId="66413A01" w14:textId="17FC9607" w:rsidR="00E96365" w:rsidRDefault="001C6D7A" w:rsidP="002C2A97">
          <w:pPr>
            <w:spacing w:after="0" w:line="240" w:lineRule="auto"/>
            <w:ind w:hanging="69"/>
            <w:jc w:val="center"/>
            <w:rPr>
              <w:rFonts w:ascii="Arial Narrow" w:eastAsia="Arial Narrow" w:hAnsi="Arial Narrow" w:cs="Arial Narrow"/>
              <w:b/>
            </w:rPr>
          </w:pPr>
          <w:r>
            <w:rPr>
              <w:rFonts w:ascii="Arial Narrow" w:eastAsia="Arial Narrow" w:hAnsi="Arial Narrow" w:cs="Arial Narrow"/>
              <w:b/>
            </w:rPr>
            <w:t>GESTIÓN CONTRACTUAL</w:t>
          </w:r>
        </w:p>
      </w:tc>
      <w:tc>
        <w:tcPr>
          <w:tcW w:w="3544" w:type="dxa"/>
          <w:vMerge/>
        </w:tcPr>
        <w:p w14:paraId="6F5B284E" w14:textId="77777777" w:rsidR="00E96365" w:rsidRDefault="00E96365">
          <w:pPr>
            <w:widowControl w:val="0"/>
            <w:pBdr>
              <w:top w:val="nil"/>
              <w:left w:val="nil"/>
              <w:bottom w:val="nil"/>
              <w:right w:val="nil"/>
              <w:between w:val="nil"/>
            </w:pBdr>
            <w:spacing w:after="0"/>
            <w:rPr>
              <w:rFonts w:ascii="Arial Narrow" w:eastAsia="Arial Narrow" w:hAnsi="Arial Narrow" w:cs="Arial Narrow"/>
              <w:b/>
            </w:rPr>
          </w:pPr>
        </w:p>
      </w:tc>
    </w:tr>
    <w:tr w:rsidR="00E96365" w14:paraId="5A8568BF" w14:textId="77777777" w:rsidTr="00187F0F">
      <w:trPr>
        <w:trHeight w:val="20"/>
      </w:trPr>
      <w:tc>
        <w:tcPr>
          <w:tcW w:w="3114" w:type="dxa"/>
          <w:gridSpan w:val="2"/>
          <w:vAlign w:val="center"/>
        </w:tcPr>
        <w:p w14:paraId="2CB64186" w14:textId="4D987934" w:rsidR="00E96365" w:rsidRDefault="002C2A97">
          <w:pPr>
            <w:tabs>
              <w:tab w:val="left" w:pos="16"/>
            </w:tabs>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Código: FO-G</w:t>
          </w:r>
          <w:r w:rsidR="00186C25">
            <w:rPr>
              <w:rFonts w:ascii="Arial Narrow" w:eastAsia="Arial Narrow" w:hAnsi="Arial Narrow" w:cs="Arial Narrow"/>
              <w:b/>
              <w:sz w:val="20"/>
              <w:szCs w:val="20"/>
            </w:rPr>
            <w:t>C-</w:t>
          </w:r>
          <w:r w:rsidR="00CD111F">
            <w:rPr>
              <w:rFonts w:ascii="Arial Narrow" w:eastAsia="Arial Narrow" w:hAnsi="Arial Narrow" w:cs="Arial Narrow"/>
              <w:b/>
              <w:sz w:val="20"/>
              <w:szCs w:val="20"/>
            </w:rPr>
            <w:t>042</w:t>
          </w:r>
        </w:p>
      </w:tc>
      <w:tc>
        <w:tcPr>
          <w:tcW w:w="3260" w:type="dxa"/>
          <w:vAlign w:val="center"/>
        </w:tcPr>
        <w:p w14:paraId="66FC824D" w14:textId="77777777" w:rsidR="00E96365" w:rsidRDefault="00186C25">
          <w:pPr>
            <w:tabs>
              <w:tab w:val="left" w:pos="16"/>
            </w:tabs>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Elaboró: </w:t>
          </w:r>
          <w:r w:rsidR="00D14700">
            <w:rPr>
              <w:rFonts w:ascii="Arial Narrow" w:eastAsia="Arial Narrow" w:hAnsi="Arial Narrow" w:cs="Arial Narrow"/>
              <w:sz w:val="20"/>
              <w:szCs w:val="20"/>
            </w:rPr>
            <w:t>Dirección de Contratación</w:t>
          </w:r>
        </w:p>
      </w:tc>
      <w:tc>
        <w:tcPr>
          <w:tcW w:w="3544" w:type="dxa"/>
          <w:vMerge/>
        </w:tcPr>
        <w:p w14:paraId="001FAEE6" w14:textId="77777777" w:rsidR="00E96365" w:rsidRDefault="00E96365">
          <w:pPr>
            <w:widowControl w:val="0"/>
            <w:pBdr>
              <w:top w:val="nil"/>
              <w:left w:val="nil"/>
              <w:bottom w:val="nil"/>
              <w:right w:val="nil"/>
              <w:between w:val="nil"/>
            </w:pBdr>
            <w:spacing w:after="0"/>
            <w:rPr>
              <w:rFonts w:ascii="Arial Narrow" w:eastAsia="Arial Narrow" w:hAnsi="Arial Narrow" w:cs="Arial Narrow"/>
              <w:b/>
              <w:sz w:val="20"/>
              <w:szCs w:val="20"/>
            </w:rPr>
          </w:pPr>
        </w:p>
      </w:tc>
    </w:tr>
    <w:tr w:rsidR="00E96365" w14:paraId="75C8D03D" w14:textId="77777777" w:rsidTr="00187F0F">
      <w:trPr>
        <w:trHeight w:val="20"/>
      </w:trPr>
      <w:tc>
        <w:tcPr>
          <w:tcW w:w="3114" w:type="dxa"/>
          <w:gridSpan w:val="2"/>
          <w:vAlign w:val="center"/>
        </w:tcPr>
        <w:p w14:paraId="4B105442" w14:textId="77777777" w:rsidR="00E96365" w:rsidRDefault="00186C25">
          <w:pPr>
            <w:tabs>
              <w:tab w:val="left" w:pos="16"/>
            </w:tabs>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Versión: </w:t>
          </w:r>
          <w:r w:rsidR="00D14700">
            <w:rPr>
              <w:rFonts w:ascii="Arial Narrow" w:eastAsia="Arial Narrow" w:hAnsi="Arial Narrow" w:cs="Arial Narrow"/>
              <w:b/>
              <w:sz w:val="20"/>
              <w:szCs w:val="20"/>
            </w:rPr>
            <w:t>1</w:t>
          </w:r>
        </w:p>
      </w:tc>
      <w:tc>
        <w:tcPr>
          <w:tcW w:w="3260" w:type="dxa"/>
          <w:vMerge w:val="restart"/>
          <w:vAlign w:val="center"/>
        </w:tcPr>
        <w:p w14:paraId="4C7D4D47" w14:textId="77777777" w:rsidR="00E96365" w:rsidRDefault="00186C25">
          <w:pPr>
            <w:tabs>
              <w:tab w:val="left" w:pos="16"/>
            </w:tabs>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Revisó: </w:t>
          </w:r>
          <w:r w:rsidR="00D14700">
            <w:rPr>
              <w:rFonts w:ascii="Arial Narrow" w:eastAsia="Arial Narrow" w:hAnsi="Arial Narrow" w:cs="Arial Narrow"/>
              <w:sz w:val="20"/>
              <w:szCs w:val="20"/>
            </w:rPr>
            <w:t>Dirección de Contratación</w:t>
          </w:r>
        </w:p>
      </w:tc>
      <w:tc>
        <w:tcPr>
          <w:tcW w:w="3544" w:type="dxa"/>
          <w:vMerge/>
        </w:tcPr>
        <w:p w14:paraId="7E0A8CCF" w14:textId="77777777" w:rsidR="00E96365" w:rsidRDefault="00E96365">
          <w:pPr>
            <w:widowControl w:val="0"/>
            <w:pBdr>
              <w:top w:val="nil"/>
              <w:left w:val="nil"/>
              <w:bottom w:val="nil"/>
              <w:right w:val="nil"/>
              <w:between w:val="nil"/>
            </w:pBdr>
            <w:spacing w:after="0"/>
            <w:rPr>
              <w:rFonts w:ascii="Arial Narrow" w:eastAsia="Arial Narrow" w:hAnsi="Arial Narrow" w:cs="Arial Narrow"/>
              <w:b/>
              <w:sz w:val="20"/>
              <w:szCs w:val="20"/>
            </w:rPr>
          </w:pPr>
        </w:p>
      </w:tc>
    </w:tr>
    <w:tr w:rsidR="00E96365" w14:paraId="2B632796" w14:textId="77777777" w:rsidTr="00187F0F">
      <w:trPr>
        <w:trHeight w:val="20"/>
      </w:trPr>
      <w:tc>
        <w:tcPr>
          <w:tcW w:w="3114" w:type="dxa"/>
          <w:gridSpan w:val="2"/>
          <w:vAlign w:val="center"/>
        </w:tcPr>
        <w:p w14:paraId="33E9BBDB" w14:textId="4A07E9D7" w:rsidR="00E96365" w:rsidRDefault="00186C25">
          <w:pPr>
            <w:tabs>
              <w:tab w:val="left" w:pos="16"/>
            </w:tabs>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Fecha de aprobación: </w:t>
          </w:r>
          <w:r w:rsidR="00CD111F">
            <w:rPr>
              <w:rFonts w:ascii="Arial Narrow" w:eastAsia="Arial Narrow" w:hAnsi="Arial Narrow" w:cs="Arial Narrow"/>
              <w:b/>
              <w:sz w:val="20"/>
              <w:szCs w:val="20"/>
            </w:rPr>
            <w:t>02</w:t>
          </w:r>
          <w:r>
            <w:rPr>
              <w:rFonts w:ascii="Arial Narrow" w:eastAsia="Arial Narrow" w:hAnsi="Arial Narrow" w:cs="Arial Narrow"/>
              <w:b/>
              <w:sz w:val="20"/>
              <w:szCs w:val="20"/>
            </w:rPr>
            <w:t>/</w:t>
          </w:r>
          <w:r w:rsidR="00CD111F">
            <w:rPr>
              <w:rFonts w:ascii="Arial Narrow" w:eastAsia="Arial Narrow" w:hAnsi="Arial Narrow" w:cs="Arial Narrow"/>
              <w:b/>
              <w:sz w:val="20"/>
              <w:szCs w:val="20"/>
            </w:rPr>
            <w:t>05</w:t>
          </w:r>
          <w:r>
            <w:rPr>
              <w:rFonts w:ascii="Arial Narrow" w:eastAsia="Arial Narrow" w:hAnsi="Arial Narrow" w:cs="Arial Narrow"/>
              <w:b/>
              <w:sz w:val="20"/>
              <w:szCs w:val="20"/>
            </w:rPr>
            <w:t>/</w:t>
          </w:r>
          <w:r w:rsidR="00CD111F">
            <w:rPr>
              <w:rFonts w:ascii="Arial Narrow" w:eastAsia="Arial Narrow" w:hAnsi="Arial Narrow" w:cs="Arial Narrow"/>
              <w:b/>
              <w:sz w:val="20"/>
              <w:szCs w:val="20"/>
            </w:rPr>
            <w:t>2025</w:t>
          </w:r>
        </w:p>
      </w:tc>
      <w:tc>
        <w:tcPr>
          <w:tcW w:w="3260" w:type="dxa"/>
          <w:vMerge/>
          <w:vAlign w:val="center"/>
        </w:tcPr>
        <w:p w14:paraId="28D8989A" w14:textId="77777777" w:rsidR="00E96365" w:rsidRDefault="00E96365">
          <w:pPr>
            <w:widowControl w:val="0"/>
            <w:pBdr>
              <w:top w:val="nil"/>
              <w:left w:val="nil"/>
              <w:bottom w:val="nil"/>
              <w:right w:val="nil"/>
              <w:between w:val="nil"/>
            </w:pBdr>
            <w:spacing w:after="0"/>
            <w:rPr>
              <w:rFonts w:ascii="Arial Narrow" w:eastAsia="Arial Narrow" w:hAnsi="Arial Narrow" w:cs="Arial Narrow"/>
              <w:b/>
              <w:sz w:val="20"/>
              <w:szCs w:val="20"/>
            </w:rPr>
          </w:pPr>
        </w:p>
      </w:tc>
      <w:tc>
        <w:tcPr>
          <w:tcW w:w="3544" w:type="dxa"/>
          <w:vMerge/>
        </w:tcPr>
        <w:p w14:paraId="18630FD5" w14:textId="77777777" w:rsidR="00E96365" w:rsidRDefault="00E96365">
          <w:pPr>
            <w:widowControl w:val="0"/>
            <w:pBdr>
              <w:top w:val="nil"/>
              <w:left w:val="nil"/>
              <w:bottom w:val="nil"/>
              <w:right w:val="nil"/>
              <w:between w:val="nil"/>
            </w:pBdr>
            <w:spacing w:after="0"/>
            <w:rPr>
              <w:rFonts w:ascii="Arial Narrow" w:eastAsia="Arial Narrow" w:hAnsi="Arial Narrow" w:cs="Arial Narrow"/>
              <w:b/>
              <w:sz w:val="20"/>
              <w:szCs w:val="20"/>
            </w:rPr>
          </w:pPr>
        </w:p>
      </w:tc>
    </w:tr>
    <w:tr w:rsidR="00E96365" w14:paraId="1B78F881" w14:textId="77777777" w:rsidTr="00187F0F">
      <w:trPr>
        <w:trHeight w:val="20"/>
      </w:trPr>
      <w:tc>
        <w:tcPr>
          <w:tcW w:w="3114" w:type="dxa"/>
          <w:gridSpan w:val="2"/>
          <w:vAlign w:val="center"/>
        </w:tcPr>
        <w:p w14:paraId="15F26ABB" w14:textId="77777777" w:rsidR="00E96365" w:rsidRDefault="00186C25">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Página </w:t>
          </w:r>
          <w:r>
            <w:rPr>
              <w:rFonts w:ascii="Arial Narrow" w:eastAsia="Arial Narrow" w:hAnsi="Arial Narrow" w:cs="Arial Narrow"/>
              <w:b/>
              <w:sz w:val="20"/>
              <w:szCs w:val="20"/>
            </w:rPr>
            <w:fldChar w:fldCharType="begin"/>
          </w:r>
          <w:r>
            <w:rPr>
              <w:rFonts w:ascii="Arial Narrow" w:eastAsia="Arial Narrow" w:hAnsi="Arial Narrow" w:cs="Arial Narrow"/>
              <w:b/>
              <w:sz w:val="20"/>
              <w:szCs w:val="20"/>
            </w:rPr>
            <w:instrText>PAGE</w:instrText>
          </w:r>
          <w:r>
            <w:rPr>
              <w:rFonts w:ascii="Arial Narrow" w:eastAsia="Arial Narrow" w:hAnsi="Arial Narrow" w:cs="Arial Narrow"/>
              <w:b/>
              <w:sz w:val="20"/>
              <w:szCs w:val="20"/>
            </w:rPr>
            <w:fldChar w:fldCharType="separate"/>
          </w:r>
          <w:r w:rsidR="001C6D7A">
            <w:rPr>
              <w:rFonts w:ascii="Arial Narrow" w:eastAsia="Arial Narrow" w:hAnsi="Arial Narrow" w:cs="Arial Narrow"/>
              <w:b/>
              <w:noProof/>
              <w:sz w:val="20"/>
              <w:szCs w:val="20"/>
            </w:rPr>
            <w:t>1</w:t>
          </w:r>
          <w:r>
            <w:rPr>
              <w:rFonts w:ascii="Arial Narrow" w:eastAsia="Arial Narrow" w:hAnsi="Arial Narrow" w:cs="Arial Narrow"/>
              <w:b/>
              <w:sz w:val="20"/>
              <w:szCs w:val="20"/>
            </w:rPr>
            <w:fldChar w:fldCharType="end"/>
          </w:r>
          <w:r>
            <w:rPr>
              <w:rFonts w:ascii="Arial Narrow" w:eastAsia="Arial Narrow" w:hAnsi="Arial Narrow" w:cs="Arial Narrow"/>
              <w:b/>
              <w:sz w:val="20"/>
              <w:szCs w:val="20"/>
            </w:rPr>
            <w:t xml:space="preserve"> de </w:t>
          </w:r>
          <w:r>
            <w:rPr>
              <w:rFonts w:ascii="Arial Narrow" w:eastAsia="Arial Narrow" w:hAnsi="Arial Narrow" w:cs="Arial Narrow"/>
              <w:b/>
              <w:sz w:val="20"/>
              <w:szCs w:val="20"/>
            </w:rPr>
            <w:fldChar w:fldCharType="begin"/>
          </w:r>
          <w:r>
            <w:rPr>
              <w:rFonts w:ascii="Arial Narrow" w:eastAsia="Arial Narrow" w:hAnsi="Arial Narrow" w:cs="Arial Narrow"/>
              <w:b/>
              <w:sz w:val="20"/>
              <w:szCs w:val="20"/>
            </w:rPr>
            <w:instrText>NUMPAGES</w:instrText>
          </w:r>
          <w:r>
            <w:rPr>
              <w:rFonts w:ascii="Arial Narrow" w:eastAsia="Arial Narrow" w:hAnsi="Arial Narrow" w:cs="Arial Narrow"/>
              <w:b/>
              <w:sz w:val="20"/>
              <w:szCs w:val="20"/>
            </w:rPr>
            <w:fldChar w:fldCharType="separate"/>
          </w:r>
          <w:r w:rsidR="001C6D7A">
            <w:rPr>
              <w:rFonts w:ascii="Arial Narrow" w:eastAsia="Arial Narrow" w:hAnsi="Arial Narrow" w:cs="Arial Narrow"/>
              <w:b/>
              <w:noProof/>
              <w:sz w:val="20"/>
              <w:szCs w:val="20"/>
            </w:rPr>
            <w:t>42</w:t>
          </w:r>
          <w:r>
            <w:rPr>
              <w:rFonts w:ascii="Arial Narrow" w:eastAsia="Arial Narrow" w:hAnsi="Arial Narrow" w:cs="Arial Narrow"/>
              <w:b/>
              <w:sz w:val="20"/>
              <w:szCs w:val="20"/>
            </w:rPr>
            <w:fldChar w:fldCharType="end"/>
          </w:r>
        </w:p>
      </w:tc>
      <w:tc>
        <w:tcPr>
          <w:tcW w:w="3260" w:type="dxa"/>
          <w:vAlign w:val="center"/>
        </w:tcPr>
        <w:p w14:paraId="0FF5351E" w14:textId="77777777" w:rsidR="00E96365" w:rsidRDefault="00186C25">
          <w:pPr>
            <w:tabs>
              <w:tab w:val="left" w:pos="16"/>
            </w:tabs>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Aprobó: </w:t>
          </w:r>
          <w:r>
            <w:rPr>
              <w:rFonts w:ascii="Arial Narrow" w:eastAsia="Arial Narrow" w:hAnsi="Arial Narrow" w:cs="Arial Narrow"/>
              <w:sz w:val="20"/>
              <w:szCs w:val="20"/>
            </w:rPr>
            <w:t>Comité técnico de calidad</w:t>
          </w:r>
        </w:p>
      </w:tc>
      <w:tc>
        <w:tcPr>
          <w:tcW w:w="3544" w:type="dxa"/>
          <w:vMerge/>
        </w:tcPr>
        <w:p w14:paraId="4D0387AE" w14:textId="77777777" w:rsidR="00E96365" w:rsidRDefault="00E96365">
          <w:pPr>
            <w:widowControl w:val="0"/>
            <w:pBdr>
              <w:top w:val="nil"/>
              <w:left w:val="nil"/>
              <w:bottom w:val="nil"/>
              <w:right w:val="nil"/>
              <w:between w:val="nil"/>
            </w:pBdr>
            <w:spacing w:after="0"/>
            <w:rPr>
              <w:rFonts w:ascii="Arial Narrow" w:eastAsia="Arial Narrow" w:hAnsi="Arial Narrow" w:cs="Arial Narrow"/>
              <w:b/>
              <w:sz w:val="20"/>
              <w:szCs w:val="20"/>
            </w:rPr>
          </w:pPr>
        </w:p>
      </w:tc>
    </w:tr>
  </w:tbl>
  <w:p w14:paraId="0AE21B9F" w14:textId="77777777" w:rsidR="00E96365" w:rsidRDefault="00E96365">
    <w:pPr>
      <w:pBdr>
        <w:top w:val="nil"/>
        <w:left w:val="nil"/>
        <w:bottom w:val="nil"/>
        <w:right w:val="nil"/>
        <w:between w:val="nil"/>
      </w:pBdr>
      <w:tabs>
        <w:tab w:val="center" w:pos="4419"/>
        <w:tab w:val="right" w:pos="8838"/>
      </w:tabs>
      <w:spacing w:after="0" w:line="240" w:lineRule="auto"/>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6617" w14:textId="77777777" w:rsidR="00CD111F" w:rsidRDefault="00CD11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4094"/>
    <w:multiLevelType w:val="hybridMultilevel"/>
    <w:tmpl w:val="3ACAA4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C76E29"/>
    <w:multiLevelType w:val="multilevel"/>
    <w:tmpl w:val="41969868"/>
    <w:lvl w:ilvl="0">
      <w:start w:val="1"/>
      <w:numFmt w:val="decimal"/>
      <w:lvlText w:val="%1."/>
      <w:lvlJc w:val="left"/>
      <w:pPr>
        <w:ind w:left="720" w:hanging="360"/>
      </w:pPr>
      <w:rPr>
        <w:b/>
        <w:bCs/>
      </w:rPr>
    </w:lvl>
    <w:lvl w:ilvl="1">
      <w:start w:val="2"/>
      <w:numFmt w:val="decimal"/>
      <w:isLgl/>
      <w:lvlText w:val="%1.%2"/>
      <w:lvlJc w:val="left"/>
      <w:pPr>
        <w:ind w:left="84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9F4715"/>
    <w:multiLevelType w:val="hybridMultilevel"/>
    <w:tmpl w:val="A96C1014"/>
    <w:lvl w:ilvl="0" w:tplc="65D4E9C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1C4B3042"/>
    <w:multiLevelType w:val="multilevel"/>
    <w:tmpl w:val="2CF8A7DC"/>
    <w:lvl w:ilvl="0">
      <w:start w:val="1"/>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E0D1EB3"/>
    <w:multiLevelType w:val="multilevel"/>
    <w:tmpl w:val="C8B0827C"/>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E3B64EF"/>
    <w:multiLevelType w:val="multilevel"/>
    <w:tmpl w:val="F90A81F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6" w15:restartNumberingAfterBreak="0">
    <w:nsid w:val="1FFD711E"/>
    <w:multiLevelType w:val="hybridMultilevel"/>
    <w:tmpl w:val="58AC2E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08E2B17"/>
    <w:multiLevelType w:val="multilevel"/>
    <w:tmpl w:val="80E69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9777B3"/>
    <w:multiLevelType w:val="multilevel"/>
    <w:tmpl w:val="29260D3A"/>
    <w:lvl w:ilvl="0">
      <w:start w:val="1"/>
      <w:numFmt w:val="decimal"/>
      <w:lvlText w:val="%1."/>
      <w:lvlJc w:val="left"/>
      <w:pPr>
        <w:ind w:left="769" w:hanging="359"/>
      </w:pPr>
      <w:rPr>
        <w:b/>
      </w:rPr>
    </w:lvl>
    <w:lvl w:ilvl="1">
      <w:start w:val="1"/>
      <w:numFmt w:val="decimal"/>
      <w:lvlText w:val="%2."/>
      <w:lvlJc w:val="left"/>
      <w:pPr>
        <w:ind w:left="1489" w:hanging="360"/>
      </w:pPr>
      <w:rPr>
        <w:b/>
        <w:bCs/>
      </w:rPr>
    </w:lvl>
    <w:lvl w:ilvl="2">
      <w:start w:val="1"/>
      <w:numFmt w:val="bullet"/>
      <w:lvlText w:val="▪"/>
      <w:lvlJc w:val="left"/>
      <w:pPr>
        <w:ind w:left="2209" w:hanging="360"/>
      </w:pPr>
      <w:rPr>
        <w:rFonts w:ascii="Noto Sans Symbols" w:eastAsia="Noto Sans Symbols" w:hAnsi="Noto Sans Symbols" w:cs="Noto Sans Symbols"/>
      </w:rPr>
    </w:lvl>
    <w:lvl w:ilvl="3">
      <w:start w:val="1"/>
      <w:numFmt w:val="bullet"/>
      <w:lvlText w:val="●"/>
      <w:lvlJc w:val="left"/>
      <w:pPr>
        <w:ind w:left="2929" w:hanging="360"/>
      </w:pPr>
      <w:rPr>
        <w:rFonts w:ascii="Noto Sans Symbols" w:eastAsia="Noto Sans Symbols" w:hAnsi="Noto Sans Symbols" w:cs="Noto Sans Symbols"/>
      </w:rPr>
    </w:lvl>
    <w:lvl w:ilvl="4">
      <w:start w:val="1"/>
      <w:numFmt w:val="bullet"/>
      <w:lvlText w:val="o"/>
      <w:lvlJc w:val="left"/>
      <w:pPr>
        <w:ind w:left="3649" w:hanging="360"/>
      </w:pPr>
      <w:rPr>
        <w:rFonts w:ascii="Courier New" w:eastAsia="Courier New" w:hAnsi="Courier New" w:cs="Courier New"/>
      </w:rPr>
    </w:lvl>
    <w:lvl w:ilvl="5">
      <w:start w:val="1"/>
      <w:numFmt w:val="bullet"/>
      <w:lvlText w:val="▪"/>
      <w:lvlJc w:val="left"/>
      <w:pPr>
        <w:ind w:left="4369" w:hanging="360"/>
      </w:pPr>
      <w:rPr>
        <w:rFonts w:ascii="Noto Sans Symbols" w:eastAsia="Noto Sans Symbols" w:hAnsi="Noto Sans Symbols" w:cs="Noto Sans Symbols"/>
      </w:rPr>
    </w:lvl>
    <w:lvl w:ilvl="6">
      <w:start w:val="1"/>
      <w:numFmt w:val="bullet"/>
      <w:lvlText w:val="●"/>
      <w:lvlJc w:val="left"/>
      <w:pPr>
        <w:ind w:left="5089" w:hanging="360"/>
      </w:pPr>
      <w:rPr>
        <w:rFonts w:ascii="Noto Sans Symbols" w:eastAsia="Noto Sans Symbols" w:hAnsi="Noto Sans Symbols" w:cs="Noto Sans Symbols"/>
      </w:rPr>
    </w:lvl>
    <w:lvl w:ilvl="7">
      <w:start w:val="1"/>
      <w:numFmt w:val="bullet"/>
      <w:lvlText w:val="o"/>
      <w:lvlJc w:val="left"/>
      <w:pPr>
        <w:ind w:left="5809" w:hanging="360"/>
      </w:pPr>
      <w:rPr>
        <w:rFonts w:ascii="Courier New" w:eastAsia="Courier New" w:hAnsi="Courier New" w:cs="Courier New"/>
      </w:rPr>
    </w:lvl>
    <w:lvl w:ilvl="8">
      <w:start w:val="1"/>
      <w:numFmt w:val="bullet"/>
      <w:lvlText w:val="▪"/>
      <w:lvlJc w:val="left"/>
      <w:pPr>
        <w:ind w:left="6529" w:hanging="360"/>
      </w:pPr>
      <w:rPr>
        <w:rFonts w:ascii="Noto Sans Symbols" w:eastAsia="Noto Sans Symbols" w:hAnsi="Noto Sans Symbols" w:cs="Noto Sans Symbols"/>
      </w:rPr>
    </w:lvl>
  </w:abstractNum>
  <w:abstractNum w:abstractNumId="9" w15:restartNumberingAfterBreak="0">
    <w:nsid w:val="24866B28"/>
    <w:multiLevelType w:val="multilevel"/>
    <w:tmpl w:val="A9081F24"/>
    <w:lvl w:ilvl="0">
      <w:start w:val="1"/>
      <w:numFmt w:val="lowerLetter"/>
      <w:lvlText w:val="%1."/>
      <w:lvlJc w:val="left"/>
      <w:pPr>
        <w:ind w:left="769" w:hanging="359"/>
      </w:pPr>
      <w:rPr>
        <w:b/>
        <w:bCs/>
        <w:sz w:val="20"/>
        <w:szCs w:val="20"/>
      </w:rPr>
    </w:lvl>
    <w:lvl w:ilvl="1">
      <w:start w:val="1"/>
      <w:numFmt w:val="lowerLetter"/>
      <w:lvlText w:val="%2)"/>
      <w:lvlJc w:val="left"/>
      <w:pPr>
        <w:ind w:left="1489" w:hanging="360"/>
      </w:pPr>
    </w:lvl>
    <w:lvl w:ilvl="2">
      <w:start w:val="1"/>
      <w:numFmt w:val="bullet"/>
      <w:lvlText w:val="▪"/>
      <w:lvlJc w:val="left"/>
      <w:pPr>
        <w:ind w:left="2209" w:hanging="360"/>
      </w:pPr>
      <w:rPr>
        <w:rFonts w:ascii="Noto Sans Symbols" w:eastAsia="Noto Sans Symbols" w:hAnsi="Noto Sans Symbols" w:cs="Noto Sans Symbols"/>
      </w:rPr>
    </w:lvl>
    <w:lvl w:ilvl="3">
      <w:start w:val="1"/>
      <w:numFmt w:val="bullet"/>
      <w:lvlText w:val="●"/>
      <w:lvlJc w:val="left"/>
      <w:pPr>
        <w:ind w:left="2929" w:hanging="360"/>
      </w:pPr>
      <w:rPr>
        <w:rFonts w:ascii="Noto Sans Symbols" w:eastAsia="Noto Sans Symbols" w:hAnsi="Noto Sans Symbols" w:cs="Noto Sans Symbols"/>
      </w:rPr>
    </w:lvl>
    <w:lvl w:ilvl="4">
      <w:start w:val="1"/>
      <w:numFmt w:val="bullet"/>
      <w:lvlText w:val="o"/>
      <w:lvlJc w:val="left"/>
      <w:pPr>
        <w:ind w:left="3649" w:hanging="360"/>
      </w:pPr>
      <w:rPr>
        <w:rFonts w:ascii="Courier New" w:eastAsia="Courier New" w:hAnsi="Courier New" w:cs="Courier New"/>
      </w:rPr>
    </w:lvl>
    <w:lvl w:ilvl="5">
      <w:start w:val="1"/>
      <w:numFmt w:val="bullet"/>
      <w:lvlText w:val="▪"/>
      <w:lvlJc w:val="left"/>
      <w:pPr>
        <w:ind w:left="4369" w:hanging="360"/>
      </w:pPr>
      <w:rPr>
        <w:rFonts w:ascii="Noto Sans Symbols" w:eastAsia="Noto Sans Symbols" w:hAnsi="Noto Sans Symbols" w:cs="Noto Sans Symbols"/>
      </w:rPr>
    </w:lvl>
    <w:lvl w:ilvl="6">
      <w:start w:val="1"/>
      <w:numFmt w:val="bullet"/>
      <w:lvlText w:val="●"/>
      <w:lvlJc w:val="left"/>
      <w:pPr>
        <w:ind w:left="5089" w:hanging="360"/>
      </w:pPr>
      <w:rPr>
        <w:rFonts w:ascii="Noto Sans Symbols" w:eastAsia="Noto Sans Symbols" w:hAnsi="Noto Sans Symbols" w:cs="Noto Sans Symbols"/>
      </w:rPr>
    </w:lvl>
    <w:lvl w:ilvl="7">
      <w:start w:val="1"/>
      <w:numFmt w:val="bullet"/>
      <w:lvlText w:val="o"/>
      <w:lvlJc w:val="left"/>
      <w:pPr>
        <w:ind w:left="5809" w:hanging="360"/>
      </w:pPr>
      <w:rPr>
        <w:rFonts w:ascii="Courier New" w:eastAsia="Courier New" w:hAnsi="Courier New" w:cs="Courier New"/>
      </w:rPr>
    </w:lvl>
    <w:lvl w:ilvl="8">
      <w:start w:val="1"/>
      <w:numFmt w:val="bullet"/>
      <w:lvlText w:val="▪"/>
      <w:lvlJc w:val="left"/>
      <w:pPr>
        <w:ind w:left="6529" w:hanging="360"/>
      </w:pPr>
      <w:rPr>
        <w:rFonts w:ascii="Noto Sans Symbols" w:eastAsia="Noto Sans Symbols" w:hAnsi="Noto Sans Symbols" w:cs="Noto Sans Symbols"/>
      </w:rPr>
    </w:lvl>
  </w:abstractNum>
  <w:abstractNum w:abstractNumId="10" w15:restartNumberingAfterBreak="0">
    <w:nsid w:val="24C550D1"/>
    <w:multiLevelType w:val="multilevel"/>
    <w:tmpl w:val="695A0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8CE2874"/>
    <w:multiLevelType w:val="multilevel"/>
    <w:tmpl w:val="275C442A"/>
    <w:lvl w:ilvl="0">
      <w:start w:val="1"/>
      <w:numFmt w:val="decimal"/>
      <w:pStyle w:val="Listaconnmeros3"/>
      <w:lvlText w:val="%1."/>
      <w:lvlJc w:val="left"/>
      <w:pPr>
        <w:ind w:left="756" w:hanging="360"/>
      </w:pPr>
      <w:rPr>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12" w15:restartNumberingAfterBreak="0">
    <w:nsid w:val="3085179E"/>
    <w:multiLevelType w:val="multilevel"/>
    <w:tmpl w:val="572A56FC"/>
    <w:lvl w:ilvl="0">
      <w:start w:val="1"/>
      <w:numFmt w:val="lowerLetter"/>
      <w:pStyle w:val="Listaconnmeros4"/>
      <w:lvlText w:val="%1."/>
      <w:lvlJc w:val="left"/>
      <w:pPr>
        <w:ind w:left="638" w:hanging="360"/>
      </w:pPr>
      <w:rPr>
        <w:rFonts w:ascii="Arial" w:eastAsia="Arial" w:hAnsi="Arial" w:cs="Arial"/>
        <w:b/>
        <w:sz w:val="22"/>
        <w:szCs w:val="22"/>
      </w:rPr>
    </w:lvl>
    <w:lvl w:ilvl="1">
      <w:start w:val="1"/>
      <w:numFmt w:val="lowerLetter"/>
      <w:lvlText w:val="%2)"/>
      <w:lvlJc w:val="left"/>
      <w:pPr>
        <w:ind w:left="360" w:hanging="360"/>
      </w:pPr>
      <w:rPr>
        <w:rFonts w:ascii="Arial Narrow" w:eastAsia="Arial Narrow" w:hAnsi="Arial Narrow" w:cs="Arial Narrow"/>
        <w:sz w:val="20"/>
        <w:szCs w:val="20"/>
      </w:rPr>
    </w:lvl>
    <w:lvl w:ilvl="2">
      <w:numFmt w:val="bullet"/>
      <w:lvlText w:val="•"/>
      <w:lvlJc w:val="left"/>
      <w:pPr>
        <w:ind w:left="2004" w:hanging="360"/>
      </w:pPr>
    </w:lvl>
    <w:lvl w:ilvl="3">
      <w:numFmt w:val="bullet"/>
      <w:lvlText w:val="•"/>
      <w:lvlJc w:val="left"/>
      <w:pPr>
        <w:ind w:left="3068" w:hanging="360"/>
      </w:pPr>
    </w:lvl>
    <w:lvl w:ilvl="4">
      <w:numFmt w:val="bullet"/>
      <w:lvlText w:val="•"/>
      <w:lvlJc w:val="left"/>
      <w:pPr>
        <w:ind w:left="4133" w:hanging="360"/>
      </w:pPr>
    </w:lvl>
    <w:lvl w:ilvl="5">
      <w:numFmt w:val="bullet"/>
      <w:lvlText w:val="•"/>
      <w:lvlJc w:val="left"/>
      <w:pPr>
        <w:ind w:left="5197" w:hanging="360"/>
      </w:pPr>
    </w:lvl>
    <w:lvl w:ilvl="6">
      <w:numFmt w:val="bullet"/>
      <w:lvlText w:val="•"/>
      <w:lvlJc w:val="left"/>
      <w:pPr>
        <w:ind w:left="6262" w:hanging="360"/>
      </w:pPr>
    </w:lvl>
    <w:lvl w:ilvl="7">
      <w:numFmt w:val="bullet"/>
      <w:lvlText w:val="•"/>
      <w:lvlJc w:val="left"/>
      <w:pPr>
        <w:ind w:left="7326" w:hanging="360"/>
      </w:pPr>
    </w:lvl>
    <w:lvl w:ilvl="8">
      <w:numFmt w:val="bullet"/>
      <w:lvlText w:val="•"/>
      <w:lvlJc w:val="left"/>
      <w:pPr>
        <w:ind w:left="8391" w:hanging="360"/>
      </w:pPr>
    </w:lvl>
  </w:abstractNum>
  <w:abstractNum w:abstractNumId="13" w15:restartNumberingAfterBreak="0">
    <w:nsid w:val="42240E3C"/>
    <w:multiLevelType w:val="multilevel"/>
    <w:tmpl w:val="9A62150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4" w15:restartNumberingAfterBreak="0">
    <w:nsid w:val="45A349DB"/>
    <w:multiLevelType w:val="multilevel"/>
    <w:tmpl w:val="65C6DAB0"/>
    <w:lvl w:ilvl="0">
      <w:start w:val="1"/>
      <w:numFmt w:val="lowerLetter"/>
      <w:pStyle w:val="Listaconnmeros5"/>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CB287F"/>
    <w:multiLevelType w:val="multilevel"/>
    <w:tmpl w:val="5298F598"/>
    <w:lvl w:ilvl="0">
      <w:start w:val="1"/>
      <w:numFmt w:val="upperLetter"/>
      <w:lvlText w:val="%1."/>
      <w:lvlJc w:val="left"/>
      <w:pPr>
        <w:ind w:left="720" w:hanging="360"/>
      </w:pPr>
      <w:rPr>
        <w:rFonts w:ascii="Arial" w:eastAsia="Arial" w:hAnsi="Arial" w:cs="Arial"/>
        <w:b/>
        <w:bC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F872EBE"/>
    <w:multiLevelType w:val="multilevel"/>
    <w:tmpl w:val="CC9042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0DB22C2"/>
    <w:multiLevelType w:val="multilevel"/>
    <w:tmpl w:val="37F62B08"/>
    <w:lvl w:ilvl="0">
      <w:start w:val="1"/>
      <w:numFmt w:val="bullet"/>
      <w:lvlText w:val="●"/>
      <w:lvlJc w:val="left"/>
      <w:pPr>
        <w:ind w:left="1069" w:hanging="360"/>
      </w:pPr>
      <w:rPr>
        <w:rFonts w:ascii="Noto Sans Symbols" w:eastAsia="Noto Sans Symbols" w:hAnsi="Noto Sans Symbols" w:cs="Noto Sans Symbols"/>
      </w:rPr>
    </w:lvl>
    <w:lvl w:ilvl="1">
      <w:start w:val="1"/>
      <w:numFmt w:val="lowerLetter"/>
      <w:lvlText w:val="%2."/>
      <w:lvlJc w:val="left"/>
      <w:pPr>
        <w:ind w:left="1140" w:hanging="360"/>
      </w:pPr>
      <w:rPr>
        <w:b/>
      </w:rPr>
    </w:lvl>
    <w:lvl w:ilvl="2">
      <w:start w:val="1"/>
      <w:numFmt w:val="bullet"/>
      <w:lvlText w:val="●"/>
      <w:lvlJc w:val="left"/>
      <w:pPr>
        <w:ind w:left="1069" w:hanging="360"/>
      </w:pPr>
      <w:rPr>
        <w:rFonts w:ascii="Noto Sans Symbols" w:eastAsia="Noto Sans Symbols" w:hAnsi="Noto Sans Symbols" w:cs="Noto Sans Symbols"/>
      </w:rPr>
    </w:lvl>
    <w:lvl w:ilvl="3">
      <w:start w:val="1"/>
      <w:numFmt w:val="decimal"/>
      <w:lvlText w:val="%4."/>
      <w:lvlJc w:val="left"/>
      <w:pPr>
        <w:ind w:left="927"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927"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8" w15:restartNumberingAfterBreak="0">
    <w:nsid w:val="545E6740"/>
    <w:multiLevelType w:val="multilevel"/>
    <w:tmpl w:val="AA1A2E38"/>
    <w:lvl w:ilvl="0">
      <w:start w:val="1"/>
      <w:numFmt w:val="decimal"/>
      <w:lvlText w:val="%1."/>
      <w:lvlJc w:val="left"/>
      <w:pPr>
        <w:ind w:left="1068" w:hanging="360"/>
      </w:pPr>
      <w:rPr>
        <w:b/>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9" w15:restartNumberingAfterBreak="0">
    <w:nsid w:val="57785E7B"/>
    <w:multiLevelType w:val="hybridMultilevel"/>
    <w:tmpl w:val="D71CCB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B650A48"/>
    <w:multiLevelType w:val="multilevel"/>
    <w:tmpl w:val="38B61D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FCB2B4A"/>
    <w:multiLevelType w:val="hybridMultilevel"/>
    <w:tmpl w:val="1B4CBA88"/>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868C126E">
      <w:start w:val="1"/>
      <w:numFmt w:val="lowerLetter"/>
      <w:lvlText w:val="%2)"/>
      <w:lvlJc w:val="left"/>
      <w:pPr>
        <w:tabs>
          <w:tab w:val="left" w:pos="567"/>
          <w:tab w:val="left" w:pos="1260"/>
        </w:tabs>
        <w:ind w:left="1080" w:hanging="360"/>
      </w:pPr>
      <w:rPr>
        <w:rFonts w:ascii="Arial" w:eastAsia="Times New Roman" w:hAnsi="Arial" w:cs="Arial"/>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22" w15:restartNumberingAfterBreak="0">
    <w:nsid w:val="64E43F61"/>
    <w:multiLevelType w:val="hybridMultilevel"/>
    <w:tmpl w:val="59D6B8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90B18B5"/>
    <w:multiLevelType w:val="multilevel"/>
    <w:tmpl w:val="38546D04"/>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98432F7"/>
    <w:multiLevelType w:val="hybridMultilevel"/>
    <w:tmpl w:val="C598CD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A807264"/>
    <w:multiLevelType w:val="multilevel"/>
    <w:tmpl w:val="1A384B60"/>
    <w:lvl w:ilvl="0">
      <w:start w:val="1"/>
      <w:numFmt w:val="decimal"/>
      <w:lvlText w:val="%1."/>
      <w:lvlJc w:val="left"/>
      <w:pPr>
        <w:ind w:left="360" w:hanging="360"/>
      </w:pPr>
      <w:rPr>
        <w:b/>
        <w:bCs/>
        <w:sz w:val="20"/>
        <w:szCs w:val="20"/>
      </w:rPr>
    </w:lvl>
    <w:lvl w:ilvl="1">
      <w:start w:val="1"/>
      <w:numFmt w:val="lowerLetter"/>
      <w:lvlText w:val="%2."/>
      <w:lvlJc w:val="left"/>
      <w:pPr>
        <w:ind w:left="1080" w:hanging="360"/>
      </w:p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26" w15:restartNumberingAfterBreak="0">
    <w:nsid w:val="74B63B61"/>
    <w:multiLevelType w:val="hybridMultilevel"/>
    <w:tmpl w:val="B1441A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70F4DB7"/>
    <w:multiLevelType w:val="hybridMultilevel"/>
    <w:tmpl w:val="8B3261D6"/>
    <w:lvl w:ilvl="0" w:tplc="C82481C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18"/>
  </w:num>
  <w:num w:numId="3">
    <w:abstractNumId w:val="25"/>
  </w:num>
  <w:num w:numId="4">
    <w:abstractNumId w:val="13"/>
  </w:num>
  <w:num w:numId="5">
    <w:abstractNumId w:val="10"/>
  </w:num>
  <w:num w:numId="6">
    <w:abstractNumId w:val="17"/>
  </w:num>
  <w:num w:numId="7">
    <w:abstractNumId w:val="7"/>
  </w:num>
  <w:num w:numId="8">
    <w:abstractNumId w:val="9"/>
  </w:num>
  <w:num w:numId="9">
    <w:abstractNumId w:val="3"/>
  </w:num>
  <w:num w:numId="10">
    <w:abstractNumId w:val="15"/>
  </w:num>
  <w:num w:numId="11">
    <w:abstractNumId w:val="16"/>
  </w:num>
  <w:num w:numId="12">
    <w:abstractNumId w:val="5"/>
  </w:num>
  <w:num w:numId="13">
    <w:abstractNumId w:val="20"/>
  </w:num>
  <w:num w:numId="14">
    <w:abstractNumId w:val="26"/>
  </w:num>
  <w:num w:numId="15">
    <w:abstractNumId w:val="24"/>
  </w:num>
  <w:num w:numId="16">
    <w:abstractNumId w:val="6"/>
  </w:num>
  <w:num w:numId="17">
    <w:abstractNumId w:val="2"/>
  </w:num>
  <w:num w:numId="18">
    <w:abstractNumId w:val="19"/>
  </w:num>
  <w:num w:numId="19">
    <w:abstractNumId w:val="14"/>
  </w:num>
  <w:num w:numId="20">
    <w:abstractNumId w:val="11"/>
  </w:num>
  <w:num w:numId="21">
    <w:abstractNumId w:val="12"/>
  </w:num>
  <w:num w:numId="22">
    <w:abstractNumId w:val="21"/>
  </w:num>
  <w:num w:numId="23">
    <w:abstractNumId w:val="1"/>
  </w:num>
  <w:num w:numId="24">
    <w:abstractNumId w:val="27"/>
  </w:num>
  <w:num w:numId="25">
    <w:abstractNumId w:val="0"/>
  </w:num>
  <w:num w:numId="26">
    <w:abstractNumId w:val="23"/>
  </w:num>
  <w:num w:numId="27">
    <w:abstractNumId w:val="22"/>
  </w:num>
  <w:num w:numId="28">
    <w:abstractNumId w:val="4"/>
  </w:num>
  <w:num w:numId="29">
    <w:abstractNumId w:val="14"/>
    <w:lvlOverride w:ilvl="0">
      <w:startOverride w:val="1"/>
    </w:lvlOverride>
    <w:lvlOverride w:ilvl="1">
      <w:startOverride w:val="1"/>
    </w:lvlOverride>
    <w:lvlOverride w:ilvl="2">
      <w:startOverride w:val="1"/>
    </w:lvlOverride>
    <w:lvlOverride w:ilvl="3">
      <w:startOverride w:val="1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365"/>
    <w:rsid w:val="00001091"/>
    <w:rsid w:val="00007E58"/>
    <w:rsid w:val="00031025"/>
    <w:rsid w:val="00031E68"/>
    <w:rsid w:val="00032F1E"/>
    <w:rsid w:val="000524D7"/>
    <w:rsid w:val="00057B7A"/>
    <w:rsid w:val="00057D21"/>
    <w:rsid w:val="00060C8B"/>
    <w:rsid w:val="00066526"/>
    <w:rsid w:val="00070934"/>
    <w:rsid w:val="0007541F"/>
    <w:rsid w:val="000A2B28"/>
    <w:rsid w:val="000D7712"/>
    <w:rsid w:val="000E0F52"/>
    <w:rsid w:val="001030C6"/>
    <w:rsid w:val="001035EE"/>
    <w:rsid w:val="00125CC7"/>
    <w:rsid w:val="00132A04"/>
    <w:rsid w:val="00163272"/>
    <w:rsid w:val="0016437A"/>
    <w:rsid w:val="00186C25"/>
    <w:rsid w:val="00187F0F"/>
    <w:rsid w:val="001A070C"/>
    <w:rsid w:val="001C6D7A"/>
    <w:rsid w:val="001D1E82"/>
    <w:rsid w:val="00217FC7"/>
    <w:rsid w:val="00227F89"/>
    <w:rsid w:val="002372C5"/>
    <w:rsid w:val="0024372C"/>
    <w:rsid w:val="00250951"/>
    <w:rsid w:val="002728C0"/>
    <w:rsid w:val="00272B89"/>
    <w:rsid w:val="00291F03"/>
    <w:rsid w:val="002970A5"/>
    <w:rsid w:val="002B2728"/>
    <w:rsid w:val="002B3384"/>
    <w:rsid w:val="002C1A2F"/>
    <w:rsid w:val="002C2A97"/>
    <w:rsid w:val="002D2564"/>
    <w:rsid w:val="002D44A8"/>
    <w:rsid w:val="002D7640"/>
    <w:rsid w:val="00313299"/>
    <w:rsid w:val="00362A24"/>
    <w:rsid w:val="00371B70"/>
    <w:rsid w:val="003970F4"/>
    <w:rsid w:val="003A2C19"/>
    <w:rsid w:val="003B7166"/>
    <w:rsid w:val="003D112A"/>
    <w:rsid w:val="003D19E5"/>
    <w:rsid w:val="003F47AF"/>
    <w:rsid w:val="00402D60"/>
    <w:rsid w:val="00427F31"/>
    <w:rsid w:val="004309DD"/>
    <w:rsid w:val="00431F17"/>
    <w:rsid w:val="00433A86"/>
    <w:rsid w:val="0044627E"/>
    <w:rsid w:val="0046398E"/>
    <w:rsid w:val="00473277"/>
    <w:rsid w:val="00494B65"/>
    <w:rsid w:val="004A28FC"/>
    <w:rsid w:val="004B3B27"/>
    <w:rsid w:val="004C376B"/>
    <w:rsid w:val="004F074C"/>
    <w:rsid w:val="004F3DCC"/>
    <w:rsid w:val="00504841"/>
    <w:rsid w:val="00505D89"/>
    <w:rsid w:val="0051304B"/>
    <w:rsid w:val="00514C3C"/>
    <w:rsid w:val="00521153"/>
    <w:rsid w:val="00523BAE"/>
    <w:rsid w:val="00540943"/>
    <w:rsid w:val="00550731"/>
    <w:rsid w:val="00550B0C"/>
    <w:rsid w:val="0055763F"/>
    <w:rsid w:val="005607BD"/>
    <w:rsid w:val="00597A63"/>
    <w:rsid w:val="005B1BC1"/>
    <w:rsid w:val="005C1942"/>
    <w:rsid w:val="005D50DD"/>
    <w:rsid w:val="005D7AE3"/>
    <w:rsid w:val="00614522"/>
    <w:rsid w:val="00622428"/>
    <w:rsid w:val="00656187"/>
    <w:rsid w:val="00656C0A"/>
    <w:rsid w:val="00671D8A"/>
    <w:rsid w:val="006738CA"/>
    <w:rsid w:val="00682F7A"/>
    <w:rsid w:val="006861F7"/>
    <w:rsid w:val="006871D1"/>
    <w:rsid w:val="006935B0"/>
    <w:rsid w:val="006A5CD4"/>
    <w:rsid w:val="006D2897"/>
    <w:rsid w:val="00711EF3"/>
    <w:rsid w:val="007120B2"/>
    <w:rsid w:val="00730265"/>
    <w:rsid w:val="0074553B"/>
    <w:rsid w:val="00760EF8"/>
    <w:rsid w:val="00797ED0"/>
    <w:rsid w:val="007C2188"/>
    <w:rsid w:val="007C26D8"/>
    <w:rsid w:val="007D36EB"/>
    <w:rsid w:val="007E3F5B"/>
    <w:rsid w:val="007F50E3"/>
    <w:rsid w:val="007F5A30"/>
    <w:rsid w:val="008149DF"/>
    <w:rsid w:val="0082392A"/>
    <w:rsid w:val="00837C4A"/>
    <w:rsid w:val="0084779B"/>
    <w:rsid w:val="0085537E"/>
    <w:rsid w:val="008874B3"/>
    <w:rsid w:val="00895917"/>
    <w:rsid w:val="008A4F82"/>
    <w:rsid w:val="008B1C60"/>
    <w:rsid w:val="008B2C51"/>
    <w:rsid w:val="008D7442"/>
    <w:rsid w:val="009111AF"/>
    <w:rsid w:val="00935796"/>
    <w:rsid w:val="009630D8"/>
    <w:rsid w:val="009654A9"/>
    <w:rsid w:val="009670D8"/>
    <w:rsid w:val="00982CED"/>
    <w:rsid w:val="009A6ED4"/>
    <w:rsid w:val="009F1491"/>
    <w:rsid w:val="009F2FDF"/>
    <w:rsid w:val="00A01CA5"/>
    <w:rsid w:val="00A24D7C"/>
    <w:rsid w:val="00A41D9C"/>
    <w:rsid w:val="00A464F4"/>
    <w:rsid w:val="00A761E5"/>
    <w:rsid w:val="00A77199"/>
    <w:rsid w:val="00A90068"/>
    <w:rsid w:val="00A96B49"/>
    <w:rsid w:val="00AA1596"/>
    <w:rsid w:val="00AC2C6F"/>
    <w:rsid w:val="00AD4339"/>
    <w:rsid w:val="00B03C8B"/>
    <w:rsid w:val="00B40C26"/>
    <w:rsid w:val="00B42C7E"/>
    <w:rsid w:val="00B52903"/>
    <w:rsid w:val="00B6158C"/>
    <w:rsid w:val="00B701E8"/>
    <w:rsid w:val="00B72584"/>
    <w:rsid w:val="00B938F7"/>
    <w:rsid w:val="00B962F7"/>
    <w:rsid w:val="00BA24AA"/>
    <w:rsid w:val="00BB2B03"/>
    <w:rsid w:val="00BD7D03"/>
    <w:rsid w:val="00BE7D3C"/>
    <w:rsid w:val="00BE7DBF"/>
    <w:rsid w:val="00C0749D"/>
    <w:rsid w:val="00C361BE"/>
    <w:rsid w:val="00C44AA5"/>
    <w:rsid w:val="00C510F8"/>
    <w:rsid w:val="00C65860"/>
    <w:rsid w:val="00C92534"/>
    <w:rsid w:val="00C95415"/>
    <w:rsid w:val="00C96FFD"/>
    <w:rsid w:val="00CC1EC5"/>
    <w:rsid w:val="00CC5A2A"/>
    <w:rsid w:val="00CD111F"/>
    <w:rsid w:val="00CD745C"/>
    <w:rsid w:val="00D00BB8"/>
    <w:rsid w:val="00D05001"/>
    <w:rsid w:val="00D14700"/>
    <w:rsid w:val="00D30B6A"/>
    <w:rsid w:val="00D30E1B"/>
    <w:rsid w:val="00D3221D"/>
    <w:rsid w:val="00D3665D"/>
    <w:rsid w:val="00D45C27"/>
    <w:rsid w:val="00D60FBD"/>
    <w:rsid w:val="00D80ED5"/>
    <w:rsid w:val="00D813B0"/>
    <w:rsid w:val="00D92998"/>
    <w:rsid w:val="00DA773D"/>
    <w:rsid w:val="00DB0EA0"/>
    <w:rsid w:val="00DC77A8"/>
    <w:rsid w:val="00DD393C"/>
    <w:rsid w:val="00DD490E"/>
    <w:rsid w:val="00DE20F1"/>
    <w:rsid w:val="00DE4D6A"/>
    <w:rsid w:val="00E60DBD"/>
    <w:rsid w:val="00E62900"/>
    <w:rsid w:val="00E64C6B"/>
    <w:rsid w:val="00E7781C"/>
    <w:rsid w:val="00E96365"/>
    <w:rsid w:val="00EA632C"/>
    <w:rsid w:val="00EB52BC"/>
    <w:rsid w:val="00EB6533"/>
    <w:rsid w:val="00EC507A"/>
    <w:rsid w:val="00F36F4E"/>
    <w:rsid w:val="00F46482"/>
    <w:rsid w:val="00F52BC5"/>
    <w:rsid w:val="00F670D7"/>
    <w:rsid w:val="00F7238E"/>
    <w:rsid w:val="00F74C53"/>
    <w:rsid w:val="00F77F07"/>
    <w:rsid w:val="00F80CB5"/>
    <w:rsid w:val="00F865FA"/>
    <w:rsid w:val="00FA3BB9"/>
    <w:rsid w:val="00FC64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1C217"/>
  <w15:docId w15:val="{337A4A0D-ADF6-4A9E-8D9B-4076A73F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after="0" w:line="240" w:lineRule="auto"/>
      <w:outlineLvl w:val="0"/>
    </w:pPr>
    <w:rPr>
      <w:rFonts w:ascii="Arial" w:eastAsia="Arial" w:hAnsi="Arial" w:cs="Arial"/>
      <w:b/>
      <w:sz w:val="24"/>
      <w:szCs w:val="24"/>
    </w:rPr>
  </w:style>
  <w:style w:type="paragraph" w:styleId="Ttulo2">
    <w:name w:val="heading 2"/>
    <w:basedOn w:val="Normal"/>
    <w:next w:val="Normal"/>
    <w:uiPriority w:val="9"/>
    <w:unhideWhenUsed/>
    <w:qFormat/>
    <w:pPr>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7">
    <w:name w:val="17"/>
    <w:basedOn w:val="TableNormal"/>
    <w:tblPr>
      <w:tblStyleRowBandSize w:val="1"/>
      <w:tblStyleColBandSize w:val="1"/>
      <w:tblCellMar>
        <w:left w:w="60" w:type="dxa"/>
        <w:right w:w="60"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70" w:type="dxa"/>
        <w:right w:w="70" w:type="dxa"/>
      </w:tblCellMar>
    </w:tblPr>
  </w:style>
  <w:style w:type="table" w:customStyle="1" w:styleId="10">
    <w:name w:val="10"/>
    <w:basedOn w:val="TableNormal"/>
    <w:tblPr>
      <w:tblStyleRowBandSize w:val="1"/>
      <w:tblStyleColBandSize w:val="1"/>
      <w:tblCellMar>
        <w:left w:w="60" w:type="dxa"/>
        <w:right w:w="60"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70" w:type="dxa"/>
        <w:right w:w="70"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60" w:type="dxa"/>
        <w:right w:w="60"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B529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2903"/>
  </w:style>
  <w:style w:type="paragraph" w:styleId="Piedepgina">
    <w:name w:val="footer"/>
    <w:basedOn w:val="Normal"/>
    <w:link w:val="PiedepginaCar"/>
    <w:uiPriority w:val="99"/>
    <w:unhideWhenUsed/>
    <w:rsid w:val="00B529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2903"/>
  </w:style>
  <w:style w:type="paragraph" w:styleId="Prrafodelista">
    <w:name w:val="List Paragraph"/>
    <w:aliases w:val="parrafo,Segundo nivel de viñetas,List Paragraph1,List Paragraph,HOJA,Bolita,Párrafo de lista4,BOLADEF,Párrafo de lista3,Párrafo de lista21,BOLA,Nivel 1 OS,Colorful List Accent 1,Colorful List - Accent 11,EITI list,Bullet List,FooterText"/>
    <w:basedOn w:val="Normal"/>
    <w:link w:val="PrrafodelistaCar"/>
    <w:uiPriority w:val="34"/>
    <w:qFormat/>
    <w:rsid w:val="00B52903"/>
    <w:pPr>
      <w:ind w:left="720"/>
      <w:contextualSpacing/>
    </w:pPr>
  </w:style>
  <w:style w:type="character" w:customStyle="1" w:styleId="PrrafodelistaCar">
    <w:name w:val="Párrafo de lista Car"/>
    <w:aliases w:val="parrafo Car,Segundo nivel de viñetas Car,List Paragraph1 Car,List Paragraph Car,HOJA Car,Bolita Car,Párrafo de lista4 Car,BOLADEF Car,Párrafo de lista3 Car,Párrafo de lista21 Car,BOLA Car,Nivel 1 OS Car,Colorful List Accent 1 Car"/>
    <w:link w:val="Prrafodelista"/>
    <w:uiPriority w:val="34"/>
    <w:qFormat/>
    <w:rsid w:val="006D2897"/>
  </w:style>
  <w:style w:type="table" w:styleId="Tablaconcuadrcula">
    <w:name w:val="Table Grid"/>
    <w:basedOn w:val="Tablanormal"/>
    <w:rsid w:val="006D2897"/>
    <w:pPr>
      <w:spacing w:after="0" w:line="240" w:lineRule="auto"/>
    </w:pPr>
    <w:rPr>
      <w:rFonts w:eastAsia="Times New Roman" w:cs="Times New Roman"/>
      <w:color w:val="000000"/>
      <w:sz w:val="19"/>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aconnmeros5">
    <w:name w:val="List Number 5"/>
    <w:basedOn w:val="Normal"/>
    <w:rsid w:val="006D2897"/>
    <w:pPr>
      <w:numPr>
        <w:numId w:val="19"/>
      </w:numPr>
      <w:spacing w:after="0" w:line="240" w:lineRule="auto"/>
    </w:pPr>
    <w:rPr>
      <w:rFonts w:ascii="Times New Roman" w:eastAsia="Times New Roman" w:hAnsi="Times New Roman" w:cs="Times New Roman"/>
      <w:sz w:val="24"/>
      <w:szCs w:val="24"/>
      <w:lang w:val="es-ES" w:eastAsia="es-ES"/>
    </w:rPr>
  </w:style>
  <w:style w:type="paragraph" w:customStyle="1" w:styleId="TableParagraph">
    <w:name w:val="Table Paragraph"/>
    <w:basedOn w:val="Normal"/>
    <w:link w:val="TableParagraphCar"/>
    <w:uiPriority w:val="1"/>
    <w:qFormat/>
    <w:rsid w:val="00070934"/>
    <w:pPr>
      <w:widowControl w:val="0"/>
      <w:spacing w:after="0" w:line="240" w:lineRule="auto"/>
    </w:pPr>
    <w:rPr>
      <w:rFonts w:ascii="Arial MT" w:eastAsia="Times New Roman" w:hAnsi="Arial MT" w:cs="Times New Roman"/>
      <w:szCs w:val="20"/>
      <w:lang w:val="es-ES" w:eastAsia="en-US"/>
    </w:rPr>
  </w:style>
  <w:style w:type="character" w:customStyle="1" w:styleId="TableParagraphCar">
    <w:name w:val="Table Paragraph Car"/>
    <w:basedOn w:val="Fuentedeprrafopredeter"/>
    <w:link w:val="TableParagraph"/>
    <w:rsid w:val="00070934"/>
    <w:rPr>
      <w:rFonts w:ascii="Arial MT" w:eastAsia="Times New Roman" w:hAnsi="Arial MT" w:cs="Times New Roman"/>
      <w:szCs w:val="20"/>
      <w:lang w:val="es-ES" w:eastAsia="en-US"/>
    </w:rPr>
  </w:style>
  <w:style w:type="paragraph" w:styleId="Listaconnmeros3">
    <w:name w:val="List Number 3"/>
    <w:basedOn w:val="Normal"/>
    <w:rsid w:val="00837C4A"/>
    <w:pPr>
      <w:numPr>
        <w:numId w:val="20"/>
      </w:numPr>
      <w:spacing w:after="0" w:line="240" w:lineRule="auto"/>
    </w:pPr>
    <w:rPr>
      <w:rFonts w:ascii="Times New Roman" w:eastAsia="Times New Roman" w:hAnsi="Times New Roman" w:cs="Times New Roman"/>
      <w:sz w:val="24"/>
      <w:szCs w:val="24"/>
      <w:lang w:val="es-ES" w:eastAsia="es-ES"/>
    </w:rPr>
  </w:style>
  <w:style w:type="paragraph" w:styleId="Listaconnmeros4">
    <w:name w:val="List Number 4"/>
    <w:basedOn w:val="Normal"/>
    <w:rsid w:val="00837C4A"/>
    <w:pPr>
      <w:numPr>
        <w:numId w:val="21"/>
      </w:num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link w:val="DefaultCar"/>
    <w:qFormat/>
    <w:rsid w:val="00B40C26"/>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DefaultCar">
    <w:name w:val="Default Car"/>
    <w:link w:val="Default"/>
    <w:qFormat/>
    <w:locked/>
    <w:rsid w:val="00B40C26"/>
    <w:rPr>
      <w:rFonts w:ascii="Arial" w:eastAsiaTheme="minorHAnsi" w:hAnsi="Arial" w:cs="Arial"/>
      <w:color w:val="000000"/>
      <w:sz w:val="24"/>
      <w:szCs w:val="24"/>
      <w:lang w:eastAsia="en-US"/>
    </w:rPr>
  </w:style>
  <w:style w:type="character" w:styleId="Refdecomentario">
    <w:name w:val="annotation reference"/>
    <w:basedOn w:val="Fuentedeprrafopredeter"/>
    <w:uiPriority w:val="99"/>
    <w:semiHidden/>
    <w:unhideWhenUsed/>
    <w:rsid w:val="008D7442"/>
    <w:rPr>
      <w:sz w:val="16"/>
      <w:szCs w:val="16"/>
    </w:rPr>
  </w:style>
  <w:style w:type="paragraph" w:styleId="Textocomentario">
    <w:name w:val="annotation text"/>
    <w:basedOn w:val="Normal"/>
    <w:link w:val="TextocomentarioCar"/>
    <w:uiPriority w:val="99"/>
    <w:semiHidden/>
    <w:unhideWhenUsed/>
    <w:rsid w:val="008D74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7442"/>
    <w:rPr>
      <w:sz w:val="20"/>
      <w:szCs w:val="20"/>
    </w:rPr>
  </w:style>
  <w:style w:type="paragraph" w:styleId="Asuntodelcomentario">
    <w:name w:val="annotation subject"/>
    <w:basedOn w:val="Textocomentario"/>
    <w:next w:val="Textocomentario"/>
    <w:link w:val="AsuntodelcomentarioCar"/>
    <w:uiPriority w:val="99"/>
    <w:semiHidden/>
    <w:unhideWhenUsed/>
    <w:rsid w:val="008D7442"/>
    <w:rPr>
      <w:b/>
      <w:bCs/>
    </w:rPr>
  </w:style>
  <w:style w:type="character" w:customStyle="1" w:styleId="AsuntodelcomentarioCar">
    <w:name w:val="Asunto del comentario Car"/>
    <w:basedOn w:val="TextocomentarioCar"/>
    <w:link w:val="Asuntodelcomentario"/>
    <w:uiPriority w:val="99"/>
    <w:semiHidden/>
    <w:rsid w:val="008D7442"/>
    <w:rPr>
      <w:b/>
      <w:bCs/>
      <w:sz w:val="20"/>
      <w:szCs w:val="20"/>
    </w:rPr>
  </w:style>
  <w:style w:type="paragraph" w:styleId="Sinespaciado">
    <w:name w:val="No Spacing"/>
    <w:link w:val="SinespaciadoCar"/>
    <w:qFormat/>
    <w:rsid w:val="00505D89"/>
    <w:pPr>
      <w:spacing w:after="0" w:line="240" w:lineRule="auto"/>
    </w:pPr>
    <w:rPr>
      <w:rFonts w:eastAsia="Times New Roman" w:cs="Times New Roman"/>
      <w:color w:val="000000"/>
      <w:szCs w:val="20"/>
    </w:rPr>
  </w:style>
  <w:style w:type="character" w:customStyle="1" w:styleId="SinespaciadoCar">
    <w:name w:val="Sin espaciado Car"/>
    <w:link w:val="Sinespaciado"/>
    <w:rsid w:val="00505D89"/>
    <w:rPr>
      <w:rFonts w:eastAsia="Times New Roman" w:cs="Times New Roman"/>
      <w:color w:val="000000"/>
      <w:szCs w:val="20"/>
    </w:rPr>
  </w:style>
  <w:style w:type="paragraph" w:customStyle="1" w:styleId="Prrafodelista2">
    <w:name w:val="Párrafo de lista2"/>
    <w:basedOn w:val="Normal"/>
    <w:qFormat/>
    <w:rsid w:val="003F47AF"/>
    <w:pPr>
      <w:ind w:left="720"/>
    </w:pPr>
    <w:rPr>
      <w:rFonts w:eastAsia="Times New Roman"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hyperlink" Target="https://www.funcionpublica.gov.co/eva/gestornormativo/norma.php?i=77653" TargetMode="External"/><Relationship Id="rId39" Type="http://schemas.openxmlformats.org/officeDocument/2006/relationships/hyperlink" Target="https://www.funcionpublica.gov.co/eva/gestornormativo/norma.php?i=4640" TargetMode="External"/><Relationship Id="rId21" Type="http://schemas.openxmlformats.org/officeDocument/2006/relationships/hyperlink" Target="https://www.funcionpublica.gov.co/eva/gestornormativo/norma.php?i=77653" TargetMode="External"/><Relationship Id="rId34" Type="http://schemas.openxmlformats.org/officeDocument/2006/relationships/hyperlink" Target="https://www.funcionpublica.gov.co/eva/gestornormativo/norma.php?i=77653" TargetMode="External"/><Relationship Id="rId42" Type="http://schemas.openxmlformats.org/officeDocument/2006/relationships/hyperlink" Target="https://www.funcionpublica.gov.co/eva/gestornormativo/norma.php?i=34054" TargetMode="External"/><Relationship Id="rId47" Type="http://schemas.openxmlformats.org/officeDocument/2006/relationships/hyperlink" Target="https://www.funcionpublica.gov.co/eva/gestornormativo/norma.php?i=49981" TargetMode="External"/><Relationship Id="rId50" Type="http://schemas.openxmlformats.org/officeDocument/2006/relationships/hyperlink" Target="https://www.funcionpublica.gov.co/eva/gestornormativo/norma.php?i=49981" TargetMode="External"/><Relationship Id="rId55" Type="http://schemas.openxmlformats.org/officeDocument/2006/relationships/hyperlink" Target="https://www.funcionpublica.gov.co/eva/gestornormativo/norma.php?i=76608" TargetMode="External"/><Relationship Id="rId63" Type="http://schemas.openxmlformats.org/officeDocument/2006/relationships/theme" Target="theme/theme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hyperlink" Target="https://www.funcionpublica.gov.co/eva/gestornormativo/norma.php?i=77653" TargetMode="External"/><Relationship Id="rId11" Type="http://schemas.openxmlformats.org/officeDocument/2006/relationships/image" Target="media/image5.emf"/><Relationship Id="rId24" Type="http://schemas.openxmlformats.org/officeDocument/2006/relationships/hyperlink" Target="https://www.funcionpublica.gov.co/eva/gestornormativo/norma.php?i=77653" TargetMode="External"/><Relationship Id="rId32" Type="http://schemas.openxmlformats.org/officeDocument/2006/relationships/hyperlink" Target="https://www.funcionpublica.gov.co/eva/gestornormativo/norma.php?i=77653" TargetMode="External"/><Relationship Id="rId37" Type="http://schemas.openxmlformats.org/officeDocument/2006/relationships/hyperlink" Target="https://www.funcionpublica.gov.co/eva/gestornormativo/norma.php?i=8788" TargetMode="External"/><Relationship Id="rId40" Type="http://schemas.openxmlformats.org/officeDocument/2006/relationships/hyperlink" Target="https://www.funcionpublica.gov.co/eva/gestornormativo/norma.php?i=31591" TargetMode="External"/><Relationship Id="rId45" Type="http://schemas.openxmlformats.org/officeDocument/2006/relationships/hyperlink" Target="https://www.funcionpublica.gov.co/eva/gestornormativo/norma.php?i=64476" TargetMode="External"/><Relationship Id="rId53" Type="http://schemas.openxmlformats.org/officeDocument/2006/relationships/hyperlink" Target="https://www.funcionpublica.gov.co/eva/gestornormativo/norma.php?i=76608" TargetMode="External"/><Relationship Id="rId58"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footer" Target="footer3.xml"/><Relationship Id="rId19" Type="http://schemas.openxmlformats.org/officeDocument/2006/relationships/image" Target="media/image13.emf"/><Relationship Id="rId14" Type="http://schemas.openxmlformats.org/officeDocument/2006/relationships/image" Target="media/image8.emf"/><Relationship Id="rId22" Type="http://schemas.openxmlformats.org/officeDocument/2006/relationships/hyperlink" Target="https://www.funcionpublica.gov.co/eva/gestornormativo/norma.php?i=77653" TargetMode="External"/><Relationship Id="rId27" Type="http://schemas.openxmlformats.org/officeDocument/2006/relationships/hyperlink" Target="https://www.funcionpublica.gov.co/eva/gestornormativo/norma.php?i=77653" TargetMode="External"/><Relationship Id="rId30" Type="http://schemas.openxmlformats.org/officeDocument/2006/relationships/hyperlink" Target="https://www.funcionpublica.gov.co/eva/gestornormativo/norma.php?i=77653" TargetMode="External"/><Relationship Id="rId35" Type="http://schemas.openxmlformats.org/officeDocument/2006/relationships/hyperlink" Target="https://www.dnp.gov.co/normativas/decreto-%C3%BAnico-reglamentario-1082-de-26-de-mayo-2015" TargetMode="External"/><Relationship Id="rId43" Type="http://schemas.openxmlformats.org/officeDocument/2006/relationships/hyperlink" Target="https://www.funcionpublica.gov.co/eva/gestornormativo/norma.php?i=49981" TargetMode="External"/><Relationship Id="rId48" Type="http://schemas.openxmlformats.org/officeDocument/2006/relationships/hyperlink" Target="https://www.funcionpublica.gov.co/eva/gestornormativo/norma.php?i=49981" TargetMode="External"/><Relationship Id="rId56" Type="http://schemas.openxmlformats.org/officeDocument/2006/relationships/header" Target="header1.xml"/><Relationship Id="rId8" Type="http://schemas.openxmlformats.org/officeDocument/2006/relationships/image" Target="media/image2.emf"/><Relationship Id="rId51" Type="http://schemas.openxmlformats.org/officeDocument/2006/relationships/hyperlink" Target="https://www.funcionpublica.gov.co/eva/gestornormativo/norma.php?i=49981" TargetMode="External"/><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hyperlink" Target="https://www.funcionpublica.gov.co/eva/gestornormativo/norma.php?i=77653" TargetMode="External"/><Relationship Id="rId33" Type="http://schemas.openxmlformats.org/officeDocument/2006/relationships/hyperlink" Target="https://www.funcionpublica.gov.co/eva/gestornormativo/norma.php?i=77653" TargetMode="External"/><Relationship Id="rId38" Type="http://schemas.openxmlformats.org/officeDocument/2006/relationships/hyperlink" Target="about:blank" TargetMode="External"/><Relationship Id="rId46" Type="http://schemas.openxmlformats.org/officeDocument/2006/relationships/hyperlink" Target="https://www.funcionpublica.gov.co/eva/gestornormativo/norma.php?i=64476" TargetMode="External"/><Relationship Id="rId59" Type="http://schemas.openxmlformats.org/officeDocument/2006/relationships/footer" Target="footer2.xml"/><Relationship Id="rId20" Type="http://schemas.openxmlformats.org/officeDocument/2006/relationships/image" Target="media/image14.emf"/><Relationship Id="rId41" Type="http://schemas.openxmlformats.org/officeDocument/2006/relationships/hyperlink" Target="https://www.funcionpublica.gov.co/eva/gestornormativo/norma.php?i=34054" TargetMode="External"/><Relationship Id="rId54" Type="http://schemas.openxmlformats.org/officeDocument/2006/relationships/hyperlink" Target="https://www.funcionpublica.gov.co/eva/gestornormativo/norma.php?i=76608"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emf"/><Relationship Id="rId23" Type="http://schemas.openxmlformats.org/officeDocument/2006/relationships/hyperlink" Target="https://www.funcionpublica.gov.co/eva/gestornormativo/norma.php?i=77653" TargetMode="External"/><Relationship Id="rId28" Type="http://schemas.openxmlformats.org/officeDocument/2006/relationships/hyperlink" Target="https://www.funcionpublica.gov.co/eva/gestornormativo/norma.php?i=77653" TargetMode="External"/><Relationship Id="rId36" Type="http://schemas.openxmlformats.org/officeDocument/2006/relationships/hyperlink" Target="about:blank" TargetMode="External"/><Relationship Id="rId49" Type="http://schemas.openxmlformats.org/officeDocument/2006/relationships/hyperlink" Target="https://www.funcionpublica.gov.co/eva/gestornormativo/norma.php?i=49981" TargetMode="External"/><Relationship Id="rId57" Type="http://schemas.openxmlformats.org/officeDocument/2006/relationships/header" Target="header2.xml"/><Relationship Id="rId10" Type="http://schemas.openxmlformats.org/officeDocument/2006/relationships/image" Target="media/image4.emf"/><Relationship Id="rId31" Type="http://schemas.openxmlformats.org/officeDocument/2006/relationships/hyperlink" Target="https://www.funcionpublica.gov.co/eva/gestornormativo/norma.php?i=77653" TargetMode="External"/><Relationship Id="rId44" Type="http://schemas.openxmlformats.org/officeDocument/2006/relationships/hyperlink" Target="https://www.funcionpublica.gov.co/eva/gestornormativo/norma.php?i=343" TargetMode="External"/><Relationship Id="rId52" Type="http://schemas.openxmlformats.org/officeDocument/2006/relationships/hyperlink" Target="https://www.funcionpublica.gov.co/eva/gestornormativo/norma.php?i=49981" TargetMode="External"/><Relationship Id="rId6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42</Pages>
  <Words>23191</Words>
  <Characters>127555</Characters>
  <Application>Microsoft Office Word</Application>
  <DocSecurity>0</DocSecurity>
  <Lines>1062</Lines>
  <Paragraphs>300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LEIDY MILENA GORDO RODRIGUEZ</cp:lastModifiedBy>
  <cp:revision>7</cp:revision>
  <dcterms:created xsi:type="dcterms:W3CDTF">2025-05-06T14:04:00Z</dcterms:created>
  <dcterms:modified xsi:type="dcterms:W3CDTF">2025-05-06T20:49:00Z</dcterms:modified>
</cp:coreProperties>
</file>