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11F4" w14:textId="0899280B" w:rsidR="00F3584C" w:rsidRDefault="00F3584C" w:rsidP="00F3584C">
      <w:pPr>
        <w:jc w:val="center"/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F3584C"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CALIDAD DE LA INFORMACION REPORTADA EN LA PLATAFORMA </w:t>
      </w:r>
      <w:r w:rsidR="0031729D" w:rsidRPr="00F3584C"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SIA </w:t>
      </w:r>
      <w:r w:rsidR="00516B72" w:rsidRPr="00F3584C"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OBSERVA Y</w:t>
      </w:r>
      <w:r w:rsidRPr="00F3584C"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SIA CONTRALORIA ALCALDIA DE FUSAGASUGA.</w:t>
      </w:r>
    </w:p>
    <w:p w14:paraId="4DCC7B5F" w14:textId="38A5D77C" w:rsidR="00F3584C" w:rsidRDefault="00F3584C" w:rsidP="00F3584C">
      <w:pPr>
        <w:jc w:val="center"/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</w:p>
    <w:p w14:paraId="72EA376D" w14:textId="1E5D3AA0" w:rsidR="00F3584C" w:rsidRDefault="00F3584C" w:rsidP="00F3584C">
      <w:pPr>
        <w:jc w:val="center"/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</w:p>
    <w:p w14:paraId="799EC07F" w14:textId="09F5D88C" w:rsidR="00F3584C" w:rsidRDefault="00F3584C" w:rsidP="00F358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Mediante la presente declaro lo siguiente:</w:t>
      </w:r>
    </w:p>
    <w:p w14:paraId="37812CB4" w14:textId="719CD7EB" w:rsidR="00F3584C" w:rsidRDefault="00F3584C" w:rsidP="00F3584C">
      <w:pPr>
        <w:rPr>
          <w:rFonts w:ascii="Arial" w:hAnsi="Arial" w:cs="Arial"/>
          <w:shd w:val="clear" w:color="auto" w:fill="FFFFFF"/>
        </w:rPr>
      </w:pPr>
    </w:p>
    <w:p w14:paraId="29144D1B" w14:textId="0ADECCAB" w:rsidR="00F3584C" w:rsidRDefault="00F3584C" w:rsidP="00F3584C">
      <w:pPr>
        <w:rPr>
          <w:rFonts w:ascii="Arial" w:hAnsi="Arial" w:cs="Arial"/>
          <w:shd w:val="clear" w:color="auto" w:fill="FFFFFF"/>
        </w:rPr>
      </w:pPr>
    </w:p>
    <w:p w14:paraId="510458ED" w14:textId="4DB1A37B" w:rsidR="00F3584C" w:rsidRPr="0031729D" w:rsidRDefault="00F3584C" w:rsidP="00F3584C">
      <w:pPr>
        <w:pStyle w:val="xmsonormal"/>
        <w:numPr>
          <w:ilvl w:val="0"/>
          <w:numId w:val="1"/>
        </w:numPr>
        <w:spacing w:before="0" w:beforeAutospacing="0" w:after="0" w:afterAutospacing="0" w:line="276" w:lineRule="atLeast"/>
        <w:jc w:val="both"/>
        <w:rPr>
          <w:rStyle w:val="xcontentpasted0"/>
          <w:rFonts w:ascii="Arial" w:hAnsi="Arial" w:cs="Arial"/>
          <w:color w:val="000000"/>
        </w:rPr>
      </w:pPr>
      <w:r w:rsidRPr="0031729D">
        <w:rPr>
          <w:rStyle w:val="xcontentpasted0"/>
          <w:rFonts w:ascii="Arial" w:hAnsi="Arial" w:cs="Arial"/>
          <w:color w:val="000000"/>
          <w:bdr w:val="none" w:sz="0" w:space="0" w:color="auto" w:frame="1"/>
        </w:rPr>
        <w:t>He entregado la información a rendir oportunamente (______) correspondiente a mi proceso responsable de rendir la información de la vigencia _____</w:t>
      </w:r>
    </w:p>
    <w:p w14:paraId="32D993FB" w14:textId="77777777" w:rsidR="0031729D" w:rsidRPr="0031729D" w:rsidRDefault="0031729D" w:rsidP="0031729D">
      <w:pPr>
        <w:pStyle w:val="xmsonormal"/>
        <w:spacing w:before="0" w:beforeAutospacing="0" w:after="0" w:afterAutospacing="0" w:line="276" w:lineRule="atLeast"/>
        <w:ind w:left="720"/>
        <w:jc w:val="both"/>
        <w:rPr>
          <w:rFonts w:ascii="Arial" w:hAnsi="Arial" w:cs="Arial"/>
          <w:color w:val="000000"/>
        </w:rPr>
      </w:pPr>
    </w:p>
    <w:p w14:paraId="75E785CE" w14:textId="600EC60B" w:rsidR="00F3584C" w:rsidRDefault="00F3584C" w:rsidP="00F3584C">
      <w:pPr>
        <w:pStyle w:val="xmsonormal"/>
        <w:numPr>
          <w:ilvl w:val="0"/>
          <w:numId w:val="1"/>
        </w:numPr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</w:rPr>
      </w:pPr>
      <w:r w:rsidRPr="0031729D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Soy responsable de la oportuna preparación, presentación y consistencia de la información que se reporta en la plataforma </w:t>
      </w:r>
      <w:r w:rsidRPr="00D31371">
        <w:rPr>
          <w:rStyle w:val="xcontentpasted0"/>
          <w:rFonts w:ascii="Arial" w:hAnsi="Arial" w:cs="Arial"/>
          <w:b/>
          <w:bCs/>
          <w:color w:val="000000"/>
          <w:bdr w:val="none" w:sz="0" w:space="0" w:color="auto" w:frame="1"/>
        </w:rPr>
        <w:t>SIA OBSERVA Y SIA CONTRALORIA </w:t>
      </w:r>
      <w:r w:rsidRPr="0031729D">
        <w:rPr>
          <w:rFonts w:ascii="Arial" w:hAnsi="Arial" w:cs="Arial"/>
          <w:color w:val="000000"/>
        </w:rPr>
        <w:t>administrado por la Contraloría de Cundinamarca VIGENCIA _____</w:t>
      </w:r>
    </w:p>
    <w:p w14:paraId="27E0F093" w14:textId="77777777" w:rsidR="0031729D" w:rsidRDefault="0031729D" w:rsidP="0031729D">
      <w:pPr>
        <w:pStyle w:val="Prrafodelista"/>
        <w:rPr>
          <w:rFonts w:ascii="Arial" w:hAnsi="Arial" w:cs="Arial"/>
        </w:rPr>
      </w:pPr>
    </w:p>
    <w:p w14:paraId="31D0873D" w14:textId="77777777" w:rsidR="0031729D" w:rsidRPr="0031729D" w:rsidRDefault="0031729D" w:rsidP="0031729D">
      <w:pPr>
        <w:pStyle w:val="xmsonormal"/>
        <w:spacing w:before="0" w:beforeAutospacing="0" w:after="0" w:afterAutospacing="0" w:line="276" w:lineRule="atLeast"/>
        <w:ind w:left="720"/>
        <w:jc w:val="both"/>
        <w:rPr>
          <w:rFonts w:ascii="Arial" w:hAnsi="Arial" w:cs="Arial"/>
          <w:color w:val="000000"/>
        </w:rPr>
      </w:pPr>
    </w:p>
    <w:p w14:paraId="2A3B3702" w14:textId="7B7A00D4" w:rsidR="00F3584C" w:rsidRPr="0031729D" w:rsidRDefault="00F3584C" w:rsidP="00F3584C">
      <w:pPr>
        <w:pStyle w:val="xmsonormal"/>
        <w:numPr>
          <w:ilvl w:val="0"/>
          <w:numId w:val="1"/>
        </w:numPr>
        <w:spacing w:before="0" w:beforeAutospacing="0" w:after="0" w:afterAutospacing="0" w:line="276" w:lineRule="atLeast"/>
        <w:jc w:val="both"/>
        <w:rPr>
          <w:rStyle w:val="xcontentpasted0"/>
          <w:rFonts w:ascii="Arial" w:hAnsi="Arial" w:cs="Arial"/>
          <w:color w:val="000000"/>
        </w:rPr>
      </w:pPr>
      <w:r w:rsidRPr="0031729D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Se ha cargado la información oficial con </w:t>
      </w:r>
      <w:proofErr w:type="gramStart"/>
      <w:r w:rsidRPr="0031729D">
        <w:rPr>
          <w:rStyle w:val="xcontentpasted0"/>
          <w:rFonts w:ascii="Arial" w:hAnsi="Arial" w:cs="Arial"/>
          <w:color w:val="000000"/>
          <w:bdr w:val="none" w:sz="0" w:space="0" w:color="auto" w:frame="1"/>
        </w:rPr>
        <w:t>sus evidencias relacionada</w:t>
      </w:r>
      <w:proofErr w:type="gramEnd"/>
      <w:r w:rsidRPr="0031729D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 con los formatos de Desempeño, Financiera y de gestión de la vigencia ​_____ que corresponden a mi proceso atendiendo los requerimientos efectuados por el ente de control.</w:t>
      </w:r>
    </w:p>
    <w:p w14:paraId="127EC585" w14:textId="77777777" w:rsidR="0031729D" w:rsidRPr="0031729D" w:rsidRDefault="0031729D" w:rsidP="0031729D">
      <w:pPr>
        <w:pStyle w:val="xmsonormal"/>
        <w:spacing w:before="0" w:beforeAutospacing="0" w:after="0" w:afterAutospacing="0" w:line="276" w:lineRule="atLeast"/>
        <w:ind w:left="720"/>
        <w:jc w:val="both"/>
        <w:rPr>
          <w:rFonts w:ascii="Arial" w:hAnsi="Arial" w:cs="Arial"/>
          <w:color w:val="000000"/>
        </w:rPr>
      </w:pPr>
    </w:p>
    <w:p w14:paraId="25F958A3" w14:textId="77777777" w:rsidR="00F3584C" w:rsidRPr="00F3584C" w:rsidRDefault="00F3584C" w:rsidP="00F3584C">
      <w:pPr>
        <w:numPr>
          <w:ilvl w:val="0"/>
          <w:numId w:val="1"/>
        </w:numPr>
        <w:spacing w:beforeAutospacing="1" w:afterAutospacing="1"/>
        <w:rPr>
          <w:rFonts w:ascii="Arial" w:hAnsi="Arial" w:cs="Arial"/>
          <w:szCs w:val="24"/>
          <w:lang w:val="es-MX" w:eastAsia="es-MX"/>
        </w:rPr>
      </w:pPr>
      <w:r w:rsidRPr="00F3584C">
        <w:rPr>
          <w:rFonts w:ascii="Arial" w:hAnsi="Arial" w:cs="Arial"/>
          <w:szCs w:val="24"/>
          <w:bdr w:val="none" w:sz="0" w:space="0" w:color="auto" w:frame="1"/>
          <w:lang w:val="es-MX" w:eastAsia="es-MX"/>
        </w:rPr>
        <w:t>La información a suministrada ha sido validada por mí, es integral y completa para los propósitos de reporte ante este ente de Control.</w:t>
      </w:r>
    </w:p>
    <w:p w14:paraId="205E7704" w14:textId="34274324" w:rsidR="00F3584C" w:rsidRPr="0031729D" w:rsidRDefault="00F3584C" w:rsidP="0031729D">
      <w:pPr>
        <w:pStyle w:val="Prrafodelista"/>
        <w:rPr>
          <w:rStyle w:val="xcontentpasted0"/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</w:p>
    <w:p w14:paraId="412C38C7" w14:textId="588B1298" w:rsidR="00F3584C" w:rsidRDefault="00F3584C" w:rsidP="00F3584C">
      <w:pPr>
        <w:jc w:val="both"/>
        <w:rPr>
          <w:rFonts w:ascii="Arial" w:hAnsi="Arial" w:cs="Arial"/>
        </w:rPr>
      </w:pPr>
    </w:p>
    <w:p w14:paraId="6A552510" w14:textId="589B382D" w:rsidR="00F3584C" w:rsidRDefault="00F3584C" w:rsidP="00F3584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En constancia firman:</w:t>
      </w:r>
    </w:p>
    <w:p w14:paraId="55C6E9F7" w14:textId="4B0A9DD8" w:rsidR="00F3584C" w:rsidRDefault="00F3584C" w:rsidP="00F3584C">
      <w:pPr>
        <w:jc w:val="both"/>
        <w:rPr>
          <w:rFonts w:ascii="Arial" w:hAnsi="Arial" w:cs="Arial"/>
          <w:shd w:val="clear" w:color="auto" w:fill="FFFFFF"/>
        </w:rPr>
      </w:pPr>
    </w:p>
    <w:p w14:paraId="71563DA2" w14:textId="14876BB6" w:rsidR="00F3584C" w:rsidRDefault="00F3584C" w:rsidP="00F3584C">
      <w:pPr>
        <w:jc w:val="both"/>
        <w:rPr>
          <w:rFonts w:ascii="Arial" w:hAnsi="Arial" w:cs="Arial"/>
          <w:shd w:val="clear" w:color="auto" w:fill="FFFFFF"/>
        </w:rPr>
      </w:pPr>
    </w:p>
    <w:p w14:paraId="3129620B" w14:textId="77777777" w:rsidR="008D578B" w:rsidRPr="00B77D6E" w:rsidRDefault="008D578B" w:rsidP="008D578B">
      <w:pPr>
        <w:jc w:val="both"/>
        <w:rPr>
          <w:rFonts w:ascii="Arial" w:hAnsi="Arial"/>
          <w:b/>
          <w:szCs w:val="24"/>
        </w:rPr>
      </w:pPr>
      <w:r w:rsidRPr="00B77D6E">
        <w:rPr>
          <w:rFonts w:ascii="Arial" w:hAnsi="Arial"/>
          <w:b/>
          <w:szCs w:val="24"/>
        </w:rPr>
        <w:t>Firma: ________________________________</w:t>
      </w:r>
    </w:p>
    <w:p w14:paraId="1BA30D8D" w14:textId="291EF64C" w:rsidR="008D578B" w:rsidRPr="00B77D6E" w:rsidRDefault="008D578B" w:rsidP="008D578B">
      <w:pPr>
        <w:rPr>
          <w:rFonts w:ascii="Arial" w:hAnsi="Arial"/>
          <w:szCs w:val="24"/>
        </w:rPr>
      </w:pPr>
      <w:r w:rsidRPr="00B77D6E">
        <w:rPr>
          <w:rFonts w:ascii="Arial" w:hAnsi="Arial"/>
          <w:b/>
          <w:szCs w:val="24"/>
        </w:rPr>
        <w:t xml:space="preserve">Nombre: </w:t>
      </w:r>
    </w:p>
    <w:p w14:paraId="594B8D9F" w14:textId="48090AF6" w:rsidR="008D578B" w:rsidRPr="00B77D6E" w:rsidRDefault="008D578B" w:rsidP="008D578B">
      <w:pPr>
        <w:rPr>
          <w:rFonts w:ascii="Arial" w:hAnsi="Arial"/>
          <w:szCs w:val="24"/>
        </w:rPr>
      </w:pPr>
      <w:r w:rsidRPr="00B77D6E">
        <w:rPr>
          <w:rFonts w:ascii="Arial" w:hAnsi="Arial"/>
          <w:b/>
          <w:szCs w:val="24"/>
        </w:rPr>
        <w:t xml:space="preserve">Cargo: </w:t>
      </w:r>
    </w:p>
    <w:p w14:paraId="49C87765" w14:textId="1D9A6298" w:rsidR="00F3584C" w:rsidRPr="00B77D6E" w:rsidRDefault="008D578B" w:rsidP="00F3584C">
      <w:pPr>
        <w:jc w:val="both"/>
        <w:rPr>
          <w:rFonts w:ascii="Arial" w:hAnsi="Arial" w:cs="Arial"/>
          <w:szCs w:val="24"/>
        </w:rPr>
      </w:pPr>
      <w:r w:rsidRPr="00B77D6E">
        <w:rPr>
          <w:rFonts w:ascii="Arial" w:hAnsi="Arial"/>
          <w:b/>
          <w:szCs w:val="24"/>
        </w:rPr>
        <w:t>Dependencia:</w:t>
      </w:r>
    </w:p>
    <w:sectPr w:rsidR="00F3584C" w:rsidRPr="00B77D6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216A0" w14:textId="77777777" w:rsidR="00C16D5C" w:rsidRDefault="00C16D5C" w:rsidP="00F3584C">
      <w:r>
        <w:separator/>
      </w:r>
    </w:p>
  </w:endnote>
  <w:endnote w:type="continuationSeparator" w:id="0">
    <w:p w14:paraId="0FDA3EAC" w14:textId="77777777" w:rsidR="00C16D5C" w:rsidRDefault="00C16D5C" w:rsidP="00F3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6D461" w14:textId="77777777" w:rsidR="00C16D5C" w:rsidRDefault="00C16D5C" w:rsidP="00F3584C">
      <w:r>
        <w:separator/>
      </w:r>
    </w:p>
  </w:footnote>
  <w:footnote w:type="continuationSeparator" w:id="0">
    <w:p w14:paraId="1662411D" w14:textId="77777777" w:rsidR="00C16D5C" w:rsidRDefault="00C16D5C" w:rsidP="00F3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0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2"/>
      <w:gridCol w:w="1344"/>
      <w:gridCol w:w="2798"/>
      <w:gridCol w:w="590"/>
      <w:gridCol w:w="2826"/>
    </w:tblGrid>
    <w:tr w:rsidR="00C04220" w:rsidRPr="00C04220" w14:paraId="0B9D9295" w14:textId="77777777" w:rsidTr="00F3584C">
      <w:trPr>
        <w:trHeight w:val="501"/>
      </w:trPr>
      <w:tc>
        <w:tcPr>
          <w:tcW w:w="2762" w:type="dxa"/>
          <w:vMerge w:val="restart"/>
        </w:tcPr>
        <w:p w14:paraId="13CD271B" w14:textId="77777777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auto"/>
              <w:sz w:val="22"/>
              <w:szCs w:val="22"/>
            </w:rPr>
          </w:pPr>
          <w:r w:rsidRPr="00C04220">
            <w:rPr>
              <w:rFonts w:ascii="Arial" w:hAnsi="Arial" w:cs="Arial"/>
              <w:noProof/>
              <w:color w:val="auto"/>
              <w:sz w:val="22"/>
              <w:szCs w:val="22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2CDB4755" wp14:editId="734C447E">
                <wp:simplePos x="0" y="0"/>
                <wp:positionH relativeFrom="column">
                  <wp:posOffset>167640</wp:posOffset>
                </wp:positionH>
                <wp:positionV relativeFrom="paragraph">
                  <wp:posOffset>64770</wp:posOffset>
                </wp:positionV>
                <wp:extent cx="695763" cy="856011"/>
                <wp:effectExtent l="0" t="0" r="9525" b="127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763" cy="8560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2" w:type="dxa"/>
          <w:gridSpan w:val="3"/>
          <w:tcBorders>
            <w:right w:val="single" w:sz="4" w:space="0" w:color="000000"/>
          </w:tcBorders>
        </w:tcPr>
        <w:p w14:paraId="4061E7F6" w14:textId="39B3DDEE" w:rsidR="00F3584C" w:rsidRPr="00C04220" w:rsidRDefault="00C04220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-63"/>
            <w:jc w:val="center"/>
            <w:rPr>
              <w:rFonts w:ascii="Arial" w:hAnsi="Arial" w:cs="Arial"/>
              <w:b/>
              <w:color w:val="auto"/>
              <w:sz w:val="22"/>
              <w:szCs w:val="22"/>
            </w:rPr>
          </w:pPr>
          <w:r>
            <w:rPr>
              <w:rStyle w:val="xcontentpasted0"/>
              <w:rFonts w:ascii="Arial" w:hAnsi="Arial" w:cs="Arial"/>
              <w:b/>
              <w:bCs/>
              <w:color w:val="auto"/>
              <w:bdr w:val="none" w:sz="0" w:space="0" w:color="auto" w:frame="1"/>
              <w:shd w:val="clear" w:color="auto" w:fill="FFFFFF"/>
              <w:lang w:val="es-419"/>
            </w:rPr>
            <w:t xml:space="preserve">FORMATO </w:t>
          </w:r>
          <w:r w:rsidR="00F3584C" w:rsidRPr="00C04220">
            <w:rPr>
              <w:rStyle w:val="xcontentpasted0"/>
              <w:rFonts w:ascii="Arial" w:hAnsi="Arial" w:cs="Arial"/>
              <w:b/>
              <w:bCs/>
              <w:color w:val="auto"/>
              <w:bdr w:val="none" w:sz="0" w:space="0" w:color="auto" w:frame="1"/>
              <w:shd w:val="clear" w:color="auto" w:fill="FFFFFF"/>
            </w:rPr>
            <w:t xml:space="preserve">CALIDAD DE LA INFORMACION REPORTADA EN LA PLATAFORMA </w:t>
          </w:r>
          <w:r w:rsidR="002F47F6" w:rsidRPr="00C04220">
            <w:rPr>
              <w:rStyle w:val="xcontentpasted0"/>
              <w:rFonts w:ascii="Arial" w:hAnsi="Arial" w:cs="Arial"/>
              <w:b/>
              <w:bCs/>
              <w:color w:val="auto"/>
              <w:bdr w:val="none" w:sz="0" w:space="0" w:color="auto" w:frame="1"/>
              <w:shd w:val="clear" w:color="auto" w:fill="FFFFFF"/>
            </w:rPr>
            <w:t>SIA OBSERVA</w:t>
          </w:r>
          <w:r w:rsidR="00F3584C" w:rsidRPr="00C04220">
            <w:rPr>
              <w:rStyle w:val="xcontentpasted0"/>
              <w:rFonts w:ascii="Arial" w:hAnsi="Arial" w:cs="Arial"/>
              <w:b/>
              <w:bCs/>
              <w:color w:val="auto"/>
              <w:bdr w:val="none" w:sz="0" w:space="0" w:color="auto" w:frame="1"/>
              <w:shd w:val="clear" w:color="auto" w:fill="FFFFFF"/>
            </w:rPr>
            <w:t>  Y SIA CONTRALORIA ALCALDIA DE FUSAGASUGA</w:t>
          </w:r>
        </w:p>
      </w:tc>
      <w:tc>
        <w:tcPr>
          <w:tcW w:w="2826" w:type="dxa"/>
          <w:tcBorders>
            <w:left w:val="single" w:sz="4" w:space="0" w:color="000000"/>
          </w:tcBorders>
        </w:tcPr>
        <w:p w14:paraId="070CA834" w14:textId="6998C88E" w:rsidR="00F3584C" w:rsidRPr="00C04220" w:rsidRDefault="00F3584C" w:rsidP="000034C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hAnsi="Arial" w:cs="Arial"/>
              <w:b/>
              <w:color w:val="auto"/>
              <w:sz w:val="22"/>
              <w:szCs w:val="22"/>
              <w:lang w:val="es-419"/>
            </w:rPr>
          </w:pP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t>Código:</w:t>
          </w:r>
          <w:r w:rsidR="00C96994" w:rsidRPr="00C04220">
            <w:rPr>
              <w:color w:val="auto"/>
            </w:rPr>
            <w:t xml:space="preserve"> </w:t>
          </w:r>
          <w:r w:rsidR="00C96994" w:rsidRPr="00C04220">
            <w:rPr>
              <w:rFonts w:ascii="Arial" w:hAnsi="Arial" w:cs="Arial"/>
              <w:color w:val="auto"/>
            </w:rPr>
            <w:t>FO-DE-</w:t>
          </w:r>
          <w:r w:rsidR="009356E9" w:rsidRPr="00C04220">
            <w:rPr>
              <w:rFonts w:ascii="Arial" w:hAnsi="Arial" w:cs="Arial"/>
              <w:color w:val="auto"/>
              <w:lang w:val="es-419"/>
            </w:rPr>
            <w:t>048</w:t>
          </w:r>
        </w:p>
      </w:tc>
    </w:tr>
    <w:tr w:rsidR="00C04220" w:rsidRPr="00C04220" w14:paraId="17DEFBC8" w14:textId="77777777" w:rsidTr="00F3584C">
      <w:trPr>
        <w:trHeight w:val="300"/>
      </w:trPr>
      <w:tc>
        <w:tcPr>
          <w:tcW w:w="2762" w:type="dxa"/>
          <w:vMerge/>
        </w:tcPr>
        <w:p w14:paraId="370D20BE" w14:textId="77777777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auto"/>
              <w:sz w:val="22"/>
              <w:szCs w:val="22"/>
            </w:rPr>
          </w:pPr>
        </w:p>
      </w:tc>
      <w:tc>
        <w:tcPr>
          <w:tcW w:w="4732" w:type="dxa"/>
          <w:gridSpan w:val="3"/>
          <w:vMerge w:val="restart"/>
          <w:tcBorders>
            <w:right w:val="single" w:sz="4" w:space="0" w:color="000000"/>
          </w:tcBorders>
        </w:tcPr>
        <w:p w14:paraId="0DADDEDC" w14:textId="77777777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rPr>
              <w:rFonts w:ascii="Arial" w:hAnsi="Arial" w:cs="Arial"/>
              <w:color w:val="auto"/>
              <w:sz w:val="22"/>
              <w:szCs w:val="22"/>
            </w:rPr>
          </w:pPr>
        </w:p>
        <w:p w14:paraId="624B5C7C" w14:textId="5B48F0B5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ind w:left="79" w:right="43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C04220">
            <w:rPr>
              <w:rFonts w:ascii="Arial" w:hAnsi="Arial" w:cs="Arial"/>
              <w:b/>
              <w:bCs/>
              <w:color w:val="auto"/>
            </w:rPr>
            <w:t>PROCESO DIRECCIONAMIENTO ESTRATEGICO</w:t>
          </w:r>
        </w:p>
      </w:tc>
      <w:tc>
        <w:tcPr>
          <w:tcW w:w="2826" w:type="dxa"/>
          <w:tcBorders>
            <w:left w:val="single" w:sz="4" w:space="0" w:color="000000"/>
          </w:tcBorders>
        </w:tcPr>
        <w:p w14:paraId="0027F497" w14:textId="77777777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t>Versión: 01</w:t>
          </w:r>
        </w:p>
      </w:tc>
    </w:tr>
    <w:tr w:rsidR="00C04220" w:rsidRPr="00C04220" w14:paraId="4A8C7AA5" w14:textId="77777777" w:rsidTr="00F3584C">
      <w:trPr>
        <w:trHeight w:val="300"/>
      </w:trPr>
      <w:tc>
        <w:tcPr>
          <w:tcW w:w="2762" w:type="dxa"/>
          <w:vMerge/>
        </w:tcPr>
        <w:p w14:paraId="606DE09A" w14:textId="77777777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auto"/>
              <w:sz w:val="22"/>
              <w:szCs w:val="22"/>
            </w:rPr>
          </w:pPr>
        </w:p>
      </w:tc>
      <w:tc>
        <w:tcPr>
          <w:tcW w:w="4732" w:type="dxa"/>
          <w:gridSpan w:val="3"/>
          <w:vMerge/>
          <w:tcBorders>
            <w:right w:val="single" w:sz="4" w:space="0" w:color="000000"/>
          </w:tcBorders>
        </w:tcPr>
        <w:p w14:paraId="724E5DF3" w14:textId="77777777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auto"/>
              <w:sz w:val="22"/>
              <w:szCs w:val="22"/>
            </w:rPr>
          </w:pPr>
        </w:p>
      </w:tc>
      <w:tc>
        <w:tcPr>
          <w:tcW w:w="2826" w:type="dxa"/>
          <w:tcBorders>
            <w:left w:val="single" w:sz="4" w:space="0" w:color="000000"/>
          </w:tcBorders>
        </w:tcPr>
        <w:p w14:paraId="437715CF" w14:textId="5D9CA827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auto"/>
              <w:sz w:val="22"/>
              <w:szCs w:val="22"/>
              <w:lang w:val="es-419"/>
            </w:rPr>
          </w:pP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t xml:space="preserve">Fecha de aprobación: </w:t>
          </w:r>
          <w:r w:rsidR="009356E9" w:rsidRPr="00C04220">
            <w:rPr>
              <w:rFonts w:ascii="Arial" w:hAnsi="Arial" w:cs="Arial"/>
              <w:b/>
              <w:color w:val="auto"/>
              <w:sz w:val="22"/>
              <w:szCs w:val="22"/>
              <w:lang w:val="es-419"/>
            </w:rPr>
            <w:t>30/01/2023</w:t>
          </w:r>
        </w:p>
      </w:tc>
    </w:tr>
    <w:tr w:rsidR="00C04220" w:rsidRPr="00C04220" w14:paraId="1D904A4C" w14:textId="77777777" w:rsidTr="00F3584C">
      <w:trPr>
        <w:trHeight w:val="297"/>
      </w:trPr>
      <w:tc>
        <w:tcPr>
          <w:tcW w:w="2762" w:type="dxa"/>
          <w:vMerge/>
        </w:tcPr>
        <w:p w14:paraId="0A49DA9F" w14:textId="77777777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auto"/>
              <w:sz w:val="22"/>
              <w:szCs w:val="22"/>
            </w:rPr>
          </w:pPr>
        </w:p>
      </w:tc>
      <w:tc>
        <w:tcPr>
          <w:tcW w:w="4732" w:type="dxa"/>
          <w:gridSpan w:val="3"/>
          <w:vMerge/>
          <w:tcBorders>
            <w:right w:val="single" w:sz="4" w:space="0" w:color="000000"/>
          </w:tcBorders>
        </w:tcPr>
        <w:p w14:paraId="4E54AE99" w14:textId="77777777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auto"/>
              <w:sz w:val="22"/>
              <w:szCs w:val="22"/>
            </w:rPr>
          </w:pPr>
        </w:p>
      </w:tc>
      <w:tc>
        <w:tcPr>
          <w:tcW w:w="2826" w:type="dxa"/>
          <w:tcBorders>
            <w:left w:val="single" w:sz="4" w:space="0" w:color="000000"/>
          </w:tcBorders>
        </w:tcPr>
        <w:p w14:paraId="21BAFD33" w14:textId="77777777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t xml:space="preserve">Página </w:t>
          </w: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fldChar w:fldCharType="begin"/>
          </w: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instrText>PAGE  \* Arabic  \* MERGEFORMAT</w:instrText>
          </w: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fldChar w:fldCharType="separate"/>
          </w:r>
          <w:r w:rsidR="00C04220">
            <w:rPr>
              <w:rFonts w:ascii="Arial" w:hAnsi="Arial" w:cs="Arial"/>
              <w:b/>
              <w:noProof/>
              <w:color w:val="auto"/>
              <w:sz w:val="22"/>
              <w:szCs w:val="22"/>
            </w:rPr>
            <w:t>1</w:t>
          </w: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fldChar w:fldCharType="end"/>
          </w: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t xml:space="preserve"> de </w:t>
          </w: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fldChar w:fldCharType="begin"/>
          </w: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instrText>NUMPAGES  \* Arabic  \* MERGEFORMAT</w:instrText>
          </w: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fldChar w:fldCharType="separate"/>
          </w:r>
          <w:r w:rsidR="00C04220">
            <w:rPr>
              <w:rFonts w:ascii="Arial" w:hAnsi="Arial" w:cs="Arial"/>
              <w:b/>
              <w:noProof/>
              <w:color w:val="auto"/>
              <w:sz w:val="22"/>
              <w:szCs w:val="22"/>
            </w:rPr>
            <w:t>1</w:t>
          </w: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fldChar w:fldCharType="end"/>
          </w:r>
        </w:p>
      </w:tc>
    </w:tr>
    <w:tr w:rsidR="00C04220" w:rsidRPr="00C04220" w14:paraId="3BC91945" w14:textId="77777777" w:rsidTr="00F3584C">
      <w:trPr>
        <w:trHeight w:val="347"/>
      </w:trPr>
      <w:tc>
        <w:tcPr>
          <w:tcW w:w="4106" w:type="dxa"/>
          <w:gridSpan w:val="2"/>
        </w:tcPr>
        <w:p w14:paraId="437F0500" w14:textId="7AD5084C" w:rsidR="00F3584C" w:rsidRPr="00C04220" w:rsidRDefault="00F3584C" w:rsidP="00C0422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0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t xml:space="preserve">Elaboró: </w:t>
          </w:r>
          <w:r w:rsidR="00C04220">
            <w:rPr>
              <w:rFonts w:ascii="Arial" w:hAnsi="Arial" w:cs="Arial"/>
              <w:b/>
              <w:color w:val="auto"/>
              <w:sz w:val="22"/>
              <w:szCs w:val="22"/>
              <w:lang w:val="es-419"/>
            </w:rPr>
            <w:t>Dirección de Desarrollo Organizacional</w:t>
          </w: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t xml:space="preserve"> </w:t>
          </w:r>
        </w:p>
      </w:tc>
      <w:tc>
        <w:tcPr>
          <w:tcW w:w="2798" w:type="dxa"/>
        </w:tcPr>
        <w:p w14:paraId="7AEF9E19" w14:textId="6BFC34A7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98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t xml:space="preserve">Revisó: </w:t>
          </w:r>
          <w:r w:rsidR="00C04220">
            <w:rPr>
              <w:rFonts w:ascii="Arial" w:hAnsi="Arial" w:cs="Arial"/>
              <w:b/>
              <w:color w:val="auto"/>
              <w:sz w:val="22"/>
              <w:szCs w:val="22"/>
              <w:lang w:val="es-419"/>
            </w:rPr>
            <w:t>Dirección de Desarrollo Organizacional</w:t>
          </w:r>
        </w:p>
      </w:tc>
      <w:tc>
        <w:tcPr>
          <w:tcW w:w="3416" w:type="dxa"/>
          <w:gridSpan w:val="2"/>
        </w:tcPr>
        <w:p w14:paraId="559121C3" w14:textId="77777777" w:rsidR="00F3584C" w:rsidRPr="00C04220" w:rsidRDefault="00F3584C" w:rsidP="00F3584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4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C04220">
            <w:rPr>
              <w:rFonts w:ascii="Arial" w:hAnsi="Arial" w:cs="Arial"/>
              <w:b/>
              <w:color w:val="auto"/>
              <w:sz w:val="22"/>
              <w:szCs w:val="22"/>
            </w:rPr>
            <w:t>Aprobó: Comité Técnico de Calidad</w:t>
          </w:r>
        </w:p>
      </w:tc>
    </w:tr>
  </w:tbl>
  <w:p w14:paraId="0918CC54" w14:textId="77777777" w:rsidR="00F3584C" w:rsidRDefault="00F358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14"/>
    <w:multiLevelType w:val="multilevel"/>
    <w:tmpl w:val="EA94E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21C37"/>
    <w:multiLevelType w:val="multilevel"/>
    <w:tmpl w:val="5E347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60F3B"/>
    <w:multiLevelType w:val="hybridMultilevel"/>
    <w:tmpl w:val="3A1A68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A775F"/>
    <w:multiLevelType w:val="multilevel"/>
    <w:tmpl w:val="9DDEC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80365"/>
    <w:multiLevelType w:val="multilevel"/>
    <w:tmpl w:val="E826B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A"/>
    <w:rsid w:val="000034C9"/>
    <w:rsid w:val="002774D3"/>
    <w:rsid w:val="002F47F6"/>
    <w:rsid w:val="0031729D"/>
    <w:rsid w:val="003562B7"/>
    <w:rsid w:val="00356D0A"/>
    <w:rsid w:val="004E0467"/>
    <w:rsid w:val="00516B72"/>
    <w:rsid w:val="005D4FF7"/>
    <w:rsid w:val="00872A6A"/>
    <w:rsid w:val="008D578B"/>
    <w:rsid w:val="009356E9"/>
    <w:rsid w:val="00946603"/>
    <w:rsid w:val="00AF79EB"/>
    <w:rsid w:val="00B77D6E"/>
    <w:rsid w:val="00C04220"/>
    <w:rsid w:val="00C16D5C"/>
    <w:rsid w:val="00C44F86"/>
    <w:rsid w:val="00C96994"/>
    <w:rsid w:val="00D31371"/>
    <w:rsid w:val="00DB31FE"/>
    <w:rsid w:val="00F3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49AC49"/>
  <w15:chartTrackingRefBased/>
  <w15:docId w15:val="{893DB161-2037-4F6B-A66B-5B715569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8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58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84C"/>
    <w:rPr>
      <w:rFonts w:ascii="Times New Roman" w:eastAsia="Times New Roman" w:hAnsi="Times New Roman" w:cs="Times New Roman"/>
      <w:color w:val="000000"/>
      <w:sz w:val="24"/>
      <w:szCs w:val="20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F358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84C"/>
    <w:rPr>
      <w:rFonts w:ascii="Times New Roman" w:eastAsia="Times New Roman" w:hAnsi="Times New Roman" w:cs="Times New Roman"/>
      <w:color w:val="000000"/>
      <w:sz w:val="24"/>
      <w:szCs w:val="20"/>
      <w:lang w:val="es-CO" w:eastAsia="es-CO"/>
    </w:rPr>
  </w:style>
  <w:style w:type="character" w:customStyle="1" w:styleId="xcontentpasted0">
    <w:name w:val="x_contentpasted0"/>
    <w:basedOn w:val="Fuentedeprrafopredeter"/>
    <w:rsid w:val="00F3584C"/>
  </w:style>
  <w:style w:type="paragraph" w:styleId="Prrafodelista">
    <w:name w:val="List Paragraph"/>
    <w:basedOn w:val="Normal"/>
    <w:uiPriority w:val="34"/>
    <w:qFormat/>
    <w:rsid w:val="00F3584C"/>
    <w:pPr>
      <w:ind w:left="720"/>
      <w:contextualSpacing/>
    </w:pPr>
  </w:style>
  <w:style w:type="paragraph" w:customStyle="1" w:styleId="xmsonormal">
    <w:name w:val="x_msonormal"/>
    <w:basedOn w:val="Normal"/>
    <w:rsid w:val="00F3584C"/>
    <w:pPr>
      <w:spacing w:before="100" w:beforeAutospacing="1" w:after="100" w:afterAutospacing="1"/>
    </w:pPr>
    <w:rPr>
      <w:color w:val="auto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Estella Segura Moreno</dc:creator>
  <cp:keywords/>
  <dc:description/>
  <cp:lastModifiedBy>ALEJANDRO HORTÚA SALAMANCA</cp:lastModifiedBy>
  <cp:revision>2</cp:revision>
  <dcterms:created xsi:type="dcterms:W3CDTF">2024-05-20T15:26:00Z</dcterms:created>
  <dcterms:modified xsi:type="dcterms:W3CDTF">2024-05-20T15:26:00Z</dcterms:modified>
</cp:coreProperties>
</file>