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05108" w14:textId="761F8D97" w:rsidR="00ED4D84" w:rsidRPr="00FE4FDF" w:rsidRDefault="00ED4D84" w:rsidP="00ED4D84">
      <w:pPr>
        <w:jc w:val="both"/>
        <w:rPr>
          <w:rFonts w:ascii="Arial Narrow" w:hAnsi="Arial Narrow"/>
        </w:rPr>
      </w:pPr>
      <w:r w:rsidRPr="00FE4FDF">
        <w:rPr>
          <w:rFonts w:ascii="Arial Narrow" w:hAnsi="Arial Narrow"/>
        </w:rPr>
        <w:t xml:space="preserve">El </w:t>
      </w:r>
      <w:r w:rsidR="00EF4ED8">
        <w:rPr>
          <w:rFonts w:ascii="Arial Narrow" w:hAnsi="Arial Narrow"/>
        </w:rPr>
        <w:t>artículo 56 de la L</w:t>
      </w:r>
      <w:r w:rsidRPr="00FE4FDF">
        <w:rPr>
          <w:rFonts w:ascii="Arial Narrow" w:hAnsi="Arial Narrow"/>
        </w:rPr>
        <w:t xml:space="preserve">ey 1437 de 2011, señala que toda persona que desee ser notificado por la vía electrónica, deberá manifestar por escrito su aceptación para ser notificado al correo </w:t>
      </w:r>
      <w:r w:rsidR="00EF4ED8">
        <w:rPr>
          <w:rFonts w:ascii="Arial Narrow" w:hAnsi="Arial Narrow"/>
        </w:rPr>
        <w:t>electrónico que registre en la e</w:t>
      </w:r>
      <w:r w:rsidRPr="00FE4FDF">
        <w:rPr>
          <w:rFonts w:ascii="Arial Narrow" w:hAnsi="Arial Narrow"/>
        </w:rPr>
        <w:t>ntidad, indicando con claridad la dirección electrónica a la que requiera se le envíe las correspondientes notificaciones y/o entrega de información solicitada; en consecuencia, manifiesto mi voluntad de ser notificado</w:t>
      </w:r>
      <w:r w:rsidR="00C26EE5">
        <w:rPr>
          <w:rFonts w:ascii="Arial Narrow" w:hAnsi="Arial Narrow"/>
        </w:rPr>
        <w:t xml:space="preserve"> (a) </w:t>
      </w:r>
      <w:r w:rsidRPr="00FE4FDF">
        <w:rPr>
          <w:rFonts w:ascii="Arial Narrow" w:hAnsi="Arial Narrow"/>
        </w:rPr>
        <w:t xml:space="preserve"> a tr</w:t>
      </w:r>
      <w:r w:rsidR="00EF4ED8">
        <w:rPr>
          <w:rFonts w:ascii="Arial Narrow" w:hAnsi="Arial Narrow"/>
        </w:rPr>
        <w:t xml:space="preserve">avés de medio electrónico por la </w:t>
      </w:r>
      <w:r w:rsidR="00972400">
        <w:rPr>
          <w:rFonts w:ascii="Arial Narrow" w:hAnsi="Arial Narrow"/>
        </w:rPr>
        <w:t>Secretaria de Movilidad y/o la Dirección de Control de Tránsito y Transporte de Fusagasugá</w:t>
      </w:r>
      <w:r w:rsidR="00C26EE5">
        <w:rPr>
          <w:rFonts w:ascii="Arial Narrow" w:hAnsi="Arial Narrow"/>
        </w:rPr>
        <w:t xml:space="preserve">,  </w:t>
      </w:r>
      <w:r w:rsidRPr="00FE4FDF">
        <w:rPr>
          <w:rFonts w:ascii="Arial Narrow" w:hAnsi="Arial Narrow"/>
        </w:rPr>
        <w:t xml:space="preserve">para lo cual registro la siguiente información: </w:t>
      </w:r>
    </w:p>
    <w:p w14:paraId="375161D8" w14:textId="77777777" w:rsidR="00ED4D84" w:rsidRPr="00FE4FDF" w:rsidRDefault="00ED4D84" w:rsidP="00ED4D84">
      <w:pPr>
        <w:jc w:val="both"/>
        <w:rPr>
          <w:rFonts w:ascii="Arial Narrow" w:hAnsi="Arial Narrow"/>
        </w:rPr>
      </w:pPr>
    </w:p>
    <w:p w14:paraId="48236F50" w14:textId="77777777" w:rsidR="00ED4D84" w:rsidRPr="00FE4FDF" w:rsidRDefault="00ED4D84" w:rsidP="00972400">
      <w:pPr>
        <w:jc w:val="both"/>
        <w:rPr>
          <w:rFonts w:ascii="Arial Narrow" w:hAnsi="Arial Narrow"/>
        </w:rPr>
      </w:pPr>
      <w:r w:rsidRPr="00FE4FDF">
        <w:rPr>
          <w:rFonts w:ascii="Arial Narrow" w:hAnsi="Arial Narrow"/>
          <w:b/>
        </w:rPr>
        <w:t>Nombre:</w:t>
      </w:r>
      <w:r w:rsidRPr="00FE4FDF">
        <w:rPr>
          <w:rFonts w:ascii="Arial Narrow" w:hAnsi="Arial Narrow"/>
        </w:rPr>
        <w:t xml:space="preserve"> __________________________________________________</w:t>
      </w:r>
    </w:p>
    <w:p w14:paraId="56A3E2AB" w14:textId="77777777" w:rsidR="00FE4FDF" w:rsidRDefault="00FE4FDF" w:rsidP="00972400">
      <w:pPr>
        <w:jc w:val="both"/>
        <w:rPr>
          <w:rFonts w:ascii="Arial Narrow" w:hAnsi="Arial Narrow"/>
          <w:b/>
        </w:rPr>
      </w:pPr>
    </w:p>
    <w:p w14:paraId="4236E3A6" w14:textId="08A71757" w:rsidR="00ED4D84" w:rsidRPr="00FE4FDF" w:rsidRDefault="00ED4D84" w:rsidP="00972400">
      <w:pPr>
        <w:jc w:val="both"/>
        <w:rPr>
          <w:rFonts w:ascii="Arial Narrow" w:hAnsi="Arial Narrow"/>
        </w:rPr>
      </w:pPr>
      <w:r w:rsidRPr="00FE4FDF">
        <w:rPr>
          <w:rFonts w:ascii="Arial Narrow" w:hAnsi="Arial Narrow"/>
          <w:b/>
        </w:rPr>
        <w:t>Documento de identificación:</w:t>
      </w:r>
      <w:r w:rsidRPr="00FE4FDF">
        <w:rPr>
          <w:rFonts w:ascii="Arial Narrow" w:hAnsi="Arial Narrow"/>
        </w:rPr>
        <w:t xml:space="preserve"> </w:t>
      </w:r>
      <w:r w:rsidR="00972400">
        <w:rPr>
          <w:rFonts w:ascii="Arial Narrow" w:hAnsi="Arial Narrow"/>
        </w:rPr>
        <w:t xml:space="preserve">____________                       </w:t>
      </w:r>
      <w:r w:rsidRPr="00FE4FDF">
        <w:rPr>
          <w:rFonts w:ascii="Arial Narrow" w:hAnsi="Arial Narrow"/>
          <w:b/>
        </w:rPr>
        <w:t xml:space="preserve">Teléfono de Contacto: </w:t>
      </w:r>
      <w:r w:rsidRPr="00FE4FDF">
        <w:rPr>
          <w:rFonts w:ascii="Arial Narrow" w:hAnsi="Arial Narrow"/>
        </w:rPr>
        <w:t xml:space="preserve"> ____________</w:t>
      </w:r>
      <w:r w:rsidR="00972400">
        <w:rPr>
          <w:rFonts w:ascii="Arial Narrow" w:hAnsi="Arial Narrow"/>
        </w:rPr>
        <w:t>_____</w:t>
      </w:r>
      <w:r w:rsidRPr="00FE4FDF">
        <w:rPr>
          <w:rFonts w:ascii="Arial Narrow" w:hAnsi="Arial Narrow"/>
        </w:rPr>
        <w:t>_</w:t>
      </w:r>
    </w:p>
    <w:p w14:paraId="5EC954EE" w14:textId="77777777" w:rsidR="00972400" w:rsidRDefault="00972400" w:rsidP="00972400">
      <w:pPr>
        <w:jc w:val="both"/>
        <w:rPr>
          <w:rFonts w:ascii="Arial Narrow" w:hAnsi="Arial Narrow"/>
          <w:b/>
        </w:rPr>
      </w:pPr>
    </w:p>
    <w:p w14:paraId="70968FAC" w14:textId="20A7C1FA" w:rsidR="00ED4D84" w:rsidRPr="00FE4FDF" w:rsidRDefault="00EF4ED8" w:rsidP="00972400">
      <w:pPr>
        <w:jc w:val="both"/>
        <w:rPr>
          <w:rFonts w:ascii="Arial Narrow" w:hAnsi="Arial Narrow"/>
        </w:rPr>
      </w:pPr>
      <w:r w:rsidRPr="00EF4ED8">
        <w:rPr>
          <w:rFonts w:ascii="Arial Narrow" w:hAnsi="Arial Narrow"/>
          <w:b/>
        </w:rPr>
        <w:t>Correo electrónico</w:t>
      </w:r>
      <w:r w:rsidR="00ED4D84" w:rsidRPr="00FE4FDF">
        <w:rPr>
          <w:rFonts w:ascii="Arial Narrow" w:hAnsi="Arial Narrow"/>
          <w:b/>
        </w:rPr>
        <w:t>:</w:t>
      </w:r>
      <w:r w:rsidR="00ED4D84" w:rsidRPr="00FE4FDF">
        <w:rPr>
          <w:rFonts w:ascii="Arial Narrow" w:hAnsi="Arial Narrow"/>
        </w:rPr>
        <w:t xml:space="preserve">  _____________________________________________________</w:t>
      </w:r>
    </w:p>
    <w:p w14:paraId="5B12AAA0" w14:textId="77777777" w:rsidR="00ED4D84" w:rsidRPr="00FE4FDF" w:rsidRDefault="00ED4D84" w:rsidP="00ED4D84">
      <w:pPr>
        <w:jc w:val="both"/>
        <w:rPr>
          <w:rFonts w:ascii="Arial Narrow" w:hAnsi="Arial Narrow"/>
        </w:rPr>
      </w:pPr>
    </w:p>
    <w:p w14:paraId="7628A0C0" w14:textId="58284212" w:rsidR="00ED4D84" w:rsidRPr="00FE4FDF" w:rsidRDefault="00ED4D84" w:rsidP="00ED4D84">
      <w:pPr>
        <w:spacing w:line="276" w:lineRule="auto"/>
        <w:jc w:val="both"/>
        <w:rPr>
          <w:rFonts w:ascii="Arial Narrow" w:hAnsi="Arial Narrow"/>
        </w:rPr>
      </w:pPr>
      <w:r w:rsidRPr="00FE4FDF">
        <w:rPr>
          <w:rFonts w:ascii="Arial Narrow" w:hAnsi="Arial Narrow"/>
          <w:b/>
        </w:rPr>
        <w:t>TÉRMINOS Y CONDICIONES:</w:t>
      </w:r>
      <w:r w:rsidRPr="00FE4FDF">
        <w:rPr>
          <w:rFonts w:ascii="Arial Narrow" w:hAnsi="Arial Narrow"/>
        </w:rPr>
        <w:t xml:space="preserve"> Habida cuenta de que la dirección suministrada por el in</w:t>
      </w:r>
      <w:r w:rsidR="00EF4ED8">
        <w:rPr>
          <w:rFonts w:ascii="Arial Narrow" w:hAnsi="Arial Narrow"/>
        </w:rPr>
        <w:t xml:space="preserve">teresado </w:t>
      </w:r>
      <w:r w:rsidR="00445902">
        <w:rPr>
          <w:rFonts w:ascii="Arial Narrow" w:hAnsi="Arial Narrow"/>
        </w:rPr>
        <w:t>es</w:t>
      </w:r>
      <w:r w:rsidR="00EF4ED8">
        <w:rPr>
          <w:rFonts w:ascii="Arial Narrow" w:hAnsi="Arial Narrow"/>
        </w:rPr>
        <w:t xml:space="preserve"> propia, el u</w:t>
      </w:r>
      <w:r w:rsidRPr="00FE4FDF">
        <w:rPr>
          <w:rFonts w:ascii="Arial Narrow" w:hAnsi="Arial Narrow"/>
        </w:rPr>
        <w:t xml:space="preserve">suario se obliga a utilizarla directamente y no podrá alegar en ningún caso, desconocimiento de los actos notificados por operaciones en el buzón delegadas en terceros. </w:t>
      </w:r>
    </w:p>
    <w:p w14:paraId="6664E8E7" w14:textId="77777777" w:rsidR="00F26938" w:rsidRDefault="00F26938" w:rsidP="00ED4D84">
      <w:pPr>
        <w:spacing w:line="276" w:lineRule="auto"/>
        <w:jc w:val="both"/>
        <w:rPr>
          <w:rFonts w:ascii="Arial Narrow" w:hAnsi="Arial Narrow"/>
        </w:rPr>
      </w:pPr>
    </w:p>
    <w:p w14:paraId="504E3736" w14:textId="16D43794" w:rsidR="00ED4D84" w:rsidRPr="00FE4FDF" w:rsidRDefault="0027421F" w:rsidP="00ED4D84">
      <w:pPr>
        <w:spacing w:line="276" w:lineRule="auto"/>
        <w:jc w:val="both"/>
        <w:rPr>
          <w:rFonts w:ascii="Arial Narrow" w:hAnsi="Arial Narrow"/>
          <w:u w:val="single"/>
        </w:rPr>
      </w:pPr>
      <w:r>
        <w:rPr>
          <w:rFonts w:ascii="Arial Narrow" w:hAnsi="Arial Narrow"/>
        </w:rPr>
        <w:t xml:space="preserve">Por lo tanto, </w:t>
      </w:r>
      <w:r w:rsidRPr="00FE4FDF">
        <w:rPr>
          <w:rFonts w:ascii="Arial Narrow" w:hAnsi="Arial Narrow"/>
        </w:rPr>
        <w:t>me</w:t>
      </w:r>
      <w:r>
        <w:rPr>
          <w:rFonts w:ascii="Arial Narrow" w:hAnsi="Arial Narrow"/>
        </w:rPr>
        <w:t xml:space="preserve"> comprometo</w:t>
      </w:r>
      <w:r w:rsidR="00ED4D84" w:rsidRPr="00FE4FDF">
        <w:rPr>
          <w:rFonts w:ascii="Arial Narrow" w:hAnsi="Arial Narrow"/>
        </w:rPr>
        <w:t xml:space="preserve"> </w:t>
      </w:r>
      <w:r>
        <w:rPr>
          <w:rFonts w:ascii="Arial Narrow" w:hAnsi="Arial Narrow"/>
        </w:rPr>
        <w:t>a</w:t>
      </w:r>
      <w:r w:rsidR="00ED4D84" w:rsidRPr="00FE4FDF">
        <w:rPr>
          <w:rFonts w:ascii="Arial Narrow" w:hAnsi="Arial Narrow"/>
        </w:rPr>
        <w:t xml:space="preserve"> mantener el buzón con la capacidad suficiente para la recepción de los actos administrativos que serán objeto de notificación y de revisar oportunamente las bandejas de </w:t>
      </w:r>
      <w:r>
        <w:rPr>
          <w:rFonts w:ascii="Arial Narrow" w:hAnsi="Arial Narrow"/>
        </w:rPr>
        <w:t>entrada del correo electrónico. Manifiesto que se me explicó los</w:t>
      </w:r>
      <w:r w:rsidR="00ED4D84" w:rsidRPr="00FE4FDF">
        <w:rPr>
          <w:rFonts w:ascii="Arial Narrow" w:hAnsi="Arial Narrow"/>
        </w:rPr>
        <w:t xml:space="preserve"> efectos de la aplicación del artículo 56 del </w:t>
      </w:r>
      <w:r w:rsidRPr="00FE4FDF">
        <w:rPr>
          <w:rFonts w:ascii="Arial Narrow" w:hAnsi="Arial Narrow"/>
        </w:rPr>
        <w:t xml:space="preserve">CPACA, </w:t>
      </w:r>
      <w:r>
        <w:rPr>
          <w:rFonts w:ascii="Arial Narrow" w:hAnsi="Arial Narrow"/>
        </w:rPr>
        <w:t xml:space="preserve">en la medida que, se </w:t>
      </w:r>
      <w:r w:rsidR="00ED4D84" w:rsidRPr="00972400">
        <w:rPr>
          <w:rFonts w:ascii="Arial Narrow" w:hAnsi="Arial Narrow"/>
        </w:rPr>
        <w:t>entenderá que la notificación quedará surtida a partir de la fecha y hora en que el administrado teng</w:t>
      </w:r>
      <w:r w:rsidR="00972400" w:rsidRPr="00972400">
        <w:rPr>
          <w:rFonts w:ascii="Arial Narrow" w:hAnsi="Arial Narrow"/>
        </w:rPr>
        <w:t>a acceso al acto administrativo.</w:t>
      </w:r>
    </w:p>
    <w:p w14:paraId="63A8FE5D" w14:textId="77777777" w:rsidR="00ED4D84" w:rsidRPr="00FE4FDF" w:rsidRDefault="00ED4D84" w:rsidP="00ED4D84">
      <w:pPr>
        <w:spacing w:line="276" w:lineRule="auto"/>
        <w:jc w:val="both"/>
        <w:rPr>
          <w:rFonts w:ascii="Arial Narrow" w:hAnsi="Arial Narrow"/>
        </w:rPr>
      </w:pPr>
    </w:p>
    <w:p w14:paraId="083C2F5A" w14:textId="77CF77CE" w:rsidR="00445902" w:rsidRDefault="00445902" w:rsidP="00445902">
      <w:pPr>
        <w:tabs>
          <w:tab w:val="left" w:pos="6237"/>
          <w:tab w:val="left" w:pos="6663"/>
          <w:tab w:val="left" w:pos="7230"/>
        </w:tabs>
        <w:jc w:val="both"/>
        <w:rPr>
          <w:rFonts w:ascii="Arial Narrow" w:eastAsia="Calibri" w:hAnsi="Arial Narrow"/>
          <w:lang w:val="es-CO"/>
        </w:rPr>
      </w:pPr>
      <w:r>
        <w:rPr>
          <w:rFonts w:ascii="Arial Narrow" w:hAnsi="Arial Narrow"/>
        </w:rPr>
        <w:t>Manifiesto que me hago responsable de adoptar las medidas de seguridad idóneas para la administración de la cuenta o cuentas de correo electrónico que se indican en el presente documento, así como del manejo de la clave de ingreso al mismo y de mantener el buzón con la capacidad suficiente para la recepción de los actos administrativos que serán objeto de notificación. En consecuencia, la omisión en el cumplimiento de dichas obligaciones no invalidará el trámite de notificación realizada</w:t>
      </w:r>
      <w:r w:rsidR="00C26EE5">
        <w:rPr>
          <w:rFonts w:ascii="Arial Narrow" w:hAnsi="Arial Narrow"/>
        </w:rPr>
        <w:t xml:space="preserve"> por medios electrónicos, teniendo en cuenta que es su compromiso de acuerdo a las condiciones del presente documento. </w:t>
      </w:r>
    </w:p>
    <w:p w14:paraId="4233CDBE" w14:textId="77777777" w:rsidR="00C26EE5" w:rsidRDefault="00C26EE5" w:rsidP="00ED4D84">
      <w:pPr>
        <w:spacing w:line="276" w:lineRule="auto"/>
        <w:jc w:val="both"/>
        <w:rPr>
          <w:rFonts w:ascii="Arial Narrow" w:hAnsi="Arial Narrow"/>
        </w:rPr>
      </w:pPr>
    </w:p>
    <w:p w14:paraId="32661FD5" w14:textId="3318319B" w:rsidR="00ED4D84" w:rsidRPr="00FE4FDF" w:rsidRDefault="00ED4D84" w:rsidP="00ED4D84">
      <w:pPr>
        <w:spacing w:line="276" w:lineRule="auto"/>
        <w:jc w:val="both"/>
        <w:rPr>
          <w:rFonts w:ascii="Arial Narrow" w:hAnsi="Arial Narrow"/>
        </w:rPr>
      </w:pPr>
      <w:r w:rsidRPr="00FE4FDF">
        <w:rPr>
          <w:rFonts w:ascii="Arial Narrow" w:hAnsi="Arial Narrow"/>
        </w:rPr>
        <w:t xml:space="preserve">Los actos administrativos objeto de notificación electrónica serán remitidos para su visualización en formato PDF. </w:t>
      </w:r>
    </w:p>
    <w:p w14:paraId="12DFFE7B" w14:textId="77777777" w:rsidR="00ED4D84" w:rsidRPr="00FE4FDF" w:rsidRDefault="00ED4D84" w:rsidP="00ED4D84">
      <w:pPr>
        <w:jc w:val="both"/>
        <w:rPr>
          <w:rFonts w:ascii="Arial Narrow" w:hAnsi="Arial Narrow"/>
        </w:rPr>
      </w:pPr>
    </w:p>
    <w:p w14:paraId="36326ED4" w14:textId="7BA8992E" w:rsidR="00ED4D84" w:rsidRPr="00FE4FDF" w:rsidRDefault="00ED4D84" w:rsidP="00ED4D84">
      <w:pPr>
        <w:jc w:val="both"/>
        <w:rPr>
          <w:rFonts w:ascii="Arial Narrow" w:hAnsi="Arial Narrow"/>
          <w:b/>
        </w:rPr>
      </w:pPr>
      <w:r w:rsidRPr="00FE4FDF">
        <w:rPr>
          <w:rFonts w:ascii="Arial Narrow" w:hAnsi="Arial Narrow"/>
        </w:rPr>
        <w:t xml:space="preserve">Así, declaro haber leído, entendido y aceptado la totalidad de los términos y condiciones contenidos en el presente documento, en prueba de lo cual lo suscribo en la </w:t>
      </w:r>
      <w:r w:rsidR="00EF4ED8" w:rsidRPr="00EF4ED8">
        <w:rPr>
          <w:rFonts w:ascii="Arial Narrow" w:hAnsi="Arial Narrow"/>
        </w:rPr>
        <w:t>ciudad de Fusagasugá</w:t>
      </w:r>
      <w:r w:rsidR="00EF4ED8">
        <w:rPr>
          <w:rFonts w:ascii="Arial Narrow" w:hAnsi="Arial Narrow"/>
          <w:b/>
        </w:rPr>
        <w:t xml:space="preserve"> </w:t>
      </w:r>
      <w:r w:rsidRPr="00FE4FDF">
        <w:rPr>
          <w:rFonts w:ascii="Arial Narrow" w:hAnsi="Arial Narrow"/>
          <w:b/>
        </w:rPr>
        <w:t>a los __</w:t>
      </w:r>
      <w:r w:rsidR="00EF4ED8" w:rsidRPr="00FE4FDF">
        <w:rPr>
          <w:rFonts w:ascii="Arial Narrow" w:hAnsi="Arial Narrow"/>
          <w:b/>
        </w:rPr>
        <w:t xml:space="preserve">_ </w:t>
      </w:r>
      <w:r w:rsidR="00EF4ED8">
        <w:rPr>
          <w:rFonts w:ascii="Arial Narrow" w:hAnsi="Arial Narrow"/>
          <w:b/>
        </w:rPr>
        <w:t>días</w:t>
      </w:r>
      <w:r w:rsidRPr="00FE4FDF">
        <w:rPr>
          <w:rFonts w:ascii="Arial Narrow" w:hAnsi="Arial Narrow"/>
          <w:b/>
        </w:rPr>
        <w:t xml:space="preserve"> del mes de ___________________ del año _________.</w:t>
      </w:r>
    </w:p>
    <w:p w14:paraId="47D2930E" w14:textId="77777777" w:rsidR="00ED4D84" w:rsidRPr="00FE4FDF" w:rsidRDefault="00ED4D84" w:rsidP="00ED4D84">
      <w:pPr>
        <w:jc w:val="both"/>
        <w:rPr>
          <w:rFonts w:ascii="Arial Narrow" w:hAnsi="Arial Narrow"/>
          <w:b/>
        </w:rPr>
      </w:pPr>
    </w:p>
    <w:p w14:paraId="24373CAD" w14:textId="77777777" w:rsidR="00F26938" w:rsidRDefault="00F26938" w:rsidP="00F26938">
      <w:pPr>
        <w:rPr>
          <w:rFonts w:ascii="Arial Narrow" w:hAnsi="Arial Narrow"/>
          <w:b/>
          <w:sz w:val="24"/>
        </w:rPr>
      </w:pPr>
    </w:p>
    <w:p w14:paraId="31DC2E73" w14:textId="3EB0EB14" w:rsidR="00ED4D84" w:rsidRDefault="00ED4D84" w:rsidP="00F26938">
      <w:pPr>
        <w:rPr>
          <w:rFonts w:ascii="Arial Narrow" w:hAnsi="Arial Narrow"/>
          <w:b/>
          <w:sz w:val="24"/>
        </w:rPr>
      </w:pPr>
      <w:r w:rsidRPr="00C26EE5">
        <w:rPr>
          <w:rFonts w:ascii="Arial Narrow" w:hAnsi="Arial Narrow"/>
          <w:b/>
          <w:sz w:val="24"/>
        </w:rPr>
        <w:t>FIRMA DE AUTORIZACIÓN</w:t>
      </w:r>
      <w:r w:rsidRPr="00C26EE5">
        <w:rPr>
          <w:rFonts w:ascii="Arial Narrow" w:hAnsi="Arial Narrow"/>
          <w:sz w:val="24"/>
        </w:rPr>
        <w:t xml:space="preserve">: </w:t>
      </w:r>
      <w:r w:rsidRPr="00C26EE5">
        <w:rPr>
          <w:rFonts w:ascii="Arial Narrow" w:hAnsi="Arial Narrow"/>
          <w:b/>
          <w:sz w:val="24"/>
        </w:rPr>
        <w:t>_____________________   C.C. __________________</w:t>
      </w:r>
      <w:r w:rsidR="00FE4FDF" w:rsidRPr="00C26EE5">
        <w:rPr>
          <w:rFonts w:ascii="Arial Narrow" w:hAnsi="Arial Narrow"/>
          <w:b/>
          <w:sz w:val="24"/>
        </w:rPr>
        <w:t>______</w:t>
      </w:r>
    </w:p>
    <w:p w14:paraId="065D2714" w14:textId="77777777" w:rsidR="00F26938" w:rsidRPr="00F26938" w:rsidRDefault="00F26938" w:rsidP="00F26938">
      <w:pPr>
        <w:rPr>
          <w:rFonts w:ascii="Arial Narrow" w:hAnsi="Arial Narrow"/>
          <w:b/>
          <w:sz w:val="28"/>
        </w:rPr>
      </w:pPr>
    </w:p>
    <w:p w14:paraId="3188E6D3" w14:textId="585E09B6" w:rsidR="008E71EE" w:rsidRPr="00972400" w:rsidRDefault="00ED4D84" w:rsidP="00EF4ED8">
      <w:pPr>
        <w:jc w:val="both"/>
        <w:rPr>
          <w:sz w:val="18"/>
        </w:rPr>
      </w:pPr>
      <w:r w:rsidRPr="00972400">
        <w:rPr>
          <w:rFonts w:ascii="Arial Narrow" w:hAnsi="Arial Narrow"/>
          <w:i/>
          <w:sz w:val="18"/>
        </w:rPr>
        <w:t xml:space="preserve">“A partir de la fecha de suscripción de la presente autorización, </w:t>
      </w:r>
      <w:r w:rsidR="00EF4ED8" w:rsidRPr="00972400">
        <w:rPr>
          <w:rFonts w:ascii="Arial Narrow" w:hAnsi="Arial Narrow"/>
          <w:i/>
          <w:sz w:val="18"/>
        </w:rPr>
        <w:t xml:space="preserve">la </w:t>
      </w:r>
      <w:r w:rsidR="00972400" w:rsidRPr="00972400">
        <w:rPr>
          <w:rFonts w:ascii="Arial Narrow" w:hAnsi="Arial Narrow"/>
          <w:i/>
          <w:sz w:val="18"/>
        </w:rPr>
        <w:t>Secretaria de Movilidad y/o la Dirección de Control de Tránsito y Transporte de Fusagasugá</w:t>
      </w:r>
      <w:r w:rsidR="00EF4ED8" w:rsidRPr="00972400">
        <w:rPr>
          <w:rFonts w:ascii="Arial Narrow" w:hAnsi="Arial Narrow"/>
          <w:i/>
          <w:sz w:val="18"/>
        </w:rPr>
        <w:t>, queda facultada para</w:t>
      </w:r>
      <w:r w:rsidRPr="00972400">
        <w:rPr>
          <w:rFonts w:ascii="Arial Narrow" w:hAnsi="Arial Narrow"/>
          <w:i/>
          <w:sz w:val="18"/>
        </w:rPr>
        <w:t xml:space="preserve"> remitir vía correo electrónico a la dirección informada en el presente documento, todos los actos administrativos y oficios proferidos por la Entidad que sean susceptibles de ser notificados electrónicamente”.</w:t>
      </w:r>
    </w:p>
    <w:sectPr w:rsidR="008E71EE" w:rsidRPr="00972400" w:rsidSect="0097240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403" w:right="1183" w:bottom="862" w:left="1418" w:header="444" w:footer="1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4AB2C" w14:textId="77777777" w:rsidR="00C14E2E" w:rsidRDefault="00C14E2E">
      <w:r>
        <w:separator/>
      </w:r>
    </w:p>
  </w:endnote>
  <w:endnote w:type="continuationSeparator" w:id="0">
    <w:p w14:paraId="02B6A87A" w14:textId="77777777" w:rsidR="00C14E2E" w:rsidRDefault="00C1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CD1E7" w14:textId="77777777" w:rsidR="00B150DE" w:rsidRDefault="00B150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F889E" w14:textId="77777777" w:rsidR="00972400" w:rsidRDefault="00972400" w:rsidP="00972400">
    <w:pPr>
      <w:pStyle w:val="Encabezado"/>
      <w:tabs>
        <w:tab w:val="clear" w:pos="4419"/>
        <w:tab w:val="clear" w:pos="8838"/>
        <w:tab w:val="left" w:pos="7536"/>
      </w:tabs>
    </w:pPr>
    <w:r>
      <w:tab/>
    </w:r>
  </w:p>
  <w:p w14:paraId="5AA91DB1" w14:textId="77777777" w:rsidR="00972400" w:rsidRDefault="00972400" w:rsidP="00972400"/>
  <w:p w14:paraId="24E4F8BA" w14:textId="77777777" w:rsidR="00972400" w:rsidRDefault="00972400" w:rsidP="00972400">
    <w:pPr>
      <w:pStyle w:val="Piedepgina"/>
    </w:pPr>
  </w:p>
  <w:p w14:paraId="5E06C0E2" w14:textId="1F6723F2" w:rsidR="00972400" w:rsidRDefault="00972400" w:rsidP="00972400">
    <w:pPr>
      <w:jc w:val="right"/>
      <w:rPr>
        <w:rFonts w:ascii="Arial Narrow" w:hAnsi="Arial Narrow"/>
        <w:sz w:val="14"/>
      </w:rPr>
    </w:pPr>
  </w:p>
  <w:p w14:paraId="44227CA9" w14:textId="183B2ACB" w:rsidR="00972400" w:rsidRDefault="00972400" w:rsidP="00972400">
    <w:pPr>
      <w:jc w:val="right"/>
      <w:rPr>
        <w:sz w:val="14"/>
      </w:rPr>
    </w:pPr>
    <w:r>
      <w:rPr>
        <w:rFonts w:ascii="Arial Narrow" w:hAnsi="Arial Narrow"/>
        <w:b/>
        <w:sz w:val="14"/>
      </w:rPr>
      <w:t xml:space="preserve">Página </w:t>
    </w:r>
    <w:r>
      <w:rPr>
        <w:rFonts w:asciiTheme="minorHAnsi" w:hAnsiTheme="minorHAnsi"/>
      </w:rPr>
      <w:fldChar w:fldCharType="begin"/>
    </w:r>
    <w:r>
      <w:rPr>
        <w:rFonts w:ascii="Arial Narrow" w:hAnsi="Arial Narrow"/>
        <w:b/>
        <w:sz w:val="14"/>
      </w:rPr>
      <w:instrText>PAGE \* Arabic</w:instrText>
    </w:r>
    <w:r>
      <w:rPr>
        <w:rFonts w:ascii="Arial Narrow" w:hAnsi="Arial Narrow"/>
        <w:b/>
        <w:sz w:val="14"/>
      </w:rPr>
      <w:fldChar w:fldCharType="separate"/>
    </w:r>
    <w:r w:rsidR="00B150DE">
      <w:rPr>
        <w:rFonts w:ascii="Arial Narrow" w:hAnsi="Arial Narrow"/>
        <w:b/>
        <w:noProof/>
        <w:sz w:val="14"/>
      </w:rPr>
      <w:t>1</w:t>
    </w:r>
    <w:r>
      <w:rPr>
        <w:rFonts w:ascii="Arial Narrow" w:hAnsi="Arial Narrow"/>
        <w:b/>
        <w:sz w:val="14"/>
      </w:rPr>
      <w:fldChar w:fldCharType="end"/>
    </w:r>
    <w:r>
      <w:rPr>
        <w:rFonts w:ascii="Arial Narrow" w:hAnsi="Arial Narrow"/>
        <w:b/>
        <w:sz w:val="14"/>
      </w:rPr>
      <w:t xml:space="preserve"> de </w:t>
    </w:r>
    <w:r>
      <w:rPr>
        <w:rFonts w:asciiTheme="minorHAnsi" w:hAnsiTheme="minorHAnsi"/>
      </w:rPr>
      <w:fldChar w:fldCharType="begin"/>
    </w:r>
    <w:r>
      <w:rPr>
        <w:rFonts w:ascii="Arial Narrow" w:hAnsi="Arial Narrow"/>
        <w:b/>
        <w:sz w:val="14"/>
      </w:rPr>
      <w:instrText>NUMPAGES \* Arabic</w:instrText>
    </w:r>
    <w:r>
      <w:rPr>
        <w:rFonts w:ascii="Arial Narrow" w:hAnsi="Arial Narrow"/>
        <w:b/>
        <w:sz w:val="14"/>
      </w:rPr>
      <w:fldChar w:fldCharType="separate"/>
    </w:r>
    <w:r w:rsidR="00B150DE">
      <w:rPr>
        <w:rFonts w:ascii="Arial Narrow" w:hAnsi="Arial Narrow"/>
        <w:b/>
        <w:noProof/>
        <w:sz w:val="14"/>
      </w:rPr>
      <w:t>1</w:t>
    </w:r>
    <w:r>
      <w:rPr>
        <w:rFonts w:ascii="Arial Narrow" w:hAnsi="Arial Narrow"/>
        <w:b/>
        <w:sz w:val="14"/>
      </w:rPr>
      <w:fldChar w:fldCharType="end"/>
    </w:r>
  </w:p>
  <w:p w14:paraId="1F19ADCC" w14:textId="2C8A35C3" w:rsidR="002D3875" w:rsidRDefault="002D3875">
    <w:pPr>
      <w:pStyle w:val="Textoindependiente"/>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A13BD" w14:textId="77777777" w:rsidR="00B150DE" w:rsidRDefault="00B150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8E4A3" w14:textId="77777777" w:rsidR="00C14E2E" w:rsidRDefault="00C14E2E">
      <w:r>
        <w:separator/>
      </w:r>
    </w:p>
  </w:footnote>
  <w:footnote w:type="continuationSeparator" w:id="0">
    <w:p w14:paraId="34AB386A" w14:textId="77777777" w:rsidR="00C14E2E" w:rsidRDefault="00C14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B485B" w14:textId="77777777" w:rsidR="00B150DE" w:rsidRDefault="00B150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6"/>
      <w:gridCol w:w="1671"/>
      <w:gridCol w:w="3324"/>
      <w:gridCol w:w="722"/>
      <w:gridCol w:w="2894"/>
    </w:tblGrid>
    <w:tr w:rsidR="00F26938" w:rsidRPr="005A7E5D" w14:paraId="48D98C44" w14:textId="77777777" w:rsidTr="00F52ECC">
      <w:trPr>
        <w:cantSplit/>
        <w:trHeight w:val="516"/>
      </w:trPr>
      <w:tc>
        <w:tcPr>
          <w:tcW w:w="1596" w:type="dxa"/>
          <w:vMerge w:val="restart"/>
        </w:tcPr>
        <w:p w14:paraId="27253286" w14:textId="77777777" w:rsidR="00F26938" w:rsidRPr="00366C92" w:rsidRDefault="00F26938" w:rsidP="00F26938">
          <w:pPr>
            <w:pStyle w:val="Encabezado"/>
            <w:rPr>
              <w:b/>
              <w:bCs/>
            </w:rPr>
          </w:pPr>
          <w:r w:rsidRPr="00366C92">
            <w:rPr>
              <w:b/>
              <w:bCs/>
              <w:noProof/>
              <w:lang w:val="es-419" w:eastAsia="es-419"/>
            </w:rPr>
            <w:drawing>
              <wp:anchor distT="0" distB="0" distL="114300" distR="114300" simplePos="0" relativeHeight="251661312" behindDoc="1" locked="0" layoutInCell="1" allowOverlap="1" wp14:anchorId="1C139C46" wp14:editId="375EDA49">
                <wp:simplePos x="0" y="0"/>
                <wp:positionH relativeFrom="column">
                  <wp:posOffset>113030</wp:posOffset>
                </wp:positionH>
                <wp:positionV relativeFrom="paragraph">
                  <wp:posOffset>-4445</wp:posOffset>
                </wp:positionV>
                <wp:extent cx="669290" cy="791845"/>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90" cy="791845"/>
                        </a:xfrm>
                        <a:prstGeom prst="rect">
                          <a:avLst/>
                        </a:prstGeom>
                        <a:noFill/>
                        <a:ln>
                          <a:noFill/>
                        </a:ln>
                      </pic:spPr>
                    </pic:pic>
                  </a:graphicData>
                </a:graphic>
              </wp:anchor>
            </w:drawing>
          </w:r>
        </w:p>
      </w:tc>
      <w:tc>
        <w:tcPr>
          <w:tcW w:w="5717" w:type="dxa"/>
          <w:gridSpan w:val="3"/>
          <w:vAlign w:val="center"/>
        </w:tcPr>
        <w:p w14:paraId="5910172B" w14:textId="783BB521" w:rsidR="00F26938" w:rsidRPr="00F26938" w:rsidRDefault="00F26938" w:rsidP="00F26938">
          <w:pPr>
            <w:pStyle w:val="Default"/>
            <w:spacing w:line="276" w:lineRule="auto"/>
            <w:ind w:right="141"/>
            <w:jc w:val="center"/>
            <w:rPr>
              <w:rFonts w:ascii="Arial" w:hAnsi="Arial" w:cs="Arial"/>
              <w:b/>
              <w:bCs/>
              <w:sz w:val="20"/>
              <w:szCs w:val="20"/>
            </w:rPr>
          </w:pPr>
          <w:bookmarkStart w:id="0" w:name="_GoBack"/>
          <w:r w:rsidRPr="00F26938">
            <w:rPr>
              <w:rFonts w:ascii="Arial" w:hAnsi="Arial" w:cs="Arial"/>
              <w:b/>
              <w:bCs/>
              <w:sz w:val="22"/>
              <w:szCs w:val="22"/>
            </w:rPr>
            <w:t>AUTORIZACIÓN PARA REALIZAR NOTIFICACIÓN ELECTRÓNICA DE LOS ACTOS ADMINISTRATIVOS</w:t>
          </w:r>
          <w:bookmarkEnd w:id="0"/>
        </w:p>
      </w:tc>
      <w:tc>
        <w:tcPr>
          <w:tcW w:w="2894" w:type="dxa"/>
          <w:vAlign w:val="center"/>
        </w:tcPr>
        <w:p w14:paraId="5955BA51" w14:textId="45C4EA9A" w:rsidR="00F26938" w:rsidRPr="00B150DE" w:rsidRDefault="00F26938" w:rsidP="00F26938">
          <w:pPr>
            <w:pStyle w:val="Encabezado"/>
            <w:rPr>
              <w:b/>
              <w:lang w:val="es-419"/>
            </w:rPr>
          </w:pPr>
          <w:r w:rsidRPr="005A7E5D">
            <w:rPr>
              <w:b/>
            </w:rPr>
            <w:t>Código:</w:t>
          </w:r>
          <w:r w:rsidR="00B150DE">
            <w:rPr>
              <w:b/>
            </w:rPr>
            <w:t xml:space="preserve"> FO-GTM-</w:t>
          </w:r>
          <w:r w:rsidR="00B150DE">
            <w:rPr>
              <w:b/>
              <w:lang w:val="es-419"/>
            </w:rPr>
            <w:t>011</w:t>
          </w:r>
        </w:p>
      </w:tc>
    </w:tr>
    <w:tr w:rsidR="00F26938" w:rsidRPr="005A7E5D" w14:paraId="03F4FA75" w14:textId="77777777" w:rsidTr="00F52ECC">
      <w:trPr>
        <w:cantSplit/>
        <w:trHeight w:val="195"/>
      </w:trPr>
      <w:tc>
        <w:tcPr>
          <w:tcW w:w="1596" w:type="dxa"/>
          <w:vMerge/>
        </w:tcPr>
        <w:p w14:paraId="5CE6FA8C" w14:textId="77777777" w:rsidR="00F26938" w:rsidRPr="005A7E5D" w:rsidRDefault="00F26938" w:rsidP="00F26938">
          <w:pPr>
            <w:pStyle w:val="Encabezado"/>
          </w:pPr>
        </w:p>
      </w:tc>
      <w:tc>
        <w:tcPr>
          <w:tcW w:w="5717" w:type="dxa"/>
          <w:gridSpan w:val="3"/>
          <w:vMerge w:val="restart"/>
          <w:vAlign w:val="center"/>
        </w:tcPr>
        <w:p w14:paraId="2426B1A4" w14:textId="77777777" w:rsidR="00F26938" w:rsidRPr="005A7E5D" w:rsidRDefault="00F26938" w:rsidP="00F26938">
          <w:pPr>
            <w:pStyle w:val="Encabezado"/>
            <w:jc w:val="center"/>
            <w:rPr>
              <w:b/>
            </w:rPr>
          </w:pPr>
          <w:r>
            <w:rPr>
              <w:b/>
            </w:rPr>
            <w:t>TRANSPORTE Y MOVILIDAD</w:t>
          </w:r>
        </w:p>
      </w:tc>
      <w:tc>
        <w:tcPr>
          <w:tcW w:w="2894" w:type="dxa"/>
          <w:vAlign w:val="center"/>
        </w:tcPr>
        <w:p w14:paraId="7B799FD0" w14:textId="77777777" w:rsidR="00F26938" w:rsidRPr="005A7E5D" w:rsidRDefault="00F26938" w:rsidP="00F26938">
          <w:pPr>
            <w:pStyle w:val="Encabezado"/>
            <w:rPr>
              <w:b/>
            </w:rPr>
          </w:pPr>
          <w:r w:rsidRPr="005A7E5D">
            <w:rPr>
              <w:b/>
            </w:rPr>
            <w:t>Versión:</w:t>
          </w:r>
          <w:r>
            <w:rPr>
              <w:b/>
            </w:rPr>
            <w:t xml:space="preserve"> 1</w:t>
          </w:r>
        </w:p>
      </w:tc>
    </w:tr>
    <w:tr w:rsidR="00F26938" w:rsidRPr="005A7E5D" w14:paraId="0F2BA68F" w14:textId="77777777" w:rsidTr="00F52ECC">
      <w:trPr>
        <w:cantSplit/>
        <w:trHeight w:val="195"/>
      </w:trPr>
      <w:tc>
        <w:tcPr>
          <w:tcW w:w="1596" w:type="dxa"/>
          <w:vMerge/>
        </w:tcPr>
        <w:p w14:paraId="683912C6" w14:textId="77777777" w:rsidR="00F26938" w:rsidRPr="005A7E5D" w:rsidRDefault="00F26938" w:rsidP="00F26938">
          <w:pPr>
            <w:pStyle w:val="Encabezado"/>
          </w:pPr>
        </w:p>
      </w:tc>
      <w:tc>
        <w:tcPr>
          <w:tcW w:w="5717" w:type="dxa"/>
          <w:gridSpan w:val="3"/>
          <w:vMerge/>
          <w:vAlign w:val="center"/>
        </w:tcPr>
        <w:p w14:paraId="70921F93" w14:textId="77777777" w:rsidR="00F26938" w:rsidRDefault="00F26938" w:rsidP="00F26938">
          <w:pPr>
            <w:pStyle w:val="Encabezado"/>
            <w:jc w:val="center"/>
            <w:rPr>
              <w:b/>
            </w:rPr>
          </w:pPr>
        </w:p>
      </w:tc>
      <w:tc>
        <w:tcPr>
          <w:tcW w:w="2894" w:type="dxa"/>
          <w:vAlign w:val="center"/>
        </w:tcPr>
        <w:p w14:paraId="30D24EF4" w14:textId="265973B2" w:rsidR="00F26938" w:rsidRPr="00B150DE" w:rsidRDefault="00F26938" w:rsidP="00F26938">
          <w:pPr>
            <w:pStyle w:val="Encabezado"/>
            <w:rPr>
              <w:b/>
              <w:lang w:val="es-419"/>
            </w:rPr>
          </w:pPr>
          <w:r>
            <w:rPr>
              <w:b/>
            </w:rPr>
            <w:t>Fecha de Aprobación:</w:t>
          </w:r>
          <w:r w:rsidR="00B150DE">
            <w:rPr>
              <w:b/>
              <w:lang w:val="es-419"/>
            </w:rPr>
            <w:t xml:space="preserve"> 08/09/23</w:t>
          </w:r>
        </w:p>
      </w:tc>
    </w:tr>
    <w:tr w:rsidR="00F26938" w:rsidRPr="005A7E5D" w14:paraId="7CFADA71" w14:textId="77777777" w:rsidTr="00F52ECC">
      <w:trPr>
        <w:cantSplit/>
        <w:trHeight w:val="265"/>
      </w:trPr>
      <w:tc>
        <w:tcPr>
          <w:tcW w:w="1596" w:type="dxa"/>
          <w:vMerge/>
        </w:tcPr>
        <w:p w14:paraId="18A16D1B" w14:textId="77777777" w:rsidR="00F26938" w:rsidRPr="005A7E5D" w:rsidRDefault="00F26938" w:rsidP="00F26938">
          <w:pPr>
            <w:pStyle w:val="Encabezado"/>
          </w:pPr>
        </w:p>
      </w:tc>
      <w:tc>
        <w:tcPr>
          <w:tcW w:w="5717" w:type="dxa"/>
          <w:gridSpan w:val="3"/>
          <w:vMerge/>
          <w:vAlign w:val="center"/>
        </w:tcPr>
        <w:p w14:paraId="03E35E48" w14:textId="77777777" w:rsidR="00F26938" w:rsidRPr="005A7E5D" w:rsidRDefault="00F26938" w:rsidP="00F26938">
          <w:pPr>
            <w:pStyle w:val="Encabezado"/>
            <w:jc w:val="center"/>
            <w:rPr>
              <w:b/>
            </w:rPr>
          </w:pPr>
        </w:p>
      </w:tc>
      <w:tc>
        <w:tcPr>
          <w:tcW w:w="2894" w:type="dxa"/>
          <w:vAlign w:val="center"/>
        </w:tcPr>
        <w:p w14:paraId="44A4AFD8" w14:textId="77777777" w:rsidR="00F26938" w:rsidRPr="00325C14" w:rsidRDefault="00F26938" w:rsidP="00F26938">
          <w:pPr>
            <w:pStyle w:val="Encabezado"/>
            <w:rPr>
              <w:b/>
            </w:rPr>
          </w:pPr>
          <w:r w:rsidRPr="005A7E5D">
            <w:rPr>
              <w:b/>
              <w:snapToGrid w:val="0"/>
            </w:rPr>
            <w:t xml:space="preserve">Página: </w:t>
          </w:r>
          <w:r>
            <w:rPr>
              <w:b/>
              <w:snapToGrid w:val="0"/>
            </w:rPr>
            <w:t>1 de 1</w:t>
          </w:r>
        </w:p>
      </w:tc>
    </w:tr>
    <w:tr w:rsidR="00F26938" w:rsidRPr="005A7E5D" w14:paraId="081EAE5B" w14:textId="77777777" w:rsidTr="00F26938">
      <w:trPr>
        <w:cantSplit/>
        <w:trHeight w:val="502"/>
      </w:trPr>
      <w:tc>
        <w:tcPr>
          <w:tcW w:w="3267" w:type="dxa"/>
          <w:gridSpan w:val="2"/>
        </w:tcPr>
        <w:p w14:paraId="3E9B0D3F" w14:textId="77777777" w:rsidR="00F26938" w:rsidRDefault="00F26938" w:rsidP="00F26938">
          <w:pPr>
            <w:pStyle w:val="Encabezado"/>
            <w:rPr>
              <w:b/>
              <w:snapToGrid w:val="0"/>
            </w:rPr>
          </w:pPr>
          <w:r w:rsidRPr="005A7E5D">
            <w:rPr>
              <w:b/>
              <w:snapToGrid w:val="0"/>
            </w:rPr>
            <w:t>Elaboró:</w:t>
          </w:r>
          <w:r w:rsidRPr="00F26938">
            <w:rPr>
              <w:bCs/>
              <w:snapToGrid w:val="0"/>
            </w:rPr>
            <w:t xml:space="preserve"> Director Control de Tránsito y Transporte</w:t>
          </w:r>
        </w:p>
        <w:p w14:paraId="5D580ED0" w14:textId="77777777" w:rsidR="00F26938" w:rsidRPr="0054148F" w:rsidRDefault="00F26938" w:rsidP="00F26938">
          <w:pPr>
            <w:pStyle w:val="Encabezado"/>
            <w:jc w:val="both"/>
            <w:rPr>
              <w:snapToGrid w:val="0"/>
            </w:rPr>
          </w:pPr>
        </w:p>
      </w:tc>
      <w:tc>
        <w:tcPr>
          <w:tcW w:w="3324" w:type="dxa"/>
        </w:tcPr>
        <w:p w14:paraId="163D351B" w14:textId="77777777" w:rsidR="00F26938" w:rsidRPr="005A7E5D" w:rsidRDefault="00F26938" w:rsidP="00F26938">
          <w:pPr>
            <w:pStyle w:val="Encabezado"/>
            <w:rPr>
              <w:b/>
              <w:snapToGrid w:val="0"/>
            </w:rPr>
          </w:pPr>
          <w:r w:rsidRPr="005A7E5D">
            <w:rPr>
              <w:b/>
              <w:snapToGrid w:val="0"/>
            </w:rPr>
            <w:t>Revisó:</w:t>
          </w:r>
          <w:r>
            <w:rPr>
              <w:b/>
              <w:snapToGrid w:val="0"/>
            </w:rPr>
            <w:t xml:space="preserve"> </w:t>
          </w:r>
        </w:p>
        <w:p w14:paraId="452B03BB" w14:textId="77777777" w:rsidR="00F26938" w:rsidRPr="0054148F" w:rsidRDefault="00F26938" w:rsidP="00F26938">
          <w:pPr>
            <w:pStyle w:val="Encabezado"/>
            <w:jc w:val="both"/>
            <w:rPr>
              <w:snapToGrid w:val="0"/>
            </w:rPr>
          </w:pPr>
          <w:r w:rsidRPr="0054148F">
            <w:rPr>
              <w:snapToGrid w:val="0"/>
            </w:rPr>
            <w:t>Secretario de Movilidad</w:t>
          </w:r>
        </w:p>
      </w:tc>
      <w:tc>
        <w:tcPr>
          <w:tcW w:w="3616" w:type="dxa"/>
          <w:gridSpan w:val="2"/>
        </w:tcPr>
        <w:p w14:paraId="1E3AFC3F" w14:textId="77777777" w:rsidR="00F26938" w:rsidRPr="005A7E5D" w:rsidRDefault="00F26938" w:rsidP="00F26938">
          <w:pPr>
            <w:pStyle w:val="Encabezado"/>
            <w:rPr>
              <w:b/>
              <w:snapToGrid w:val="0"/>
            </w:rPr>
          </w:pPr>
          <w:r w:rsidRPr="005A7E5D">
            <w:rPr>
              <w:b/>
              <w:snapToGrid w:val="0"/>
            </w:rPr>
            <w:t>Aprobó:</w:t>
          </w:r>
        </w:p>
        <w:p w14:paraId="57EBB229" w14:textId="77777777" w:rsidR="00F26938" w:rsidRPr="00516F55" w:rsidRDefault="00F26938" w:rsidP="00F26938">
          <w:pPr>
            <w:pStyle w:val="Encabezado"/>
            <w:rPr>
              <w:snapToGrid w:val="0"/>
            </w:rPr>
          </w:pPr>
          <w:r w:rsidRPr="00516F55">
            <w:rPr>
              <w:snapToGrid w:val="0"/>
            </w:rPr>
            <w:t>Comité Técnico de Calidad</w:t>
          </w:r>
        </w:p>
      </w:tc>
    </w:tr>
  </w:tbl>
  <w:p w14:paraId="3EC5216F" w14:textId="14C11715" w:rsidR="00972400" w:rsidRDefault="00972400" w:rsidP="00972400">
    <w:pPr>
      <w:pStyle w:val="Encabezado"/>
      <w:jc w:val="center"/>
    </w:pPr>
  </w:p>
  <w:p w14:paraId="3510AC76" w14:textId="77777777" w:rsidR="00EF4ED8" w:rsidRDefault="00EF4ED8" w:rsidP="00FE4FDF">
    <w:pPr>
      <w:pStyle w:val="Encabezado"/>
      <w:tabs>
        <w:tab w:val="clear" w:pos="4419"/>
        <w:tab w:val="clear" w:pos="8838"/>
        <w:tab w:val="left" w:pos="2880"/>
      </w:tabs>
      <w:ind w:right="-14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21804" w14:textId="77777777" w:rsidR="00B150DE" w:rsidRDefault="00B150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C0217"/>
    <w:multiLevelType w:val="hybridMultilevel"/>
    <w:tmpl w:val="38E2AEC8"/>
    <w:lvl w:ilvl="0" w:tplc="EAEADA5A">
      <w:start w:val="17"/>
      <w:numFmt w:val="bullet"/>
      <w:lvlText w:val=""/>
      <w:lvlJc w:val="left"/>
      <w:pPr>
        <w:ind w:left="380" w:hanging="360"/>
      </w:pPr>
      <w:rPr>
        <w:rFonts w:ascii="Symbol" w:eastAsia="Arial" w:hAnsi="Symbol" w:cs="Arial"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53"/>
    <w:rsid w:val="00006C73"/>
    <w:rsid w:val="0001067F"/>
    <w:rsid w:val="00013889"/>
    <w:rsid w:val="00022BCE"/>
    <w:rsid w:val="000319D2"/>
    <w:rsid w:val="000366DA"/>
    <w:rsid w:val="000521BD"/>
    <w:rsid w:val="00070846"/>
    <w:rsid w:val="00086A0B"/>
    <w:rsid w:val="000A68B8"/>
    <w:rsid w:val="000B5BEF"/>
    <w:rsid w:val="000B78F8"/>
    <w:rsid w:val="000D26A0"/>
    <w:rsid w:val="000F341B"/>
    <w:rsid w:val="000F5126"/>
    <w:rsid w:val="00106BBE"/>
    <w:rsid w:val="001132AC"/>
    <w:rsid w:val="00122E8A"/>
    <w:rsid w:val="001305B3"/>
    <w:rsid w:val="001368F0"/>
    <w:rsid w:val="00144E42"/>
    <w:rsid w:val="00161BDC"/>
    <w:rsid w:val="00191385"/>
    <w:rsid w:val="001A3B2A"/>
    <w:rsid w:val="001A5787"/>
    <w:rsid w:val="001A62CE"/>
    <w:rsid w:val="001D1942"/>
    <w:rsid w:val="001F229A"/>
    <w:rsid w:val="001F26F0"/>
    <w:rsid w:val="00223F78"/>
    <w:rsid w:val="00224F28"/>
    <w:rsid w:val="00226A37"/>
    <w:rsid w:val="00266437"/>
    <w:rsid w:val="0027421F"/>
    <w:rsid w:val="00275C61"/>
    <w:rsid w:val="00276B9A"/>
    <w:rsid w:val="002903AE"/>
    <w:rsid w:val="002A5E9B"/>
    <w:rsid w:val="002C0BCF"/>
    <w:rsid w:val="002D3875"/>
    <w:rsid w:val="002E2EAF"/>
    <w:rsid w:val="003054C9"/>
    <w:rsid w:val="003223C4"/>
    <w:rsid w:val="003225C1"/>
    <w:rsid w:val="0035566B"/>
    <w:rsid w:val="00361ACB"/>
    <w:rsid w:val="0036259F"/>
    <w:rsid w:val="003D4FD2"/>
    <w:rsid w:val="003D68D5"/>
    <w:rsid w:val="003E2BE6"/>
    <w:rsid w:val="003F7831"/>
    <w:rsid w:val="00415B97"/>
    <w:rsid w:val="00426BCC"/>
    <w:rsid w:val="00427F17"/>
    <w:rsid w:val="00431BA6"/>
    <w:rsid w:val="00431EEA"/>
    <w:rsid w:val="00445902"/>
    <w:rsid w:val="00446549"/>
    <w:rsid w:val="0045006F"/>
    <w:rsid w:val="00452B1A"/>
    <w:rsid w:val="00462337"/>
    <w:rsid w:val="004B6E72"/>
    <w:rsid w:val="004B77C4"/>
    <w:rsid w:val="004D37E1"/>
    <w:rsid w:val="00513E30"/>
    <w:rsid w:val="00544778"/>
    <w:rsid w:val="00560407"/>
    <w:rsid w:val="00583871"/>
    <w:rsid w:val="005909C5"/>
    <w:rsid w:val="00597474"/>
    <w:rsid w:val="005A1991"/>
    <w:rsid w:val="005A560E"/>
    <w:rsid w:val="005B7488"/>
    <w:rsid w:val="005C451C"/>
    <w:rsid w:val="005D2981"/>
    <w:rsid w:val="005F5675"/>
    <w:rsid w:val="005F76A0"/>
    <w:rsid w:val="006058A0"/>
    <w:rsid w:val="00612612"/>
    <w:rsid w:val="006142AC"/>
    <w:rsid w:val="00630127"/>
    <w:rsid w:val="0064115A"/>
    <w:rsid w:val="006467DE"/>
    <w:rsid w:val="00660AAF"/>
    <w:rsid w:val="00672097"/>
    <w:rsid w:val="00686AF6"/>
    <w:rsid w:val="006A4BEC"/>
    <w:rsid w:val="006B41E9"/>
    <w:rsid w:val="006D4D8F"/>
    <w:rsid w:val="00702286"/>
    <w:rsid w:val="007066A3"/>
    <w:rsid w:val="0074192C"/>
    <w:rsid w:val="0074413E"/>
    <w:rsid w:val="00744BE4"/>
    <w:rsid w:val="00766216"/>
    <w:rsid w:val="00783351"/>
    <w:rsid w:val="007A2FB2"/>
    <w:rsid w:val="007B37AD"/>
    <w:rsid w:val="007B690C"/>
    <w:rsid w:val="007C11FC"/>
    <w:rsid w:val="007F5EA2"/>
    <w:rsid w:val="00803D05"/>
    <w:rsid w:val="00806766"/>
    <w:rsid w:val="0082481A"/>
    <w:rsid w:val="00826546"/>
    <w:rsid w:val="00835074"/>
    <w:rsid w:val="008511A3"/>
    <w:rsid w:val="00873A3B"/>
    <w:rsid w:val="008866D4"/>
    <w:rsid w:val="00891BA0"/>
    <w:rsid w:val="008E5B71"/>
    <w:rsid w:val="008E71EE"/>
    <w:rsid w:val="009014D3"/>
    <w:rsid w:val="00922199"/>
    <w:rsid w:val="00963D0B"/>
    <w:rsid w:val="00966F83"/>
    <w:rsid w:val="00972400"/>
    <w:rsid w:val="00976530"/>
    <w:rsid w:val="009B10A3"/>
    <w:rsid w:val="009B3721"/>
    <w:rsid w:val="009C67D4"/>
    <w:rsid w:val="009E06AC"/>
    <w:rsid w:val="00A26DEE"/>
    <w:rsid w:val="00A45AB2"/>
    <w:rsid w:val="00A67F75"/>
    <w:rsid w:val="00A777A8"/>
    <w:rsid w:val="00A9546D"/>
    <w:rsid w:val="00AA3EDB"/>
    <w:rsid w:val="00AB0E41"/>
    <w:rsid w:val="00AD214A"/>
    <w:rsid w:val="00AD7521"/>
    <w:rsid w:val="00AE3134"/>
    <w:rsid w:val="00AF157D"/>
    <w:rsid w:val="00AF75FB"/>
    <w:rsid w:val="00B0655D"/>
    <w:rsid w:val="00B14382"/>
    <w:rsid w:val="00B150DE"/>
    <w:rsid w:val="00B15B26"/>
    <w:rsid w:val="00B32C90"/>
    <w:rsid w:val="00B3694D"/>
    <w:rsid w:val="00B75D94"/>
    <w:rsid w:val="00B94EF8"/>
    <w:rsid w:val="00B95012"/>
    <w:rsid w:val="00BE560F"/>
    <w:rsid w:val="00C14E2E"/>
    <w:rsid w:val="00C16859"/>
    <w:rsid w:val="00C26EE5"/>
    <w:rsid w:val="00C4106B"/>
    <w:rsid w:val="00C50012"/>
    <w:rsid w:val="00C53390"/>
    <w:rsid w:val="00C55AA4"/>
    <w:rsid w:val="00C73355"/>
    <w:rsid w:val="00C77C0D"/>
    <w:rsid w:val="00C94998"/>
    <w:rsid w:val="00C95F0A"/>
    <w:rsid w:val="00CA4871"/>
    <w:rsid w:val="00CC6A7D"/>
    <w:rsid w:val="00CC7068"/>
    <w:rsid w:val="00CD7086"/>
    <w:rsid w:val="00CE36A8"/>
    <w:rsid w:val="00D0372D"/>
    <w:rsid w:val="00D13FAE"/>
    <w:rsid w:val="00D16147"/>
    <w:rsid w:val="00D2630F"/>
    <w:rsid w:val="00D34E1D"/>
    <w:rsid w:val="00D51789"/>
    <w:rsid w:val="00D5791B"/>
    <w:rsid w:val="00D65CA2"/>
    <w:rsid w:val="00D755A3"/>
    <w:rsid w:val="00DC4E62"/>
    <w:rsid w:val="00DD0194"/>
    <w:rsid w:val="00DD63D6"/>
    <w:rsid w:val="00DE71F5"/>
    <w:rsid w:val="00DF1BA7"/>
    <w:rsid w:val="00DF4173"/>
    <w:rsid w:val="00E0187B"/>
    <w:rsid w:val="00E05968"/>
    <w:rsid w:val="00E14866"/>
    <w:rsid w:val="00E25B2A"/>
    <w:rsid w:val="00E4040D"/>
    <w:rsid w:val="00E51136"/>
    <w:rsid w:val="00E76FB8"/>
    <w:rsid w:val="00E9132C"/>
    <w:rsid w:val="00E926DB"/>
    <w:rsid w:val="00E95206"/>
    <w:rsid w:val="00EA3271"/>
    <w:rsid w:val="00EA3639"/>
    <w:rsid w:val="00EA44E1"/>
    <w:rsid w:val="00EA47E3"/>
    <w:rsid w:val="00EB3BC8"/>
    <w:rsid w:val="00EC4AFE"/>
    <w:rsid w:val="00ED18C5"/>
    <w:rsid w:val="00ED4D84"/>
    <w:rsid w:val="00ED683C"/>
    <w:rsid w:val="00EE3453"/>
    <w:rsid w:val="00EF4ED8"/>
    <w:rsid w:val="00F03D19"/>
    <w:rsid w:val="00F26938"/>
    <w:rsid w:val="00F42F85"/>
    <w:rsid w:val="00F865F5"/>
    <w:rsid w:val="00FA2797"/>
    <w:rsid w:val="00FA60C4"/>
    <w:rsid w:val="00FC6AD2"/>
    <w:rsid w:val="00FC6DB3"/>
    <w:rsid w:val="00FC7204"/>
    <w:rsid w:val="00FD0A10"/>
    <w:rsid w:val="00FD1DE0"/>
    <w:rsid w:val="00FE4FDF"/>
    <w:rsid w:val="00FE5EE1"/>
    <w:rsid w:val="00FF1D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ECC31"/>
  <w15:docId w15:val="{76CDA55A-8307-434F-9438-3D92C16C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_tradnl"/>
    </w:rPr>
  </w:style>
  <w:style w:type="paragraph" w:styleId="Ttulo1">
    <w:name w:val="heading 1"/>
    <w:basedOn w:val="Normal"/>
    <w:next w:val="Normal"/>
    <w:link w:val="Ttulo1Car"/>
    <w:uiPriority w:val="9"/>
    <w:qFormat/>
    <w:rsid w:val="001A62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A62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1A62C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1A62CE"/>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1A62C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E0187B"/>
    <w:rPr>
      <w:color w:val="808080"/>
    </w:rPr>
  </w:style>
  <w:style w:type="character" w:customStyle="1" w:styleId="Ttulo1Car">
    <w:name w:val="Título 1 Car"/>
    <w:basedOn w:val="Fuentedeprrafopredeter"/>
    <w:link w:val="Ttulo1"/>
    <w:uiPriority w:val="9"/>
    <w:rsid w:val="001A62CE"/>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1A62CE"/>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1A62CE"/>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1A62CE"/>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1A62CE"/>
    <w:rPr>
      <w:rFonts w:asciiTheme="majorHAnsi" w:eastAsiaTheme="majorEastAsia" w:hAnsiTheme="majorHAnsi" w:cstheme="majorBidi"/>
      <w:color w:val="365F91" w:themeColor="accent1" w:themeShade="BF"/>
    </w:rPr>
  </w:style>
  <w:style w:type="paragraph" w:styleId="Lista">
    <w:name w:val="List"/>
    <w:basedOn w:val="Normal"/>
    <w:uiPriority w:val="99"/>
    <w:unhideWhenUsed/>
    <w:rsid w:val="001A62CE"/>
    <w:pPr>
      <w:ind w:left="283" w:hanging="283"/>
      <w:contextualSpacing/>
    </w:pPr>
  </w:style>
  <w:style w:type="paragraph" w:customStyle="1" w:styleId="ListaCC">
    <w:name w:val="Lista CC."/>
    <w:basedOn w:val="Normal"/>
    <w:rsid w:val="001A62CE"/>
  </w:style>
  <w:style w:type="paragraph" w:styleId="Puesto">
    <w:name w:val="Title"/>
    <w:basedOn w:val="Normal"/>
    <w:next w:val="Normal"/>
    <w:link w:val="PuestoCar"/>
    <w:uiPriority w:val="10"/>
    <w:qFormat/>
    <w:rsid w:val="001A62CE"/>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A62CE"/>
    <w:rPr>
      <w:rFonts w:asciiTheme="majorHAnsi" w:eastAsiaTheme="majorEastAsia" w:hAnsiTheme="majorHAnsi" w:cstheme="majorBidi"/>
      <w:spacing w:val="-10"/>
      <w:kern w:val="28"/>
      <w:sz w:val="56"/>
      <w:szCs w:val="56"/>
    </w:rPr>
  </w:style>
  <w:style w:type="paragraph" w:styleId="Sangradetextonormal">
    <w:name w:val="Body Text Indent"/>
    <w:basedOn w:val="Normal"/>
    <w:link w:val="SangradetextonormalCar"/>
    <w:uiPriority w:val="99"/>
    <w:unhideWhenUsed/>
    <w:rsid w:val="001A62CE"/>
    <w:pPr>
      <w:spacing w:after="120"/>
      <w:ind w:left="283"/>
    </w:pPr>
  </w:style>
  <w:style w:type="character" w:customStyle="1" w:styleId="SangradetextonormalCar">
    <w:name w:val="Sangría de texto normal Car"/>
    <w:basedOn w:val="Fuentedeprrafopredeter"/>
    <w:link w:val="Sangradetextonormal"/>
    <w:uiPriority w:val="99"/>
    <w:rsid w:val="001A62CE"/>
    <w:rPr>
      <w:rFonts w:ascii="Arial" w:eastAsia="Arial" w:hAnsi="Arial" w:cs="Arial"/>
    </w:rPr>
  </w:style>
  <w:style w:type="paragraph" w:styleId="Textoindependienteprimerasangra2">
    <w:name w:val="Body Text First Indent 2"/>
    <w:basedOn w:val="Sangradetextonormal"/>
    <w:link w:val="Textoindependienteprimerasangra2Car"/>
    <w:uiPriority w:val="99"/>
    <w:unhideWhenUsed/>
    <w:rsid w:val="001A62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2CE"/>
    <w:rPr>
      <w:rFonts w:ascii="Arial" w:eastAsia="Arial" w:hAnsi="Arial" w:cs="Arial"/>
    </w:rPr>
  </w:style>
  <w:style w:type="paragraph" w:styleId="Encabezado">
    <w:name w:val="header"/>
    <w:basedOn w:val="Normal"/>
    <w:link w:val="EncabezadoCar"/>
    <w:unhideWhenUsed/>
    <w:qFormat/>
    <w:rsid w:val="00A26DEE"/>
    <w:pPr>
      <w:tabs>
        <w:tab w:val="center" w:pos="4419"/>
        <w:tab w:val="right" w:pos="8838"/>
      </w:tabs>
    </w:pPr>
  </w:style>
  <w:style w:type="character" w:customStyle="1" w:styleId="EncabezadoCar">
    <w:name w:val="Encabezado Car"/>
    <w:basedOn w:val="Fuentedeprrafopredeter"/>
    <w:link w:val="Encabezado"/>
    <w:qFormat/>
    <w:rsid w:val="00A26DEE"/>
    <w:rPr>
      <w:rFonts w:ascii="Arial" w:eastAsia="Arial" w:hAnsi="Arial" w:cs="Arial"/>
    </w:rPr>
  </w:style>
  <w:style w:type="paragraph" w:styleId="Piedepgina">
    <w:name w:val="footer"/>
    <w:basedOn w:val="Normal"/>
    <w:link w:val="PiedepginaCar"/>
    <w:unhideWhenUsed/>
    <w:qFormat/>
    <w:rsid w:val="00A26DEE"/>
    <w:pPr>
      <w:tabs>
        <w:tab w:val="center" w:pos="4419"/>
        <w:tab w:val="right" w:pos="8838"/>
      </w:tabs>
    </w:pPr>
  </w:style>
  <w:style w:type="character" w:customStyle="1" w:styleId="PiedepginaCar">
    <w:name w:val="Pie de página Car"/>
    <w:basedOn w:val="Fuentedeprrafopredeter"/>
    <w:link w:val="Piedepgina"/>
    <w:qFormat/>
    <w:rsid w:val="00A26DEE"/>
    <w:rPr>
      <w:rFonts w:ascii="Arial" w:eastAsia="Arial" w:hAnsi="Arial" w:cs="Arial"/>
    </w:rPr>
  </w:style>
  <w:style w:type="paragraph" w:styleId="Textodeglobo">
    <w:name w:val="Balloon Text"/>
    <w:basedOn w:val="Normal"/>
    <w:link w:val="TextodegloboCar"/>
    <w:uiPriority w:val="99"/>
    <w:semiHidden/>
    <w:unhideWhenUsed/>
    <w:rsid w:val="007022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286"/>
    <w:rPr>
      <w:rFonts w:ascii="Segoe UI" w:eastAsia="Arial" w:hAnsi="Segoe UI" w:cs="Segoe UI"/>
      <w:sz w:val="18"/>
      <w:szCs w:val="18"/>
    </w:rPr>
  </w:style>
  <w:style w:type="paragraph" w:customStyle="1" w:styleId="Default">
    <w:name w:val="Default"/>
    <w:rsid w:val="00EF4ED8"/>
    <w:pPr>
      <w:widowControl/>
      <w:adjustRightInd w:val="0"/>
    </w:pPr>
    <w:rPr>
      <w:rFonts w:ascii="Tahoma" w:hAnsi="Tahoma" w:cs="Tahoma"/>
      <w:color w:val="000000"/>
      <w:sz w:val="24"/>
      <w:szCs w:val="24"/>
      <w:lang w:val="es-CO"/>
    </w:rPr>
  </w:style>
  <w:style w:type="character" w:styleId="Hipervnculo">
    <w:name w:val="Hyperlink"/>
    <w:qFormat/>
    <w:rsid w:val="00972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296957">
      <w:bodyDiv w:val="1"/>
      <w:marLeft w:val="0"/>
      <w:marRight w:val="0"/>
      <w:marTop w:val="0"/>
      <w:marBottom w:val="0"/>
      <w:divBdr>
        <w:top w:val="none" w:sz="0" w:space="0" w:color="auto"/>
        <w:left w:val="none" w:sz="0" w:space="0" w:color="auto"/>
        <w:bottom w:val="none" w:sz="0" w:space="0" w:color="auto"/>
        <w:right w:val="none" w:sz="0" w:space="0" w:color="auto"/>
      </w:divBdr>
    </w:div>
    <w:div w:id="119245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244299432174245AAA8245CD57DC584" ma:contentTypeVersion="11" ma:contentTypeDescription="Crear nuevo documento." ma:contentTypeScope="" ma:versionID="a06fd8e28e4cc60d473d342739a9baca">
  <xsd:schema xmlns:xsd="http://www.w3.org/2001/XMLSchema" xmlns:xs="http://www.w3.org/2001/XMLSchema" xmlns:p="http://schemas.microsoft.com/office/2006/metadata/properties" xmlns:ns3="285ef151-900c-45b2-b266-345574b7fe6a" xmlns:ns4="29ea9f7b-6529-4584-adca-0f5711b32e70" targetNamespace="http://schemas.microsoft.com/office/2006/metadata/properties" ma:root="true" ma:fieldsID="11165cb7ec0bba861efde41175b3422a" ns3:_="" ns4:_="">
    <xsd:import namespace="285ef151-900c-45b2-b266-345574b7fe6a"/>
    <xsd:import namespace="29ea9f7b-6529-4584-adca-0f5711b32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ef151-900c-45b2-b266-345574b7f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a9f7b-6529-4584-adca-0f5711b32e7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E043-9954-4E33-A8AE-58F50C9EB5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70F03-3B98-4A85-A1A8-F6CB8CE161DE}">
  <ds:schemaRefs>
    <ds:schemaRef ds:uri="http://schemas.microsoft.com/sharepoint/v3/contenttype/forms"/>
  </ds:schemaRefs>
</ds:datastoreItem>
</file>

<file path=customXml/itemProps3.xml><?xml version="1.0" encoding="utf-8"?>
<ds:datastoreItem xmlns:ds="http://schemas.openxmlformats.org/officeDocument/2006/customXml" ds:itemID="{D8B80CA7-8FCC-49A3-BE72-92FCC8487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ef151-900c-45b2-b266-345574b7fe6a"/>
    <ds:schemaRef ds:uri="29ea9f7b-6529-4584-adca-0f5711b3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79CEC-75F6-4F68-B88F-86821C67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FORMATO 1</vt:lpstr>
    </vt:vector>
  </TitlesOfParts>
  <Company>Hewlett-Packard Company</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1</dc:title>
  <dc:creator>Amparo Alvarez Caviedes</dc:creator>
  <cp:lastModifiedBy>Dora Aydee Huertas Valencia</cp:lastModifiedBy>
  <cp:revision>2</cp:revision>
  <cp:lastPrinted>2023-04-13T03:09:00Z</cp:lastPrinted>
  <dcterms:created xsi:type="dcterms:W3CDTF">2023-09-08T20:12:00Z</dcterms:created>
  <dcterms:modified xsi:type="dcterms:W3CDTF">2023-09-08T20:12:00Z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Adobe Illustrator CS3</vt:lpwstr>
  </property>
  <property fmtid="{D5CDD505-2E9C-101B-9397-08002B2CF9AE}" pid="4" name="LastSaved">
    <vt:filetime>2019-03-12T00:00:00Z</vt:filetime>
  </property>
  <property fmtid="{D5CDD505-2E9C-101B-9397-08002B2CF9AE}" pid="5" name="ContentTypeId">
    <vt:lpwstr>0x010100A244299432174245AAA8245CD57DC584</vt:lpwstr>
  </property>
</Properties>
</file>