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547"/>
        <w:gridCol w:w="1112"/>
        <w:gridCol w:w="732"/>
        <w:gridCol w:w="2294"/>
        <w:gridCol w:w="2004"/>
        <w:gridCol w:w="1158"/>
        <w:gridCol w:w="1299"/>
        <w:gridCol w:w="2414"/>
      </w:tblGrid>
      <w:tr w:rsidR="00D03525" w:rsidRPr="00CE5B5D" w14:paraId="510D1B28" w14:textId="4DEAF68E" w:rsidTr="00D03525">
        <w:trPr>
          <w:trHeight w:val="20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A0184D2" w14:textId="47D75577" w:rsidR="00D03525" w:rsidRPr="00CE5B5D" w:rsidRDefault="00D03525" w:rsidP="00D84686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7066FC" w:rsidRPr="00CE5B5D" w14:paraId="6A9CAB46" w14:textId="375140F5" w:rsidTr="007066FC">
        <w:trPr>
          <w:trHeight w:val="209"/>
        </w:trPr>
        <w:tc>
          <w:tcPr>
            <w:tcW w:w="93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D03525" w:rsidRPr="00CE5B5D" w:rsidRDefault="00D03525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36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DA95" w14:textId="77777777" w:rsidR="00D03525" w:rsidRPr="00CE5B5D" w:rsidRDefault="00D03525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5066B138" w14:textId="040F6F55" w:rsidTr="007066FC">
        <w:trPr>
          <w:trHeight w:val="209"/>
        </w:trPr>
        <w:tc>
          <w:tcPr>
            <w:tcW w:w="93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D03525" w:rsidRPr="00CE5B5D" w:rsidRDefault="00D03525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36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EC441" w14:textId="77777777" w:rsidR="00D03525" w:rsidRPr="00CE5B5D" w:rsidRDefault="00D03525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7D2F1FD" w14:textId="202BCA2E" w:rsidTr="007066FC">
        <w:trPr>
          <w:trHeight w:val="347"/>
        </w:trPr>
        <w:tc>
          <w:tcPr>
            <w:tcW w:w="9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6920381A" w:rsidR="00D03525" w:rsidRPr="0006442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81503" w14:textId="77777777" w:rsidR="00D03525" w:rsidRPr="00CE5B5D" w:rsidRDefault="00D03525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03525" w:rsidRPr="00CE5B5D" w14:paraId="0748ADCC" w14:textId="2A4AE6D0" w:rsidTr="00D03525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816C" w14:textId="34F9D481" w:rsidR="00D03525" w:rsidRPr="00E530AF" w:rsidRDefault="00D03525" w:rsidP="00E530AF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>ESTADÍSTICAS POR RANGOS DE SUPERFICIE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ZONA</w:t>
            </w: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 RURAL</w:t>
            </w:r>
          </w:p>
        </w:tc>
      </w:tr>
      <w:tr w:rsidR="007066FC" w:rsidRPr="00CE5B5D" w14:paraId="177E8465" w14:textId="1AC2C721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9CAD" w14:textId="58CE96EE" w:rsidR="00D03525" w:rsidRPr="00CE5B5D" w:rsidRDefault="00D03525" w:rsidP="00D035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SUPERFICIE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09257392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CANTIDAD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TOTAL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PREDIOS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945E" w14:textId="04EFA922" w:rsidR="00D03525" w:rsidRDefault="00D03525" w:rsidP="00D035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TOTAL DE PREDIOS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FFA5" w14:textId="77777777" w:rsidR="00D03525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VALÚO MÍNIMO</w:t>
            </w:r>
          </w:p>
          <w:p w14:paraId="6C15B2F0" w14:textId="5F9D1C7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A75B9" w14:textId="77777777" w:rsidR="00D03525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AVALÚO MÁXIMO</w:t>
            </w:r>
          </w:p>
          <w:p w14:paraId="7223A383" w14:textId="0E630849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46B90" w14:textId="25B73434" w:rsidR="00D03525" w:rsidRDefault="00D03525" w:rsidP="00D0352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sz w:val="18"/>
                <w:szCs w:val="18"/>
              </w:rPr>
              <w:t>AVALÚO TOTAL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PREDIOS</w:t>
            </w:r>
          </w:p>
          <w:p w14:paraId="3D5E0DFC" w14:textId="373F4BCE" w:rsidR="00D03525" w:rsidRPr="00C61AD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</w:tr>
      <w:tr w:rsidR="007066FC" w:rsidRPr="00CE5B5D" w14:paraId="2849514F" w14:textId="5C4B63F2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D5D85" w14:textId="1AC797A3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 a 1000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688CB91C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0F4B5B8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1948A" w14:textId="5987196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2E3A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F9F9D6A" w14:textId="466855D0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52677" w14:textId="449F5D82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15DCD001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1253A36E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3F0F" w14:textId="3BD26AB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F83C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2511C4B8" w14:textId="3F2FF050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EFDCB" w14:textId="5417EE27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10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13B1" w14:textId="014B73E1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2F0B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0EFE47E4" w14:textId="3079C3D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34793" w14:textId="6213E059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bookmarkEnd w:id="0"/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87CB" w14:textId="41933CC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139C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EB84C03" w14:textId="49691A18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5E2AA" w14:textId="34313E0C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0.000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CAAC" w14:textId="0A29D64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DD10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1035689C" w14:textId="019FA08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85FA1" w14:textId="56F7C382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0.001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 a 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0.000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8935" w14:textId="166E5C4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F3715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3D349437" w14:textId="0551161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AA998" w14:textId="1290A816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4C49" w14:textId="2EF8075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A5B03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721B71D2" w14:textId="78123AF5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968AA" w14:textId="0A625C9F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0001 a 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C0B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CD7A" w14:textId="46CED025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859" w14:textId="79B02643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2ECF" w14:textId="133F38B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C40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6E61B0AD" w14:textId="5DA970F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EDA1" w14:textId="1A9FA926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&gt; 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35F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0ABC" w14:textId="366908C0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31D" w14:textId="4D93583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810E" w14:textId="2569311E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0DDD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7F6A9625" w14:textId="472BA74C" w:rsidTr="007066FC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DE3CD" w14:textId="318B9C6B" w:rsidR="007066FC" w:rsidRPr="00F1692C" w:rsidRDefault="007066FC" w:rsidP="007066FC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692C">
              <w:rPr>
                <w:rFonts w:ascii="Arial" w:eastAsia="Arial" w:hAnsi="Arial" w:cs="Arial"/>
                <w:b/>
                <w:sz w:val="20"/>
                <w:szCs w:val="20"/>
              </w:rPr>
              <w:t>TOTAL, ESTADÍSTICAS POR RANGOS DE SUPERFICIE DE LA ZONA RURAL</w:t>
            </w:r>
          </w:p>
        </w:tc>
      </w:tr>
      <w:tr w:rsidR="007066FC" w:rsidRPr="00CE5B5D" w14:paraId="3280873A" w14:textId="3CAE4ACB" w:rsidTr="007066FC">
        <w:trPr>
          <w:trHeight w:val="65"/>
        </w:trPr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791E0" w14:textId="4375A331" w:rsidR="007066FC" w:rsidRPr="00CE5B5D" w:rsidRDefault="007066FC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TOTAL, PREDIOS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B0A9C" w14:textId="5CE8946B" w:rsidR="007066FC" w:rsidRPr="00CE5B5D" w:rsidRDefault="007066FC" w:rsidP="007066F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TOTAL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50F3" w14:textId="2E6C2A2A" w:rsidR="007066FC" w:rsidRDefault="007066FC" w:rsidP="00EE62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069A660D" wp14:editId="448B5AAD">
                  <wp:extent cx="675861" cy="706160"/>
                  <wp:effectExtent l="0" t="0" r="0" b="0"/>
                  <wp:docPr id="149492289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22893" name="Imagen 149492289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80" cy="73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39AA0" w14:textId="77777777" w:rsidR="007066FC" w:rsidRDefault="007066FC" w:rsidP="007066FC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TOTAL</w:t>
            </w:r>
          </w:p>
          <w:p w14:paraId="057825CA" w14:textId="574FCB48" w:rsidR="007066FC" w:rsidRDefault="007066FC" w:rsidP="007066FC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</w:tr>
      <w:tr w:rsidR="007066FC" w:rsidRPr="00CE5B5D" w14:paraId="5D4D6D4C" w14:textId="55477C48" w:rsidTr="00EE62AB">
        <w:trPr>
          <w:trHeight w:val="758"/>
        </w:trPr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DEA" w14:textId="77777777" w:rsidR="007066FC" w:rsidRPr="00CE5B5D" w:rsidRDefault="007066FC" w:rsidP="007066FC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223" w14:textId="0A5E40CC" w:rsidR="007066FC" w:rsidRPr="00CE5B5D" w:rsidRDefault="007066FC" w:rsidP="007066FC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/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0B6" w14:textId="77777777" w:rsidR="007066FC" w:rsidRDefault="007066FC" w:rsidP="00D0352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7A821" w14:textId="77777777" w:rsidR="007066FC" w:rsidRDefault="007066FC" w:rsidP="00D0352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001FEC2B" w14:textId="5C466745" w:rsidTr="007066FC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4A1E7" w14:textId="7E5B6664" w:rsidR="007066FC" w:rsidRDefault="007066FC" w:rsidP="00D0352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7066FC" w:rsidRPr="00CE5B5D" w14:paraId="396A93E5" w14:textId="2AF3DA9C" w:rsidTr="00EE62AB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65548" w14:textId="191CE787" w:rsidR="007066FC" w:rsidRDefault="007066FC" w:rsidP="00EE62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EDB71F" w14:textId="48D15F6A" w:rsidR="007A5C49" w:rsidRDefault="007A5C49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A4FB48" w14:textId="77777777" w:rsidR="00EE62AB" w:rsidRDefault="00403C44" w:rsidP="00EE62AB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20CEABE4" w:rsidR="00403C44" w:rsidRDefault="00403C44" w:rsidP="00EE62AB">
      <w:pPr>
        <w:pStyle w:val="Normal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6A0E563B" w14:textId="77777777" w:rsidR="00EE62AB" w:rsidRDefault="00403C44" w:rsidP="009A4570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</w:t>
      </w:r>
      <w:bookmarkStart w:id="1" w:name="_Hlk138169788"/>
      <w:r w:rsidR="00EE62AB">
        <w:rPr>
          <w:color w:val="000000"/>
          <w:sz w:val="16"/>
          <w:szCs w:val="16"/>
        </w:rPr>
        <w:t>o</w:t>
      </w:r>
    </w:p>
    <w:p w14:paraId="6AC4B3AA" w14:textId="66807B7D" w:rsidR="009A4570" w:rsidRDefault="009A4570" w:rsidP="009A4570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Revisó y aprobó: Nombre Completo / Director de Ordenamiento Territorial y Gestión Catastral.</w:t>
      </w:r>
    </w:p>
    <w:bookmarkEnd w:id="1"/>
    <w:p w14:paraId="0F538107" w14:textId="22246F0B" w:rsidR="00697A96" w:rsidRDefault="00697A96" w:rsidP="009A4570">
      <w:pPr>
        <w:pStyle w:val="Normal0"/>
        <w:spacing w:after="0" w:line="240" w:lineRule="auto"/>
        <w:rPr>
          <w:sz w:val="20"/>
          <w:szCs w:val="20"/>
        </w:rPr>
      </w:pPr>
    </w:p>
    <w:sectPr w:rsidR="00697A96" w:rsidSect="00EE62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DF1D" w14:textId="77777777" w:rsidR="00582068" w:rsidRDefault="00582068">
      <w:r>
        <w:separator/>
      </w:r>
    </w:p>
  </w:endnote>
  <w:endnote w:type="continuationSeparator" w:id="0">
    <w:p w14:paraId="5CBC8334" w14:textId="77777777" w:rsidR="00582068" w:rsidRDefault="005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D731" w14:textId="77777777" w:rsidR="00745819" w:rsidRPr="00EE62AB" w:rsidRDefault="00745819" w:rsidP="00745819">
    <w:pPr>
      <w:pStyle w:val="Normal0"/>
      <w:tabs>
        <w:tab w:val="left" w:pos="1140"/>
      </w:tabs>
      <w:spacing w:after="0" w:line="240" w:lineRule="auto"/>
      <w:jc w:val="both"/>
      <w:rPr>
        <w:b/>
        <w:sz w:val="12"/>
        <w:szCs w:val="12"/>
      </w:rPr>
    </w:pPr>
    <w:r w:rsidRPr="00EE62AB">
      <w:rPr>
        <w:b/>
        <w:sz w:val="12"/>
        <w:szCs w:val="12"/>
      </w:rPr>
      <w:t>NOTAS:</w:t>
    </w:r>
  </w:p>
  <w:p w14:paraId="1F13B29C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51B7BE69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>Los datos personales contenidos en el presente documentos deben ser tratados de acuerdo a la Ley 1581 de 2012, y demás normas que traten y regulen esta materia.</w:t>
    </w:r>
  </w:p>
  <w:p w14:paraId="11109907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>El presente Certificado fue emitido en formato digital conforme a la información alfanumérica consignada en el Sistema de Información Catastral del Gestor Catastral de Fusagasugá</w:t>
    </w:r>
  </w:p>
  <w:p w14:paraId="0EAA0C90" w14:textId="4F4534DB" w:rsidR="008E737F" w:rsidRPr="00EE62AB" w:rsidRDefault="008E737F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bookmarkStart w:id="2" w:name="_Hlk138168619"/>
    <w:r w:rsidRPr="00EE62AB">
      <w:rPr>
        <w:color w:val="000000"/>
        <w:sz w:val="12"/>
        <w:szCs w:val="12"/>
      </w:rPr>
      <w:t>Los valores de avalúo en el presente certificado hacen referencia al avalúo catastral consignado en el Sistema de Información Catastral del municipio.</w:t>
    </w:r>
  </w:p>
  <w:bookmarkEnd w:id="2"/>
  <w:p w14:paraId="0002F703" w14:textId="06ED3D76" w:rsidR="005A339C" w:rsidRPr="00EE62AB" w:rsidRDefault="00AD7F95" w:rsidP="00AD7F95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2"/>
        <w:szCs w:val="12"/>
        <w:u w:val="single"/>
      </w:rPr>
    </w:pPr>
    <w:r w:rsidRPr="00EE62AB">
      <w:rPr>
        <w:color w:val="000000"/>
        <w:sz w:val="12"/>
        <w:szCs w:val="12"/>
      </w:rPr>
      <w:t xml:space="preserve">Ante cualquier inquietud, puede escribir al correo electrónico: </w:t>
    </w:r>
    <w:hyperlink r:id="rId1" w:history="1">
      <w:r w:rsidRPr="00EE62AB">
        <w:rPr>
          <w:rStyle w:val="Hipervnculo"/>
          <w:color w:val="000000"/>
          <w:sz w:val="12"/>
          <w:szCs w:val="12"/>
        </w:rPr>
        <w:t>atencioncatastro</w:t>
      </w:r>
    </w:hyperlink>
    <w:hyperlink r:id="rId2" w:history="1">
      <w:r w:rsidRPr="00EE62AB">
        <w:rPr>
          <w:rStyle w:val="Hipervnculo"/>
          <w:color w:val="000000"/>
          <w:sz w:val="12"/>
          <w:szCs w:val="12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E4E4D" w14:textId="77777777" w:rsidR="00582068" w:rsidRDefault="00582068">
      <w:r>
        <w:separator/>
      </w:r>
    </w:p>
  </w:footnote>
  <w:footnote w:type="continuationSeparator" w:id="0">
    <w:p w14:paraId="7590C676" w14:textId="77777777" w:rsidR="00582068" w:rsidRDefault="0058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p w14:paraId="0D17AC54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871"/>
      <w:gridCol w:w="5718"/>
      <w:gridCol w:w="4090"/>
    </w:tblGrid>
    <w:tr w:rsidR="005A339C" w:rsidRPr="00EE62AB" w14:paraId="0A4AD819" w14:textId="77777777" w:rsidTr="00C53B1E">
      <w:trPr>
        <w:jc w:val="center"/>
      </w:trPr>
      <w:tc>
        <w:tcPr>
          <w:tcW w:w="1415" w:type="pct"/>
          <w:vMerge w:val="restart"/>
          <w:vAlign w:val="center"/>
        </w:tcPr>
        <w:p w14:paraId="481E2637" w14:textId="77777777" w:rsidR="005A339C" w:rsidRPr="00EE62AB" w:rsidRDefault="007149AC" w:rsidP="00EE62AB">
          <w:pPr>
            <w:ind w:firstLine="284"/>
            <w:jc w:val="center"/>
            <w:rPr>
              <w:sz w:val="20"/>
              <w:szCs w:val="20"/>
            </w:rPr>
          </w:pPr>
          <w:r w:rsidRPr="00EE62AB">
            <w:rPr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174309537" name="Imagen 11743095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pct"/>
          <w:vAlign w:val="center"/>
        </w:tcPr>
        <w:p w14:paraId="4EF0DB59" w14:textId="1555F08F" w:rsidR="00246ABF" w:rsidRPr="00EE62AB" w:rsidRDefault="004304DA" w:rsidP="00EE62AB">
          <w:pPr>
            <w:ind w:firstLine="284"/>
            <w:jc w:val="center"/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CUADRO ESTADÍSTICO RESUMEN POR RANGOS DE SUPERFICIE </w:t>
          </w:r>
          <w:r w:rsidR="00745819" w:rsidRPr="00EE62AB">
            <w:rPr>
              <w:b/>
              <w:sz w:val="20"/>
              <w:szCs w:val="20"/>
            </w:rPr>
            <w:t>DE LA ZONA RURAL</w:t>
          </w:r>
        </w:p>
      </w:tc>
      <w:tc>
        <w:tcPr>
          <w:tcW w:w="1495" w:type="pct"/>
          <w:vAlign w:val="center"/>
        </w:tcPr>
        <w:p w14:paraId="091BCB17" w14:textId="4ADFEE6E" w:rsidR="005A339C" w:rsidRPr="00EE62AB" w:rsidRDefault="49F1F268" w:rsidP="00EE62AB">
          <w:pPr>
            <w:rPr>
              <w:b/>
              <w:bCs/>
              <w:sz w:val="20"/>
              <w:szCs w:val="20"/>
            </w:rPr>
          </w:pPr>
          <w:r w:rsidRPr="00EE62AB">
            <w:rPr>
              <w:b/>
              <w:bCs/>
              <w:sz w:val="20"/>
              <w:szCs w:val="20"/>
            </w:rPr>
            <w:t>Código: FO-POT-</w:t>
          </w:r>
          <w:r w:rsidR="005F230D">
            <w:rPr>
              <w:b/>
              <w:bCs/>
              <w:sz w:val="20"/>
              <w:szCs w:val="20"/>
            </w:rPr>
            <w:t>087</w:t>
          </w:r>
        </w:p>
      </w:tc>
    </w:tr>
    <w:tr w:rsidR="005A339C" w:rsidRPr="00EE62AB" w14:paraId="3FDEAEBC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7450E709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2090" w:type="pct"/>
          <w:vMerge w:val="restart"/>
          <w:vAlign w:val="center"/>
        </w:tcPr>
        <w:p w14:paraId="5EBC27B3" w14:textId="7A6DCC47" w:rsidR="005A339C" w:rsidRPr="00EE62AB" w:rsidRDefault="00E11F9F" w:rsidP="00EE62AB">
          <w:pPr>
            <w:ind w:firstLine="284"/>
            <w:jc w:val="center"/>
            <w:rPr>
              <w:b/>
              <w:bCs/>
              <w:sz w:val="20"/>
              <w:szCs w:val="20"/>
            </w:rPr>
          </w:pPr>
          <w:r w:rsidRPr="00EE62AB">
            <w:rPr>
              <w:b/>
              <w:bCs/>
              <w:sz w:val="20"/>
              <w:szCs w:val="20"/>
            </w:rPr>
            <w:t>PLANIFICA</w:t>
          </w:r>
          <w:r w:rsidR="00BF659B" w:rsidRPr="00EE62AB">
            <w:rPr>
              <w:b/>
              <w:bCs/>
              <w:sz w:val="20"/>
              <w:szCs w:val="20"/>
            </w:rPr>
            <w:t>C</w:t>
          </w:r>
          <w:r w:rsidRPr="00EE62AB">
            <w:rPr>
              <w:b/>
              <w:bCs/>
              <w:sz w:val="20"/>
              <w:szCs w:val="20"/>
            </w:rPr>
            <w:t xml:space="preserve">IÓN Y </w:t>
          </w:r>
          <w:r w:rsidR="00611104" w:rsidRPr="00EE62AB">
            <w:rPr>
              <w:b/>
              <w:bCs/>
              <w:sz w:val="20"/>
              <w:szCs w:val="20"/>
            </w:rPr>
            <w:t xml:space="preserve">ORDENAMIENTO </w:t>
          </w:r>
          <w:r w:rsidR="00810226" w:rsidRPr="00EE62AB">
            <w:rPr>
              <w:b/>
              <w:bCs/>
              <w:sz w:val="20"/>
              <w:szCs w:val="20"/>
            </w:rPr>
            <w:t>DEL TERRITORIO</w:t>
          </w:r>
        </w:p>
      </w:tc>
      <w:tc>
        <w:tcPr>
          <w:tcW w:w="1495" w:type="pct"/>
          <w:vAlign w:val="center"/>
        </w:tcPr>
        <w:p w14:paraId="734BD95D" w14:textId="77777777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>Versión: 1</w:t>
          </w:r>
        </w:p>
      </w:tc>
    </w:tr>
    <w:tr w:rsidR="005A339C" w:rsidRPr="00EE62AB" w14:paraId="46D90E9F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5CE23624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2090" w:type="pct"/>
          <w:vMerge/>
          <w:vAlign w:val="center"/>
        </w:tcPr>
        <w:p w14:paraId="6D43E6BB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495" w:type="pct"/>
          <w:vAlign w:val="center"/>
        </w:tcPr>
        <w:p w14:paraId="1293B024" w14:textId="7C97B90C" w:rsidR="005A339C" w:rsidRPr="005F230D" w:rsidRDefault="007149AC" w:rsidP="005F230D">
          <w:pPr>
            <w:rPr>
              <w:b/>
              <w:sz w:val="20"/>
              <w:szCs w:val="20"/>
              <w:lang w:val="es-419"/>
            </w:rPr>
          </w:pPr>
          <w:r w:rsidRPr="00EE62AB">
            <w:rPr>
              <w:b/>
              <w:sz w:val="20"/>
              <w:szCs w:val="20"/>
            </w:rPr>
            <w:t>Fecha de Aprobación:</w:t>
          </w:r>
          <w:r w:rsidR="00C9455C" w:rsidRPr="00EE62AB">
            <w:rPr>
              <w:b/>
              <w:sz w:val="20"/>
              <w:szCs w:val="20"/>
            </w:rPr>
            <w:t xml:space="preserve"> </w:t>
          </w:r>
          <w:r w:rsidR="005F230D">
            <w:rPr>
              <w:b/>
              <w:sz w:val="20"/>
              <w:szCs w:val="20"/>
              <w:lang w:val="es-419"/>
            </w:rPr>
            <w:t>12/07/23</w:t>
          </w:r>
        </w:p>
      </w:tc>
    </w:tr>
    <w:tr w:rsidR="005A339C" w:rsidRPr="00EE62AB" w14:paraId="0B999185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1012D6C9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2090" w:type="pct"/>
          <w:vMerge/>
          <w:vAlign w:val="center"/>
        </w:tcPr>
        <w:p w14:paraId="3DC69B83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495" w:type="pct"/>
          <w:vAlign w:val="center"/>
        </w:tcPr>
        <w:p w14:paraId="0748B6CD" w14:textId="77777777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Página </w:t>
          </w:r>
          <w:r w:rsidRPr="00EE62AB">
            <w:rPr>
              <w:b/>
              <w:sz w:val="20"/>
              <w:szCs w:val="20"/>
            </w:rPr>
            <w:fldChar w:fldCharType="begin"/>
          </w:r>
          <w:r w:rsidRPr="00EE62AB">
            <w:rPr>
              <w:b/>
              <w:sz w:val="20"/>
              <w:szCs w:val="20"/>
            </w:rPr>
            <w:instrText>PAGE</w:instrText>
          </w:r>
          <w:r w:rsidRPr="00EE62AB">
            <w:rPr>
              <w:b/>
              <w:sz w:val="20"/>
              <w:szCs w:val="20"/>
            </w:rPr>
            <w:fldChar w:fldCharType="separate"/>
          </w:r>
          <w:r w:rsidR="005F230D">
            <w:rPr>
              <w:b/>
              <w:noProof/>
              <w:sz w:val="20"/>
              <w:szCs w:val="20"/>
            </w:rPr>
            <w:t>1</w:t>
          </w:r>
          <w:r w:rsidRPr="00EE62AB">
            <w:rPr>
              <w:b/>
              <w:sz w:val="20"/>
              <w:szCs w:val="20"/>
            </w:rPr>
            <w:fldChar w:fldCharType="end"/>
          </w:r>
          <w:r w:rsidRPr="00EE62AB">
            <w:rPr>
              <w:b/>
              <w:sz w:val="20"/>
              <w:szCs w:val="20"/>
            </w:rPr>
            <w:t xml:space="preserve"> de </w:t>
          </w:r>
          <w:r w:rsidRPr="00EE62AB">
            <w:rPr>
              <w:b/>
              <w:sz w:val="20"/>
              <w:szCs w:val="20"/>
            </w:rPr>
            <w:fldChar w:fldCharType="begin"/>
          </w:r>
          <w:r w:rsidRPr="00EE62AB">
            <w:rPr>
              <w:b/>
              <w:sz w:val="20"/>
              <w:szCs w:val="20"/>
            </w:rPr>
            <w:instrText>NUMPAGES</w:instrText>
          </w:r>
          <w:r w:rsidRPr="00EE62AB">
            <w:rPr>
              <w:b/>
              <w:sz w:val="20"/>
              <w:szCs w:val="20"/>
            </w:rPr>
            <w:fldChar w:fldCharType="separate"/>
          </w:r>
          <w:r w:rsidR="005F230D">
            <w:rPr>
              <w:b/>
              <w:noProof/>
              <w:sz w:val="20"/>
              <w:szCs w:val="20"/>
            </w:rPr>
            <w:t>1</w:t>
          </w:r>
          <w:r w:rsidRPr="00EE62AB">
            <w:rPr>
              <w:b/>
              <w:sz w:val="20"/>
              <w:szCs w:val="20"/>
            </w:rPr>
            <w:fldChar w:fldCharType="end"/>
          </w:r>
        </w:p>
      </w:tc>
    </w:tr>
    <w:tr w:rsidR="005A339C" w:rsidRPr="00EE62AB" w14:paraId="7C83AB6D" w14:textId="77777777" w:rsidTr="00C53B1E">
      <w:trPr>
        <w:trHeight w:val="375"/>
        <w:jc w:val="center"/>
      </w:trPr>
      <w:tc>
        <w:tcPr>
          <w:tcW w:w="1415" w:type="pct"/>
          <w:vAlign w:val="center"/>
        </w:tcPr>
        <w:p w14:paraId="1D7053E4" w14:textId="6165922E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Elaboró: </w:t>
          </w:r>
          <w:r w:rsidR="004838E4" w:rsidRPr="00EE62AB">
            <w:rPr>
              <w:b/>
              <w:sz w:val="20"/>
              <w:szCs w:val="20"/>
            </w:rPr>
            <w:t>Profesional Universitario de Apoyo, Dirección de Ordenamiento Territorial y Gestión Catastral</w:t>
          </w:r>
        </w:p>
      </w:tc>
      <w:tc>
        <w:tcPr>
          <w:tcW w:w="2090" w:type="pct"/>
          <w:vAlign w:val="center"/>
        </w:tcPr>
        <w:p w14:paraId="794F0A9F" w14:textId="503F40BC" w:rsidR="005A339C" w:rsidRPr="00EE62AB" w:rsidRDefault="49F1F268" w:rsidP="00EE62AB">
          <w:pPr>
            <w:rPr>
              <w:b/>
              <w:bCs/>
              <w:sz w:val="20"/>
              <w:szCs w:val="20"/>
            </w:rPr>
          </w:pPr>
          <w:r w:rsidRPr="00EE62AB">
            <w:rPr>
              <w:b/>
              <w:bCs/>
              <w:sz w:val="20"/>
              <w:szCs w:val="20"/>
            </w:rPr>
            <w:t xml:space="preserve">Revisó: Director de </w:t>
          </w:r>
          <w:r w:rsidR="006F771E" w:rsidRPr="00EE62AB">
            <w:rPr>
              <w:b/>
              <w:bCs/>
              <w:sz w:val="20"/>
              <w:szCs w:val="20"/>
            </w:rPr>
            <w:t>Ordenamiento Territorial y Gestión Catastral.</w:t>
          </w:r>
        </w:p>
      </w:tc>
      <w:tc>
        <w:tcPr>
          <w:tcW w:w="1495" w:type="pct"/>
          <w:vAlign w:val="center"/>
        </w:tcPr>
        <w:p w14:paraId="685769D3" w14:textId="5C0A4D5A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Aprobó: Comité </w:t>
          </w:r>
          <w:r w:rsidR="00DC5FB6" w:rsidRPr="00EE62AB">
            <w:rPr>
              <w:b/>
              <w:sz w:val="20"/>
              <w:szCs w:val="20"/>
            </w:rPr>
            <w:t>T</w:t>
          </w:r>
          <w:r w:rsidRPr="00EE62AB"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EE62AB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D3D"/>
    <w:rsid w:val="00082709"/>
    <w:rsid w:val="0012669F"/>
    <w:rsid w:val="00126AE8"/>
    <w:rsid w:val="0012734C"/>
    <w:rsid w:val="0013195A"/>
    <w:rsid w:val="001321DB"/>
    <w:rsid w:val="00180CF8"/>
    <w:rsid w:val="001B446C"/>
    <w:rsid w:val="00212992"/>
    <w:rsid w:val="00214DA6"/>
    <w:rsid w:val="00246ABF"/>
    <w:rsid w:val="0026520B"/>
    <w:rsid w:val="00271D4B"/>
    <w:rsid w:val="002B4CB8"/>
    <w:rsid w:val="00302421"/>
    <w:rsid w:val="00314322"/>
    <w:rsid w:val="0034041F"/>
    <w:rsid w:val="00364D39"/>
    <w:rsid w:val="003A6B36"/>
    <w:rsid w:val="003A7811"/>
    <w:rsid w:val="00403C44"/>
    <w:rsid w:val="00412F92"/>
    <w:rsid w:val="004149D2"/>
    <w:rsid w:val="00426C25"/>
    <w:rsid w:val="004304DA"/>
    <w:rsid w:val="00470C1A"/>
    <w:rsid w:val="00472146"/>
    <w:rsid w:val="004838E4"/>
    <w:rsid w:val="004D0BC4"/>
    <w:rsid w:val="004D1A91"/>
    <w:rsid w:val="005622BC"/>
    <w:rsid w:val="00582068"/>
    <w:rsid w:val="005A339C"/>
    <w:rsid w:val="005B532C"/>
    <w:rsid w:val="005D37E9"/>
    <w:rsid w:val="005F230D"/>
    <w:rsid w:val="005F7121"/>
    <w:rsid w:val="00602EBA"/>
    <w:rsid w:val="00603F0D"/>
    <w:rsid w:val="00611104"/>
    <w:rsid w:val="00616C38"/>
    <w:rsid w:val="006358C3"/>
    <w:rsid w:val="006668D9"/>
    <w:rsid w:val="00672425"/>
    <w:rsid w:val="00697A96"/>
    <w:rsid w:val="006B32EC"/>
    <w:rsid w:val="006F771E"/>
    <w:rsid w:val="00703464"/>
    <w:rsid w:val="00705231"/>
    <w:rsid w:val="007066FC"/>
    <w:rsid w:val="007149AC"/>
    <w:rsid w:val="00722E68"/>
    <w:rsid w:val="00745819"/>
    <w:rsid w:val="007976BB"/>
    <w:rsid w:val="007A5C49"/>
    <w:rsid w:val="007B00FE"/>
    <w:rsid w:val="007D06A8"/>
    <w:rsid w:val="00800702"/>
    <w:rsid w:val="00810226"/>
    <w:rsid w:val="00855F01"/>
    <w:rsid w:val="008574DF"/>
    <w:rsid w:val="00865C83"/>
    <w:rsid w:val="0088188A"/>
    <w:rsid w:val="008D514D"/>
    <w:rsid w:val="008E722B"/>
    <w:rsid w:val="008E737F"/>
    <w:rsid w:val="008F1173"/>
    <w:rsid w:val="00917FFE"/>
    <w:rsid w:val="00954F74"/>
    <w:rsid w:val="009776AE"/>
    <w:rsid w:val="009A4570"/>
    <w:rsid w:val="009A7DAC"/>
    <w:rsid w:val="009C3C97"/>
    <w:rsid w:val="009E62EE"/>
    <w:rsid w:val="009E72FA"/>
    <w:rsid w:val="009E7BB5"/>
    <w:rsid w:val="00A62715"/>
    <w:rsid w:val="00A84795"/>
    <w:rsid w:val="00AD6C8B"/>
    <w:rsid w:val="00AD7F95"/>
    <w:rsid w:val="00B12589"/>
    <w:rsid w:val="00B17315"/>
    <w:rsid w:val="00B20852"/>
    <w:rsid w:val="00B30A2C"/>
    <w:rsid w:val="00B33937"/>
    <w:rsid w:val="00B60783"/>
    <w:rsid w:val="00BB6685"/>
    <w:rsid w:val="00BF659B"/>
    <w:rsid w:val="00C03A33"/>
    <w:rsid w:val="00C07602"/>
    <w:rsid w:val="00C25C87"/>
    <w:rsid w:val="00C45447"/>
    <w:rsid w:val="00C52ABD"/>
    <w:rsid w:val="00C53B1E"/>
    <w:rsid w:val="00C61ADD"/>
    <w:rsid w:val="00C9455C"/>
    <w:rsid w:val="00C95E0F"/>
    <w:rsid w:val="00CB589B"/>
    <w:rsid w:val="00CB6601"/>
    <w:rsid w:val="00CC32A9"/>
    <w:rsid w:val="00CD006B"/>
    <w:rsid w:val="00CF2DDD"/>
    <w:rsid w:val="00D03525"/>
    <w:rsid w:val="00D13065"/>
    <w:rsid w:val="00D14054"/>
    <w:rsid w:val="00D65BCD"/>
    <w:rsid w:val="00DC5FB6"/>
    <w:rsid w:val="00DD3577"/>
    <w:rsid w:val="00E021C2"/>
    <w:rsid w:val="00E11F9F"/>
    <w:rsid w:val="00E530AF"/>
    <w:rsid w:val="00EE3C13"/>
    <w:rsid w:val="00EE62AB"/>
    <w:rsid w:val="00F107E8"/>
    <w:rsid w:val="00F11FB2"/>
    <w:rsid w:val="00F1692C"/>
    <w:rsid w:val="00F470A8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4DFF59-658A-45E7-A631-1EFA87A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FRAGATA</dc:creator>
  <cp:lastModifiedBy>Dora Aydee Huertas Valencia</cp:lastModifiedBy>
  <cp:revision>2</cp:revision>
  <dcterms:created xsi:type="dcterms:W3CDTF">2023-07-12T22:30:00Z</dcterms:created>
  <dcterms:modified xsi:type="dcterms:W3CDTF">2023-07-12T22:30:00Z</dcterms:modified>
</cp:coreProperties>
</file>