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BB68C" w14:textId="77777777" w:rsidR="003A4B01" w:rsidRPr="001C0C8C" w:rsidRDefault="003A4B01" w:rsidP="003A4B01">
      <w:pPr>
        <w:widowControl w:val="0"/>
        <w:autoSpaceDE w:val="0"/>
        <w:autoSpaceDN w:val="0"/>
        <w:adjustRightInd w:val="0"/>
        <w:jc w:val="center"/>
        <w:rPr>
          <w:rFonts w:ascii="Arial" w:hAnsi="Arial" w:cs="Arial"/>
          <w:b/>
        </w:rPr>
      </w:pPr>
    </w:p>
    <w:p w14:paraId="3F96F3E6" w14:textId="77777777" w:rsidR="003A4B01" w:rsidRPr="001C0C8C" w:rsidRDefault="003A4B01" w:rsidP="003A4B01">
      <w:pPr>
        <w:widowControl w:val="0"/>
        <w:autoSpaceDE w:val="0"/>
        <w:autoSpaceDN w:val="0"/>
        <w:adjustRightInd w:val="0"/>
        <w:jc w:val="center"/>
        <w:rPr>
          <w:rStyle w:val="Hipervnculo"/>
          <w:rFonts w:ascii="Arial" w:hAnsi="Arial" w:cs="Arial"/>
          <w:b/>
          <w:color w:val="auto"/>
        </w:rPr>
      </w:pPr>
      <w:r w:rsidRPr="001C0C8C">
        <w:rPr>
          <w:rFonts w:ascii="Arial" w:hAnsi="Arial" w:cs="Arial"/>
          <w:b/>
        </w:rPr>
        <w:fldChar w:fldCharType="begin"/>
      </w:r>
      <w:r w:rsidRPr="001C0C8C">
        <w:rPr>
          <w:rFonts w:ascii="Arial" w:hAnsi="Arial" w:cs="Arial"/>
          <w:b/>
        </w:rPr>
        <w:instrText>HYPERLINK "file://G:\\..\\AppData\\Local\\AppData\\Local\\Microsoft\\liliana.traslavina.ICBF\\Users\\liliana.traslavina.ICBF\\AppData\\Local\\Microsoft\\Windows\\AppData\\Local\\Temp\\AppData\\AppData\\Local\\Microsoft\\CONTROL DOC SIGE\\Doc SIGE 2010-11\\P MISIONALES\\Configuración local\\Configuración local\\Archivos temporales de Internet\\Content.Outlook\\Configuración local\\Archivos temporales de Internet\\Content.Outlook\\Indice SUPLEMENTO OPERATIVO.doc"</w:instrText>
      </w:r>
      <w:r w:rsidRPr="001C0C8C">
        <w:rPr>
          <w:rFonts w:ascii="Arial" w:hAnsi="Arial" w:cs="Arial"/>
          <w:b/>
        </w:rPr>
        <w:fldChar w:fldCharType="separate"/>
      </w:r>
      <w:r w:rsidRPr="001C0C8C">
        <w:rPr>
          <w:rStyle w:val="Hipervnculo"/>
          <w:rFonts w:ascii="Arial" w:hAnsi="Arial" w:cs="Arial"/>
          <w:b/>
          <w:color w:val="auto"/>
        </w:rPr>
        <w:t>REMISIÓN DEL PROCESO ADMINISTRATIVO DE RESTABLECIMIENTO DE DERECHOS DEL NIÑO, NIÑA O ADOLESCENTE:</w:t>
      </w:r>
    </w:p>
    <w:p w14:paraId="1D178CA2" w14:textId="2E2C2FEB" w:rsidR="003A4B01" w:rsidRPr="001C0C8C" w:rsidRDefault="003A4B01" w:rsidP="003A4B01">
      <w:pPr>
        <w:widowControl w:val="0"/>
        <w:autoSpaceDE w:val="0"/>
        <w:autoSpaceDN w:val="0"/>
        <w:adjustRightInd w:val="0"/>
        <w:jc w:val="center"/>
        <w:rPr>
          <w:rFonts w:ascii="Arial" w:hAnsi="Arial" w:cs="Arial"/>
          <w:b/>
        </w:rPr>
      </w:pPr>
      <w:r w:rsidRPr="001C0C8C">
        <w:rPr>
          <w:rStyle w:val="Hipervnculo"/>
          <w:rFonts w:ascii="Arial" w:hAnsi="Arial" w:cs="Arial"/>
          <w:b/>
          <w:color w:val="auto"/>
        </w:rPr>
        <w:t>_____AL JUEZ DE FAMILIA PARA HOMOLOGACIÓN</w:t>
      </w:r>
      <w:r w:rsidRPr="001C0C8C">
        <w:rPr>
          <w:rFonts w:ascii="Arial" w:hAnsi="Arial" w:cs="Arial"/>
          <w:b/>
        </w:rPr>
        <w:fldChar w:fldCharType="end"/>
      </w:r>
    </w:p>
    <w:p w14:paraId="2B7AE0AB" w14:textId="77777777" w:rsidR="003A4B01" w:rsidRPr="001C0C8C" w:rsidRDefault="003A4B01" w:rsidP="003A4B01">
      <w:pPr>
        <w:widowControl w:val="0"/>
        <w:autoSpaceDE w:val="0"/>
        <w:autoSpaceDN w:val="0"/>
        <w:adjustRightInd w:val="0"/>
        <w:rPr>
          <w:rFonts w:ascii="Arial" w:hAnsi="Arial" w:cs="Arial"/>
        </w:rPr>
      </w:pPr>
    </w:p>
    <w:p w14:paraId="2409D458" w14:textId="77777777" w:rsidR="003A4B01" w:rsidRDefault="003A4B01" w:rsidP="003A4B01">
      <w:pPr>
        <w:widowControl w:val="0"/>
        <w:autoSpaceDE w:val="0"/>
        <w:autoSpaceDN w:val="0"/>
        <w:adjustRightInd w:val="0"/>
        <w:rPr>
          <w:rFonts w:ascii="Arial" w:hAnsi="Arial" w:cs="Arial"/>
        </w:rPr>
      </w:pPr>
    </w:p>
    <w:p w14:paraId="2823EDBE" w14:textId="77777777" w:rsidR="003A4B01" w:rsidRPr="006A131D" w:rsidRDefault="003A4B01" w:rsidP="003A4B01">
      <w:pPr>
        <w:widowControl w:val="0"/>
        <w:autoSpaceDE w:val="0"/>
        <w:autoSpaceDN w:val="0"/>
        <w:adjustRightInd w:val="0"/>
        <w:rPr>
          <w:rFonts w:ascii="Arial" w:hAnsi="Arial" w:cs="Arial"/>
          <w:b/>
        </w:rPr>
      </w:pPr>
      <w:r w:rsidRPr="006A131D">
        <w:rPr>
          <w:rFonts w:ascii="Arial" w:hAnsi="Arial" w:cs="Arial"/>
          <w:b/>
        </w:rPr>
        <w:t>HISTORIA DE ATENCION No.________________________</w:t>
      </w:r>
    </w:p>
    <w:p w14:paraId="730D2E32" w14:textId="77777777" w:rsidR="003A4B01" w:rsidRPr="006A131D" w:rsidRDefault="003A4B01" w:rsidP="003A4B01">
      <w:pPr>
        <w:widowControl w:val="0"/>
        <w:autoSpaceDE w:val="0"/>
        <w:autoSpaceDN w:val="0"/>
        <w:adjustRightInd w:val="0"/>
        <w:contextualSpacing/>
        <w:rPr>
          <w:rFonts w:ascii="Arial" w:hAnsi="Arial" w:cs="Arial"/>
          <w:b/>
        </w:rPr>
      </w:pPr>
      <w:r w:rsidRPr="006A131D">
        <w:rPr>
          <w:rFonts w:ascii="Arial" w:hAnsi="Arial" w:cs="Arial"/>
          <w:b/>
        </w:rPr>
        <w:t>Ciudad y fecha______</w:t>
      </w:r>
    </w:p>
    <w:p w14:paraId="5BB221DC" w14:textId="77777777" w:rsidR="003A4B01" w:rsidRPr="006A131D" w:rsidRDefault="003A4B01" w:rsidP="003A4B01">
      <w:pPr>
        <w:widowControl w:val="0"/>
        <w:autoSpaceDE w:val="0"/>
        <w:autoSpaceDN w:val="0"/>
        <w:adjustRightInd w:val="0"/>
        <w:rPr>
          <w:rFonts w:ascii="Arial" w:hAnsi="Arial" w:cs="Arial"/>
          <w:b/>
        </w:rPr>
      </w:pPr>
    </w:p>
    <w:p w14:paraId="5BC9CBC3" w14:textId="77777777" w:rsidR="003A4B01" w:rsidRPr="00AF4CBF" w:rsidRDefault="003A4B01" w:rsidP="003A4B01">
      <w:pPr>
        <w:widowControl w:val="0"/>
        <w:autoSpaceDE w:val="0"/>
        <w:autoSpaceDN w:val="0"/>
        <w:adjustRightInd w:val="0"/>
        <w:rPr>
          <w:rFonts w:ascii="Arial" w:hAnsi="Arial" w:cs="Arial"/>
        </w:rPr>
      </w:pPr>
      <w:r w:rsidRPr="00AF4CBF">
        <w:rPr>
          <w:rFonts w:ascii="Arial" w:hAnsi="Arial" w:cs="Arial"/>
        </w:rPr>
        <w:t>Señor(a):</w:t>
      </w:r>
    </w:p>
    <w:p w14:paraId="679AE5AF" w14:textId="77777777" w:rsidR="003A4B01" w:rsidRPr="006C6B71" w:rsidRDefault="003A4B01" w:rsidP="003A4B01">
      <w:pPr>
        <w:widowControl w:val="0"/>
        <w:autoSpaceDE w:val="0"/>
        <w:autoSpaceDN w:val="0"/>
        <w:adjustRightInd w:val="0"/>
        <w:rPr>
          <w:rFonts w:ascii="Arial" w:hAnsi="Arial" w:cs="Arial"/>
          <w:b/>
        </w:rPr>
      </w:pPr>
      <w:r w:rsidRPr="006C6B71">
        <w:rPr>
          <w:rFonts w:ascii="Arial" w:hAnsi="Arial" w:cs="Arial"/>
          <w:b/>
        </w:rPr>
        <w:t>Juez de Familia de___________</w:t>
      </w:r>
    </w:p>
    <w:p w14:paraId="3C6A4F5A" w14:textId="77777777" w:rsidR="003A4B01" w:rsidRPr="00AF4CBF" w:rsidRDefault="003A4B01" w:rsidP="003A4B01">
      <w:pPr>
        <w:widowControl w:val="0"/>
        <w:autoSpaceDE w:val="0"/>
        <w:autoSpaceDN w:val="0"/>
        <w:adjustRightInd w:val="0"/>
        <w:rPr>
          <w:rFonts w:ascii="Arial" w:hAnsi="Arial" w:cs="Arial"/>
        </w:rPr>
      </w:pPr>
      <w:r w:rsidRPr="00AF4CBF">
        <w:rPr>
          <w:rFonts w:ascii="Arial" w:hAnsi="Arial" w:cs="Arial"/>
        </w:rPr>
        <w:t>Ciudad.</w:t>
      </w:r>
    </w:p>
    <w:p w14:paraId="5573154C" w14:textId="77777777" w:rsidR="003A4B01" w:rsidRPr="00DC51A1" w:rsidRDefault="003A4B01" w:rsidP="003A4B01">
      <w:pPr>
        <w:widowControl w:val="0"/>
        <w:autoSpaceDE w:val="0"/>
        <w:autoSpaceDN w:val="0"/>
        <w:adjustRightInd w:val="0"/>
        <w:rPr>
          <w:rFonts w:ascii="Arial" w:hAnsi="Arial" w:cs="Arial"/>
          <w:color w:val="FF00FF"/>
        </w:rPr>
      </w:pPr>
    </w:p>
    <w:p w14:paraId="3B04EA23" w14:textId="71DDF7C5" w:rsidR="003A4B01" w:rsidRDefault="003A4B01" w:rsidP="003A4B01">
      <w:pPr>
        <w:widowControl w:val="0"/>
        <w:autoSpaceDE w:val="0"/>
        <w:autoSpaceDN w:val="0"/>
        <w:adjustRightInd w:val="0"/>
        <w:jc w:val="both"/>
        <w:rPr>
          <w:rFonts w:ascii="Arial" w:hAnsi="Arial" w:cs="Arial"/>
        </w:rPr>
      </w:pPr>
      <w:r w:rsidRPr="00DC51A1">
        <w:rPr>
          <w:rFonts w:ascii="Arial" w:hAnsi="Arial" w:cs="Arial"/>
        </w:rPr>
        <w:t>El</w:t>
      </w:r>
      <w:r>
        <w:rPr>
          <w:rFonts w:ascii="Arial" w:hAnsi="Arial" w:cs="Arial"/>
        </w:rPr>
        <w:t>(la)</w:t>
      </w:r>
      <w:r w:rsidRPr="00DC51A1">
        <w:rPr>
          <w:rFonts w:ascii="Arial" w:hAnsi="Arial" w:cs="Arial"/>
        </w:rPr>
        <w:t xml:space="preserve"> suscrito</w:t>
      </w:r>
      <w:r>
        <w:rPr>
          <w:rFonts w:ascii="Arial" w:hAnsi="Arial" w:cs="Arial"/>
        </w:rPr>
        <w:t>(a)</w:t>
      </w:r>
      <w:r w:rsidRPr="00DC51A1">
        <w:rPr>
          <w:rFonts w:ascii="Arial" w:hAnsi="Arial" w:cs="Arial"/>
        </w:rPr>
        <w:t xml:space="preserve"> </w:t>
      </w:r>
      <w:r>
        <w:rPr>
          <w:rFonts w:ascii="Arial" w:hAnsi="Arial" w:cs="Arial"/>
        </w:rPr>
        <w:t>Comisario(a)</w:t>
      </w:r>
      <w:r w:rsidRPr="00DC51A1">
        <w:rPr>
          <w:rFonts w:ascii="Arial" w:hAnsi="Arial" w:cs="Arial"/>
        </w:rPr>
        <w:t xml:space="preserve"> de Familia</w:t>
      </w:r>
      <w:r>
        <w:rPr>
          <w:rFonts w:ascii="Arial" w:hAnsi="Arial" w:cs="Arial"/>
        </w:rPr>
        <w:t xml:space="preserve"> de Fusagasugá</w:t>
      </w:r>
      <w:r w:rsidRPr="00DC51A1">
        <w:rPr>
          <w:rFonts w:ascii="Arial" w:hAnsi="Arial" w:cs="Arial"/>
        </w:rPr>
        <w:t xml:space="preserve">, </w:t>
      </w:r>
      <w:r w:rsidRPr="00080FE6">
        <w:rPr>
          <w:rFonts w:ascii="Arial" w:hAnsi="Arial" w:cs="Arial"/>
        </w:rPr>
        <w:t>en</w:t>
      </w:r>
      <w:r>
        <w:rPr>
          <w:rFonts w:ascii="Arial" w:hAnsi="Arial" w:cs="Arial"/>
        </w:rPr>
        <w:t xml:space="preserve"> uso de sus facultades legales establecidas en el artículo 86 de la Ley 1098 de 2006, actuando en calidad de Autoridad Administrativa, en el caso del niño (a) o adolescente______________________</w:t>
      </w:r>
      <w:r w:rsidRPr="00080FE6">
        <w:rPr>
          <w:rFonts w:ascii="Arial" w:hAnsi="Arial" w:cs="Arial"/>
        </w:rPr>
        <w:t xml:space="preserve"> </w:t>
      </w:r>
      <w:r>
        <w:rPr>
          <w:rFonts w:ascii="Arial" w:hAnsi="Arial" w:cs="Arial"/>
        </w:rPr>
        <w:t>identificado con T.I. N° _____________________</w:t>
      </w:r>
      <w:r w:rsidRPr="00080FE6">
        <w:rPr>
          <w:rFonts w:ascii="Arial" w:hAnsi="Arial" w:cs="Arial"/>
        </w:rPr>
        <w:t xml:space="preserve">de manera </w:t>
      </w:r>
      <w:r>
        <w:rPr>
          <w:rFonts w:ascii="Arial" w:hAnsi="Arial" w:cs="Arial"/>
        </w:rPr>
        <w:t>cordial remito para homologación el P</w:t>
      </w:r>
      <w:r w:rsidRPr="00DC51A1">
        <w:rPr>
          <w:rFonts w:ascii="Arial" w:hAnsi="Arial" w:cs="Arial"/>
        </w:rPr>
        <w:t xml:space="preserve">roceso </w:t>
      </w:r>
      <w:r>
        <w:rPr>
          <w:rFonts w:ascii="Arial" w:hAnsi="Arial" w:cs="Arial"/>
        </w:rPr>
        <w:t xml:space="preserve">Administrativo de Restablecimiento de Derechos del </w:t>
      </w:r>
      <w:r w:rsidRPr="00DC51A1">
        <w:rPr>
          <w:rFonts w:ascii="Arial" w:hAnsi="Arial" w:cs="Arial"/>
        </w:rPr>
        <w:t>niño(</w:t>
      </w:r>
      <w:r>
        <w:rPr>
          <w:rFonts w:ascii="Arial" w:hAnsi="Arial" w:cs="Arial"/>
        </w:rPr>
        <w:t>niñ</w:t>
      </w:r>
      <w:r w:rsidRPr="00DC51A1">
        <w:rPr>
          <w:rFonts w:ascii="Arial" w:hAnsi="Arial" w:cs="Arial"/>
        </w:rPr>
        <w:t>a</w:t>
      </w:r>
      <w:r>
        <w:rPr>
          <w:rFonts w:ascii="Arial" w:hAnsi="Arial" w:cs="Arial"/>
        </w:rPr>
        <w:t xml:space="preserve"> o adolescente</w:t>
      </w:r>
      <w:r w:rsidRPr="00DC51A1">
        <w:rPr>
          <w:rFonts w:ascii="Arial" w:hAnsi="Arial" w:cs="Arial"/>
        </w:rPr>
        <w:t>)_</w:t>
      </w:r>
      <w:r>
        <w:rPr>
          <w:rFonts w:ascii="Arial" w:hAnsi="Arial" w:cs="Arial"/>
        </w:rPr>
        <w:t>_______________</w:t>
      </w:r>
      <w:r w:rsidRPr="00DC51A1">
        <w:rPr>
          <w:rFonts w:ascii="Arial" w:hAnsi="Arial" w:cs="Arial"/>
        </w:rPr>
        <w:t>_______</w:t>
      </w:r>
      <w:r>
        <w:rPr>
          <w:rFonts w:ascii="Arial" w:hAnsi="Arial" w:cs="Arial"/>
        </w:rPr>
        <w:t xml:space="preserve">________________  toda vez que, </w:t>
      </w:r>
      <w:r w:rsidRPr="00DC51A1">
        <w:rPr>
          <w:rFonts w:ascii="Arial" w:hAnsi="Arial" w:cs="Arial"/>
        </w:rPr>
        <w:t xml:space="preserve">este despacho </w:t>
      </w:r>
      <w:r>
        <w:rPr>
          <w:rFonts w:ascii="Arial" w:hAnsi="Arial" w:cs="Arial"/>
        </w:rPr>
        <w:t>adoptó como medidas</w:t>
      </w:r>
      <w:r w:rsidRPr="00DC51A1">
        <w:rPr>
          <w:rFonts w:ascii="Arial" w:hAnsi="Arial" w:cs="Arial"/>
        </w:rPr>
        <w:t xml:space="preserve"> </w:t>
      </w:r>
      <w:r>
        <w:rPr>
          <w:rFonts w:ascii="Arial" w:hAnsi="Arial" w:cs="Arial"/>
        </w:rPr>
        <w:t>de Restablecimiento de Derechos las correspondientes  a _____________________________ y definió la situación jurídica en ___________________, y el (la) Señor(a) __________</w:t>
      </w:r>
      <w:r w:rsidRPr="00982E85">
        <w:rPr>
          <w:rFonts w:ascii="Arial" w:hAnsi="Arial" w:cs="Arial"/>
          <w:color w:val="000000"/>
        </w:rPr>
        <w:t>____________</w:t>
      </w:r>
      <w:r>
        <w:rPr>
          <w:rFonts w:ascii="Arial" w:hAnsi="Arial" w:cs="Arial"/>
          <w:color w:val="000000"/>
        </w:rPr>
        <w:t>___</w:t>
      </w:r>
      <w:r w:rsidRPr="00982E85">
        <w:rPr>
          <w:rFonts w:ascii="Arial" w:hAnsi="Arial" w:cs="Arial"/>
          <w:color w:val="000000"/>
        </w:rPr>
        <w:t>, en su calidad de ______</w:t>
      </w:r>
      <w:r>
        <w:rPr>
          <w:rFonts w:ascii="Arial" w:hAnsi="Arial" w:cs="Arial"/>
          <w:color w:val="000000"/>
        </w:rPr>
        <w:t>___________</w:t>
      </w:r>
      <w:r w:rsidRPr="00982E85">
        <w:rPr>
          <w:rFonts w:ascii="Arial" w:hAnsi="Arial" w:cs="Arial"/>
          <w:color w:val="000000"/>
        </w:rPr>
        <w:t xml:space="preserve"> se</w:t>
      </w:r>
      <w:r>
        <w:rPr>
          <w:rFonts w:ascii="Arial" w:hAnsi="Arial" w:cs="Arial"/>
        </w:rPr>
        <w:t xml:space="preserve"> opus</w:t>
      </w:r>
      <w:r w:rsidRPr="00DC51A1">
        <w:rPr>
          <w:rFonts w:ascii="Arial" w:hAnsi="Arial" w:cs="Arial"/>
        </w:rPr>
        <w:t>o</w:t>
      </w:r>
      <w:r>
        <w:rPr>
          <w:rStyle w:val="Refdenotaalpie"/>
          <w:rFonts w:ascii="Arial" w:hAnsi="Arial" w:cs="Arial"/>
        </w:rPr>
        <w:footnoteReference w:id="1"/>
      </w:r>
      <w:r w:rsidRPr="00DC51A1">
        <w:rPr>
          <w:rFonts w:ascii="Arial" w:hAnsi="Arial" w:cs="Arial"/>
        </w:rPr>
        <w:t xml:space="preserve"> dentro del término establecido en el </w:t>
      </w:r>
      <w:r w:rsidRPr="00DF1FF3">
        <w:rPr>
          <w:rFonts w:ascii="Arial" w:hAnsi="Arial" w:cs="Arial"/>
        </w:rPr>
        <w:t xml:space="preserve">artículo 100 del Código de </w:t>
      </w:r>
      <w:smartTag w:uri="urn:schemas-microsoft-com:office:smarttags" w:element="PersonName">
        <w:smartTagPr>
          <w:attr w:name="ProductID" w:val="la Infancia"/>
        </w:smartTagPr>
        <w:r w:rsidRPr="00DF1FF3">
          <w:rPr>
            <w:rFonts w:ascii="Arial" w:hAnsi="Arial" w:cs="Arial"/>
          </w:rPr>
          <w:t>la Infancia</w:t>
        </w:r>
      </w:smartTag>
      <w:r w:rsidRPr="00DF1FF3">
        <w:rPr>
          <w:rFonts w:ascii="Arial" w:hAnsi="Arial" w:cs="Arial"/>
        </w:rPr>
        <w:t xml:space="preserve"> y de la Adolescencia modificado por el artículo 4 de la Ley 1878 de 2018</w:t>
      </w:r>
      <w:r w:rsidRPr="00C673EB">
        <w:rPr>
          <w:rFonts w:ascii="Arial" w:hAnsi="Arial" w:cs="Arial"/>
          <w:i/>
        </w:rPr>
        <w:t xml:space="preserve"> </w:t>
      </w:r>
      <w:r w:rsidRPr="00E61ED2">
        <w:rPr>
          <w:rFonts w:ascii="Arial" w:hAnsi="Arial" w:cs="Arial"/>
        </w:rPr>
        <w:t xml:space="preserve">y solicitó la remisión de la historia de atención ante el Juez de Familia de </w:t>
      </w:r>
      <w:smartTag w:uri="urn:schemas-microsoft-com:office:smarttags" w:element="PersonName">
        <w:smartTagPr>
          <w:attr w:name="ProductID" w:val="la Jurisdicci￳n"/>
        </w:smartTagPr>
        <w:r w:rsidRPr="00E61ED2">
          <w:rPr>
            <w:rFonts w:ascii="Arial" w:hAnsi="Arial" w:cs="Arial"/>
          </w:rPr>
          <w:t>la Jurisdicción</w:t>
        </w:r>
      </w:smartTag>
      <w:r w:rsidRPr="00E61ED2">
        <w:rPr>
          <w:rFonts w:ascii="Arial" w:hAnsi="Arial" w:cs="Arial"/>
        </w:rPr>
        <w:t xml:space="preserve"> (o de Reparto)</w:t>
      </w:r>
      <w:r>
        <w:rPr>
          <w:rFonts w:ascii="Arial" w:hAnsi="Arial" w:cs="Arial"/>
        </w:rPr>
        <w:t>, por considerar que:</w:t>
      </w:r>
    </w:p>
    <w:p w14:paraId="46971F46" w14:textId="6B7744BD" w:rsidR="003A4B01" w:rsidRDefault="003A4B01" w:rsidP="003A4B01">
      <w:pPr>
        <w:widowControl w:val="0"/>
        <w:autoSpaceDE w:val="0"/>
        <w:autoSpaceDN w:val="0"/>
        <w:adjustRightInd w:val="0"/>
        <w:jc w:val="both"/>
        <w:rPr>
          <w:rFonts w:ascii="Arial" w:hAnsi="Arial" w:cs="Arial"/>
        </w:rPr>
      </w:pPr>
      <w:r>
        <w:rPr>
          <w:rFonts w:ascii="Arial" w:hAnsi="Arial" w:cs="Arial"/>
        </w:rPr>
        <w:t>___________________________________________________________________ (Plasmar sucinta y claramente lo expresado por las partes)</w:t>
      </w:r>
    </w:p>
    <w:p w14:paraId="5994F062" w14:textId="77777777" w:rsidR="003A4B01" w:rsidRPr="00111B1C" w:rsidRDefault="003A4B01" w:rsidP="003A4B01">
      <w:pPr>
        <w:widowControl w:val="0"/>
        <w:autoSpaceDE w:val="0"/>
        <w:autoSpaceDN w:val="0"/>
        <w:adjustRightInd w:val="0"/>
        <w:jc w:val="both"/>
        <w:rPr>
          <w:rFonts w:ascii="Arial" w:hAnsi="Arial" w:cs="Arial"/>
        </w:rPr>
      </w:pPr>
    </w:p>
    <w:p w14:paraId="2E97A31D" w14:textId="41D6C4D4" w:rsidR="003A4B01" w:rsidRDefault="003A4B01" w:rsidP="003A4B01">
      <w:pPr>
        <w:widowControl w:val="0"/>
        <w:autoSpaceDE w:val="0"/>
        <w:autoSpaceDN w:val="0"/>
        <w:adjustRightInd w:val="0"/>
        <w:jc w:val="both"/>
        <w:rPr>
          <w:rFonts w:ascii="Arial" w:hAnsi="Arial" w:cs="Arial"/>
        </w:rPr>
      </w:pPr>
      <w:r>
        <w:rPr>
          <w:rFonts w:ascii="Arial" w:hAnsi="Arial" w:cs="Arial"/>
        </w:rPr>
        <w:t>En ese entendido, por medio del presente me permito remitir</w:t>
      </w:r>
      <w:r w:rsidRPr="00602562">
        <w:rPr>
          <w:rFonts w:ascii="Arial" w:hAnsi="Arial" w:cs="Arial"/>
        </w:rPr>
        <w:t xml:space="preserve"> la </w:t>
      </w:r>
      <w:r>
        <w:rPr>
          <w:rFonts w:ascii="Arial" w:hAnsi="Arial" w:cs="Arial"/>
        </w:rPr>
        <w:t>Historia de atención d</w:t>
      </w:r>
      <w:r w:rsidRPr="00602562">
        <w:rPr>
          <w:rFonts w:ascii="Arial" w:hAnsi="Arial" w:cs="Arial"/>
        </w:rPr>
        <w:t>el respectivo proceso No.________, constante en _____</w:t>
      </w:r>
      <w:r>
        <w:rPr>
          <w:rFonts w:ascii="Arial" w:hAnsi="Arial" w:cs="Arial"/>
        </w:rPr>
        <w:t>____</w:t>
      </w:r>
      <w:r w:rsidRPr="00602562">
        <w:rPr>
          <w:rFonts w:ascii="Arial" w:hAnsi="Arial" w:cs="Arial"/>
        </w:rPr>
        <w:t xml:space="preserve"> ( ) folios, en donde obran las actuaciones desarrolladas</w:t>
      </w:r>
      <w:r>
        <w:rPr>
          <w:rFonts w:ascii="Arial" w:hAnsi="Arial" w:cs="Arial"/>
        </w:rPr>
        <w:t>,</w:t>
      </w:r>
      <w:r w:rsidRPr="00602562">
        <w:rPr>
          <w:rFonts w:ascii="Arial" w:hAnsi="Arial" w:cs="Arial"/>
        </w:rPr>
        <w:t xml:space="preserve"> </w:t>
      </w:r>
      <w:r>
        <w:rPr>
          <w:rFonts w:ascii="Arial" w:hAnsi="Arial" w:cs="Arial"/>
        </w:rPr>
        <w:t xml:space="preserve">con el objetivo de que se dé cumplimiento a </w:t>
      </w:r>
      <w:r w:rsidRPr="00602562">
        <w:rPr>
          <w:rFonts w:ascii="Arial" w:hAnsi="Arial" w:cs="Arial"/>
        </w:rPr>
        <w:t>las disposiciones</w:t>
      </w:r>
      <w:r>
        <w:rPr>
          <w:rFonts w:ascii="Arial" w:hAnsi="Arial" w:cs="Arial"/>
        </w:rPr>
        <w:t xml:space="preserve"> contenidas en el Artículo 108, modificado por el artículo 8 de la Ley 1878 de 2018; </w:t>
      </w:r>
      <w:r w:rsidRPr="00602562">
        <w:rPr>
          <w:rFonts w:ascii="Arial" w:hAnsi="Arial" w:cs="Arial"/>
        </w:rPr>
        <w:t>parágrafo del Art</w:t>
      </w:r>
      <w:r>
        <w:rPr>
          <w:rFonts w:ascii="Arial" w:hAnsi="Arial" w:cs="Arial"/>
        </w:rPr>
        <w:t>ículo</w:t>
      </w:r>
      <w:r w:rsidRPr="00602562">
        <w:rPr>
          <w:rFonts w:ascii="Arial" w:hAnsi="Arial" w:cs="Arial"/>
        </w:rPr>
        <w:t xml:space="preserve"> 119 y </w:t>
      </w:r>
      <w:r>
        <w:rPr>
          <w:rFonts w:ascii="Arial" w:hAnsi="Arial" w:cs="Arial"/>
        </w:rPr>
        <w:t xml:space="preserve">artículo </w:t>
      </w:r>
      <w:r w:rsidRPr="00602562">
        <w:rPr>
          <w:rFonts w:ascii="Arial" w:hAnsi="Arial" w:cs="Arial"/>
        </w:rPr>
        <w:t>123 del Código de la Infancia y la Adolescencia (según corresponda el caso).</w:t>
      </w:r>
    </w:p>
    <w:p w14:paraId="6749E210" w14:textId="77777777" w:rsidR="003A4B01" w:rsidRPr="00DC51A1" w:rsidRDefault="003A4B01" w:rsidP="003A4B01">
      <w:pPr>
        <w:widowControl w:val="0"/>
        <w:autoSpaceDE w:val="0"/>
        <w:autoSpaceDN w:val="0"/>
        <w:adjustRightInd w:val="0"/>
        <w:jc w:val="both"/>
        <w:rPr>
          <w:rFonts w:ascii="Arial" w:hAnsi="Arial" w:cs="Arial"/>
        </w:rPr>
      </w:pPr>
    </w:p>
    <w:p w14:paraId="0A594B7B" w14:textId="77777777" w:rsidR="003A4B01" w:rsidRPr="00DC51A1" w:rsidRDefault="003A4B01" w:rsidP="003A4B01">
      <w:pPr>
        <w:widowControl w:val="0"/>
        <w:autoSpaceDE w:val="0"/>
        <w:autoSpaceDN w:val="0"/>
        <w:adjustRightInd w:val="0"/>
        <w:jc w:val="both"/>
        <w:rPr>
          <w:rFonts w:ascii="Arial" w:hAnsi="Arial" w:cs="Arial"/>
        </w:rPr>
      </w:pPr>
      <w:r w:rsidRPr="00DC51A1">
        <w:rPr>
          <w:rFonts w:ascii="Arial" w:hAnsi="Arial" w:cs="Arial"/>
        </w:rPr>
        <w:t>Señor(a) Juez, provea lo que considere ajustado a derecho y en justicia.</w:t>
      </w:r>
    </w:p>
    <w:p w14:paraId="1EB16D26" w14:textId="608996DE" w:rsidR="003A4B01" w:rsidRDefault="003A4B01" w:rsidP="003A4B01">
      <w:pPr>
        <w:widowControl w:val="0"/>
        <w:autoSpaceDE w:val="0"/>
        <w:autoSpaceDN w:val="0"/>
        <w:adjustRightInd w:val="0"/>
        <w:jc w:val="both"/>
        <w:rPr>
          <w:rFonts w:ascii="Arial" w:hAnsi="Arial" w:cs="Arial"/>
        </w:rPr>
      </w:pPr>
    </w:p>
    <w:p w14:paraId="196DB298" w14:textId="206932EF" w:rsidR="003A4B01" w:rsidRDefault="003A4B01" w:rsidP="003A4B01">
      <w:pPr>
        <w:widowControl w:val="0"/>
        <w:autoSpaceDE w:val="0"/>
        <w:autoSpaceDN w:val="0"/>
        <w:adjustRightInd w:val="0"/>
        <w:jc w:val="both"/>
        <w:rPr>
          <w:rFonts w:ascii="Arial" w:hAnsi="Arial" w:cs="Arial"/>
        </w:rPr>
      </w:pPr>
    </w:p>
    <w:p w14:paraId="7ED3B9C3" w14:textId="09152B42" w:rsidR="003A4B01" w:rsidRDefault="003A4B01" w:rsidP="003A4B01">
      <w:pPr>
        <w:widowControl w:val="0"/>
        <w:autoSpaceDE w:val="0"/>
        <w:autoSpaceDN w:val="0"/>
        <w:adjustRightInd w:val="0"/>
        <w:jc w:val="center"/>
        <w:rPr>
          <w:rFonts w:ascii="Arial" w:hAnsi="Arial" w:cs="Arial"/>
        </w:rPr>
      </w:pPr>
      <w:r>
        <w:rPr>
          <w:rFonts w:ascii="Arial" w:hAnsi="Arial" w:cs="Arial"/>
        </w:rPr>
        <w:t>Firma</w:t>
      </w:r>
    </w:p>
    <w:p w14:paraId="17B51EE1" w14:textId="15E72BD7" w:rsidR="003A4B01" w:rsidRDefault="003A4B01" w:rsidP="003A4B01">
      <w:pPr>
        <w:widowControl w:val="0"/>
        <w:autoSpaceDE w:val="0"/>
        <w:autoSpaceDN w:val="0"/>
        <w:adjustRightInd w:val="0"/>
        <w:jc w:val="center"/>
        <w:rPr>
          <w:rFonts w:ascii="Arial" w:hAnsi="Arial" w:cs="Arial"/>
          <w:b/>
        </w:rPr>
      </w:pPr>
      <w:r>
        <w:rPr>
          <w:rFonts w:ascii="Arial" w:hAnsi="Arial" w:cs="Arial"/>
          <w:b/>
        </w:rPr>
        <w:t>Comisario</w:t>
      </w:r>
      <w:r w:rsidRPr="00E403AA">
        <w:rPr>
          <w:rFonts w:ascii="Arial" w:hAnsi="Arial" w:cs="Arial"/>
          <w:b/>
        </w:rPr>
        <w:t xml:space="preserve"> (a) de Familia</w:t>
      </w:r>
    </w:p>
    <w:p w14:paraId="4362BB36" w14:textId="77777777" w:rsidR="003A4B01" w:rsidRDefault="003A4B01" w:rsidP="003A4B01">
      <w:pPr>
        <w:tabs>
          <w:tab w:val="left" w:pos="8789"/>
        </w:tabs>
        <w:spacing w:line="360" w:lineRule="auto"/>
        <w:jc w:val="both"/>
        <w:rPr>
          <w:rFonts w:ascii="Arial" w:hAnsi="Arial" w:cs="Arial"/>
          <w:i/>
          <w:color w:val="000000"/>
        </w:rPr>
      </w:pPr>
    </w:p>
    <w:p w14:paraId="3DB4D4FE" w14:textId="77777777" w:rsidR="003A4B01" w:rsidRPr="00F2704A" w:rsidRDefault="003A4B01" w:rsidP="003A4B01">
      <w:pPr>
        <w:widowControl w:val="0"/>
        <w:autoSpaceDE w:val="0"/>
        <w:autoSpaceDN w:val="0"/>
        <w:adjustRightInd w:val="0"/>
        <w:rPr>
          <w:rFonts w:ascii="Arial" w:hAnsi="Arial" w:cs="Arial"/>
          <w:i/>
        </w:rPr>
      </w:pPr>
    </w:p>
    <w:sectPr w:rsidR="003A4B01" w:rsidRPr="00F2704A" w:rsidSect="005F1FC2">
      <w:headerReference w:type="even" r:id="rId7"/>
      <w:headerReference w:type="default" r:id="rId8"/>
      <w:footerReference w:type="even" r:id="rId9"/>
      <w:footerReference w:type="default" r:id="rId10"/>
      <w:headerReference w:type="first" r:id="rId11"/>
      <w:footerReference w:type="first" r:id="rId12"/>
      <w:pgSz w:w="12240" w:h="20160" w:code="5"/>
      <w:pgMar w:top="2443" w:right="1418" w:bottom="1560" w:left="1701" w:header="709" w:footer="2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6FB96" w14:textId="77777777" w:rsidR="008856ED" w:rsidRDefault="008856ED" w:rsidP="003A4B01">
      <w:r>
        <w:separator/>
      </w:r>
    </w:p>
  </w:endnote>
  <w:endnote w:type="continuationSeparator" w:id="0">
    <w:p w14:paraId="4BA849E0" w14:textId="77777777" w:rsidR="008856ED" w:rsidRDefault="008856ED" w:rsidP="003A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r-Code 39">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02D01" w14:textId="77777777" w:rsidR="001C0C8C" w:rsidRDefault="001C0C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0AF85" w14:textId="58313E52" w:rsidR="00096278" w:rsidRDefault="0038280B" w:rsidP="00ED322F">
    <w:pPr>
      <w:pStyle w:val="Piedepgina"/>
      <w:tabs>
        <w:tab w:val="clear" w:pos="8504"/>
        <w:tab w:val="left" w:pos="733"/>
        <w:tab w:val="right" w:pos="8840"/>
        <w:tab w:val="right" w:pos="8931"/>
      </w:tabs>
      <w:ind w:left="708"/>
      <w:rPr>
        <w:rFonts w:ascii="Arial" w:hAnsi="Arial" w:cs="Arial"/>
        <w:b/>
        <w:i/>
        <w:sz w:val="20"/>
        <w:szCs w:val="20"/>
      </w:rPr>
    </w:pPr>
    <w:r>
      <w:rPr>
        <w:rFonts w:ascii="Arial" w:hAnsi="Arial" w:cs="Arial"/>
        <w:b/>
        <w:i/>
        <w:noProof/>
        <w:sz w:val="20"/>
        <w:szCs w:val="20"/>
        <w:lang w:val="es-419" w:eastAsia="es-419"/>
      </w:rPr>
      <w:drawing>
        <wp:anchor distT="0" distB="0" distL="114300" distR="114300" simplePos="0" relativeHeight="251666432" behindDoc="0" locked="0" layoutInCell="1" allowOverlap="1" wp14:anchorId="50227046" wp14:editId="7430AF52">
          <wp:simplePos x="0" y="0"/>
          <wp:positionH relativeFrom="margin">
            <wp:align>left</wp:align>
          </wp:positionH>
          <wp:positionV relativeFrom="paragraph">
            <wp:posOffset>13335</wp:posOffset>
          </wp:positionV>
          <wp:extent cx="1447800" cy="733425"/>
          <wp:effectExtent l="0" t="0" r="0" b="0"/>
          <wp:wrapNone/>
          <wp:docPr id="13767940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33425"/>
                  </a:xfrm>
                  <a:prstGeom prst="rect">
                    <a:avLst/>
                  </a:prstGeom>
                  <a:noFill/>
                </pic:spPr>
              </pic:pic>
            </a:graphicData>
          </a:graphic>
        </wp:anchor>
      </w:drawing>
    </w:r>
    <w:r>
      <w:rPr>
        <w:rFonts w:ascii="Arial" w:hAnsi="Arial" w:cs="Arial"/>
        <w:b/>
        <w:i/>
        <w:noProof/>
        <w:sz w:val="20"/>
        <w:szCs w:val="20"/>
        <w:lang w:val="es-419" w:eastAsia="es-419"/>
      </w:rPr>
      <w:drawing>
        <wp:anchor distT="0" distB="0" distL="114300" distR="114300" simplePos="0" relativeHeight="251665408" behindDoc="1" locked="0" layoutInCell="1" allowOverlap="1" wp14:anchorId="419127F4" wp14:editId="7DD74891">
          <wp:simplePos x="0" y="0"/>
          <wp:positionH relativeFrom="column">
            <wp:posOffset>1080135</wp:posOffset>
          </wp:positionH>
          <wp:positionV relativeFrom="paragraph">
            <wp:posOffset>10534015</wp:posOffset>
          </wp:positionV>
          <wp:extent cx="1438910" cy="725170"/>
          <wp:effectExtent l="0" t="0" r="0" b="0"/>
          <wp:wrapNone/>
          <wp:docPr id="1513013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91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3A4B01">
      <w:rPr>
        <w:rFonts w:ascii="Arial" w:hAnsi="Arial" w:cs="Arial"/>
        <w:b/>
        <w:i/>
        <w:noProof/>
        <w:sz w:val="20"/>
        <w:szCs w:val="20"/>
        <w:lang w:val="es-419" w:eastAsia="es-419"/>
      </w:rPr>
      <mc:AlternateContent>
        <mc:Choice Requires="wps">
          <w:drawing>
            <wp:anchor distT="0" distB="0" distL="114300" distR="114300" simplePos="0" relativeHeight="251661312" behindDoc="0" locked="0" layoutInCell="1" allowOverlap="1" wp14:anchorId="0751B809" wp14:editId="650DE80A">
              <wp:simplePos x="0" y="0"/>
              <wp:positionH relativeFrom="column">
                <wp:posOffset>2910840</wp:posOffset>
              </wp:positionH>
              <wp:positionV relativeFrom="paragraph">
                <wp:posOffset>46990</wp:posOffset>
              </wp:positionV>
              <wp:extent cx="3006090" cy="781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FC851" w14:textId="77777777" w:rsidR="00096278" w:rsidRDefault="003A4B01" w:rsidP="002F1D28">
                          <w:pPr>
                            <w:pStyle w:val="Piedepgina"/>
                            <w:tabs>
                              <w:tab w:val="left" w:pos="733"/>
                              <w:tab w:val="right" w:pos="8840"/>
                              <w:tab w:val="right" w:pos="8931"/>
                            </w:tabs>
                            <w:ind w:left="708"/>
                            <w:jc w:val="right"/>
                            <w:rPr>
                              <w:rFonts w:ascii="Arial Narrow" w:hAnsi="Arial Narrow"/>
                              <w:sz w:val="16"/>
                              <w:szCs w:val="16"/>
                              <w:lang w:val="es-CO"/>
                            </w:rPr>
                          </w:pPr>
                          <w:r>
                            <w:rPr>
                              <w:rFonts w:ascii="Arial Narrow" w:hAnsi="Arial Narrow"/>
                              <w:sz w:val="16"/>
                              <w:szCs w:val="16"/>
                              <w:lang w:val="es-CO"/>
                            </w:rPr>
                            <w:t>Calle 18 No. 11-116 Edificio Coopacabana</w:t>
                          </w:r>
                        </w:p>
                        <w:p w14:paraId="4A749C6C" w14:textId="77777777" w:rsidR="00096278" w:rsidRDefault="008856ED"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3" w:history="1">
                            <w:r w:rsidR="003A4B01" w:rsidRPr="00F409D6">
                              <w:rPr>
                                <w:rStyle w:val="Hipervnculo"/>
                                <w:rFonts w:ascii="Arial Narrow" w:eastAsia="Calibri" w:hAnsi="Arial Narrow" w:cs="Arial"/>
                                <w:b/>
                                <w:i/>
                                <w:sz w:val="16"/>
                                <w:szCs w:val="16"/>
                                <w:lang w:val="es-CO"/>
                              </w:rPr>
                              <w:t>www.fusagasuga-cundinamarca.gov.co</w:t>
                            </w:r>
                          </w:hyperlink>
                        </w:p>
                        <w:p w14:paraId="76A1C2A2" w14:textId="77777777" w:rsidR="00C0601D" w:rsidRDefault="008856ED"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4" w:history="1">
                            <w:r w:rsidR="003A4B01" w:rsidRPr="00612662">
                              <w:rPr>
                                <w:rStyle w:val="Hipervnculo"/>
                                <w:rFonts w:ascii="Arial Narrow" w:eastAsia="Calibri" w:hAnsi="Arial Narrow" w:cs="Arial"/>
                                <w:b/>
                                <w:i/>
                                <w:sz w:val="16"/>
                                <w:szCs w:val="16"/>
                              </w:rPr>
                              <w:t>comisariasegunda@fusagasugacundinamarca.gov.co</w:t>
                            </w:r>
                          </w:hyperlink>
                        </w:p>
                        <w:p w14:paraId="36B4B42B" w14:textId="77777777" w:rsidR="00096278" w:rsidRPr="00F409D6" w:rsidRDefault="003A4B01" w:rsidP="002F1D28">
                          <w:pPr>
                            <w:pStyle w:val="Piedepgina"/>
                            <w:jc w:val="right"/>
                            <w:rPr>
                              <w:rFonts w:ascii="Arial Narrow" w:hAnsi="Arial Narrow" w:cs="Arial"/>
                              <w:sz w:val="14"/>
                              <w:szCs w:val="16"/>
                              <w:lang w:val="es-CO"/>
                            </w:rPr>
                          </w:pPr>
                          <w:r>
                            <w:rPr>
                              <w:rFonts w:ascii="Arial Narrow" w:hAnsi="Arial Narrow" w:cs="Arial"/>
                              <w:sz w:val="14"/>
                              <w:szCs w:val="16"/>
                              <w:lang w:val="es-CO"/>
                            </w:rPr>
                            <w:t xml:space="preserve">TELEFONOS  8868184 </w:t>
                          </w:r>
                        </w:p>
                        <w:p w14:paraId="4D709E14" w14:textId="77777777" w:rsidR="00096278" w:rsidRDefault="003A4B01" w:rsidP="002F1D28">
                          <w:pPr>
                            <w:jc w:val="right"/>
                          </w:pPr>
                          <w:r>
                            <w:rPr>
                              <w:rFonts w:ascii="Arial Narrow" w:hAnsi="Arial Narrow" w:cs="Arial"/>
                              <w:sz w:val="14"/>
                              <w:szCs w:val="16"/>
                            </w:rPr>
                            <w:t>Código Postal: 252211</w:t>
                          </w:r>
                        </w:p>
                        <w:p w14:paraId="746D318A" w14:textId="77777777" w:rsidR="00096278" w:rsidRPr="00650E8B" w:rsidRDefault="008856ED" w:rsidP="00ED322F">
                          <w:pPr>
                            <w:pStyle w:val="Piedepgina"/>
                            <w:jc w:val="right"/>
                            <w:rPr>
                              <w:rFonts w:ascii="Arial Narrow" w:hAnsi="Arial Narrow" w:cs="Arial"/>
                              <w:sz w:val="14"/>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51B809" id="_x0000_t202" coordsize="21600,21600" o:spt="202" path="m,l,21600r21600,l21600,xe">
              <v:stroke joinstyle="miter"/>
              <v:path gradientshapeok="t" o:connecttype="rect"/>
            </v:shapetype>
            <v:shape id="Text Box 2" o:spid="_x0000_s1026" type="#_x0000_t202" style="position:absolute;left:0;text-align:left;margin-left:229.2pt;margin-top:3.7pt;width:236.7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hx3wEAAKEDAAAOAAAAZHJzL2Uyb0RvYy54bWysU8Fu2zAMvQ/YPwi6L7azdG2NOEXXosOA&#10;rhvQ9QNkWbKF2aJGKbGzrx8lp2m23YpdBImkH997pNdX09CznUJvwFa8WOScKSuhMbat+NP3u3cX&#10;nPkgbCN6sKrie+X51ebtm/XoSrWEDvpGISMQ68vRVbwLwZVZ5mWnBuEX4JSlpAYcRKAntlmDYiT0&#10;oc+Wef4hGwEbhyCV9xS9nZN8k/C1VjJ81dqrwPqKE7eQTkxnHc9ssxZli8J1Rh5oiFewGISx1PQI&#10;dSuCYFs0/0ANRiJ40GEhYchAayNV0kBqivwvNY+dcCppIXO8O9rk/x+sfNg9um/IwvQRJhpgEuHd&#10;Pcgfnlm46YRt1TUijJ0SDTUuomXZ6Hx5+DRa7UsfQerxCzQ0ZLENkIAmjUN0hXQyQqcB7I+mqykw&#10;ScH3NMX8klKScucXRX6WppKJ8vlrhz58UjCweKk40lATutjd+xDZiPK5JDazcGf6Pg22t38EqDBG&#10;EvtIeKYepnqi6qiihmZPOhDmPaG9pksH+IuzkXak4v7nVqDirP9syYvLYrWKS5Ueq7PzJT3wNFOf&#10;ZoSVBFXxwNl8vQnzIm4dmrajTrP7Fq7JP22StBdWB960B0nxYWfjop2+U9XLn7X5DQAA//8DAFBL&#10;AwQUAAYACAAAACEAz8cLJt0AAAAJAQAADwAAAGRycy9kb3ducmV2LnhtbEyPzU7DMBCE70i8g7VI&#10;3Oi6NIU2xKkQiCuo5Ufi5sbbJCJeR7HbhLdnOcFpNZpPszPFZvKdOtEQ28AG5jMNirgKruXawNvr&#10;09UKVEyWne0Ck4FvirApz88Km7sw8pZOu1QrCeGYWwNNSn2OGKuGvI2z0BOLdwiDt0nkUKMb7Cjh&#10;vsNrrW/Q25blQ2N7emio+todvYH358PnR6Zf6ke/7McwaWS/RmMuL6b7O1CJpvQHw299qQ6ldNqH&#10;I7uoOgPZcpUJauBWjvjrxVym7AVc6AywLPD/gvIHAAD//wMAUEsBAi0AFAAGAAgAAAAhALaDOJL+&#10;AAAA4QEAABMAAAAAAAAAAAAAAAAAAAAAAFtDb250ZW50X1R5cGVzXS54bWxQSwECLQAUAAYACAAA&#10;ACEAOP0h/9YAAACUAQAACwAAAAAAAAAAAAAAAAAvAQAAX3JlbHMvLnJlbHNQSwECLQAUAAYACAAA&#10;ACEAkO2Ycd8BAAChAwAADgAAAAAAAAAAAAAAAAAuAgAAZHJzL2Uyb0RvYy54bWxQSwECLQAUAAYA&#10;CAAAACEAz8cLJt0AAAAJAQAADwAAAAAAAAAAAAAAAAA5BAAAZHJzL2Rvd25yZXYueG1sUEsFBgAA&#10;AAAEAAQA8wAAAEMFAAAAAA==&#10;" filled="f" stroked="f">
              <v:textbox>
                <w:txbxContent>
                  <w:p w14:paraId="1ABFC851" w14:textId="77777777" w:rsidR="00096278" w:rsidRDefault="003A4B01" w:rsidP="002F1D28">
                    <w:pPr>
                      <w:pStyle w:val="Piedepgina"/>
                      <w:tabs>
                        <w:tab w:val="left" w:pos="733"/>
                        <w:tab w:val="right" w:pos="8840"/>
                        <w:tab w:val="right" w:pos="8931"/>
                      </w:tabs>
                      <w:ind w:left="708"/>
                      <w:jc w:val="right"/>
                      <w:rPr>
                        <w:rFonts w:ascii="Arial Narrow" w:hAnsi="Arial Narrow"/>
                        <w:sz w:val="16"/>
                        <w:szCs w:val="16"/>
                        <w:lang w:val="es-CO"/>
                      </w:rPr>
                    </w:pPr>
                    <w:r>
                      <w:rPr>
                        <w:rFonts w:ascii="Arial Narrow" w:hAnsi="Arial Narrow"/>
                        <w:sz w:val="16"/>
                        <w:szCs w:val="16"/>
                        <w:lang w:val="es-CO"/>
                      </w:rPr>
                      <w:t xml:space="preserve">Calle 18 No. 11-116 Edificio </w:t>
                    </w:r>
                    <w:proofErr w:type="spellStart"/>
                    <w:r>
                      <w:rPr>
                        <w:rFonts w:ascii="Arial Narrow" w:hAnsi="Arial Narrow"/>
                        <w:sz w:val="16"/>
                        <w:szCs w:val="16"/>
                        <w:lang w:val="es-CO"/>
                      </w:rPr>
                      <w:t>Coopacabana</w:t>
                    </w:r>
                    <w:proofErr w:type="spellEnd"/>
                  </w:p>
                  <w:p w14:paraId="4A749C6C" w14:textId="77777777" w:rsidR="00096278" w:rsidRDefault="00000000"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5" w:history="1">
                      <w:r w:rsidR="003A4B01" w:rsidRPr="00F409D6">
                        <w:rPr>
                          <w:rStyle w:val="Hipervnculo"/>
                          <w:rFonts w:ascii="Arial Narrow" w:eastAsia="Calibri" w:hAnsi="Arial Narrow" w:cs="Arial"/>
                          <w:b/>
                          <w:i/>
                          <w:sz w:val="16"/>
                          <w:szCs w:val="16"/>
                          <w:lang w:val="es-CO"/>
                        </w:rPr>
                        <w:t>www.fusagasuga-cundinamarca.gov.co</w:t>
                      </w:r>
                    </w:hyperlink>
                  </w:p>
                  <w:p w14:paraId="76A1C2A2" w14:textId="77777777" w:rsidR="00C0601D" w:rsidRDefault="00000000"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6" w:history="1">
                      <w:r w:rsidR="003A4B01" w:rsidRPr="00612662">
                        <w:rPr>
                          <w:rStyle w:val="Hipervnculo"/>
                          <w:rFonts w:ascii="Arial Narrow" w:eastAsia="Calibri" w:hAnsi="Arial Narrow" w:cs="Arial"/>
                          <w:b/>
                          <w:i/>
                          <w:sz w:val="16"/>
                          <w:szCs w:val="16"/>
                        </w:rPr>
                        <w:t>comisariasegunda@fusagasugacundinamarca.gov.co</w:t>
                      </w:r>
                    </w:hyperlink>
                  </w:p>
                  <w:p w14:paraId="36B4B42B" w14:textId="77777777" w:rsidR="00096278" w:rsidRPr="00F409D6" w:rsidRDefault="003A4B01" w:rsidP="002F1D28">
                    <w:pPr>
                      <w:pStyle w:val="Piedepgina"/>
                      <w:jc w:val="right"/>
                      <w:rPr>
                        <w:rFonts w:ascii="Arial Narrow" w:hAnsi="Arial Narrow" w:cs="Arial"/>
                        <w:sz w:val="14"/>
                        <w:szCs w:val="16"/>
                        <w:lang w:val="es-CO"/>
                      </w:rPr>
                    </w:pPr>
                    <w:r>
                      <w:rPr>
                        <w:rFonts w:ascii="Arial Narrow" w:hAnsi="Arial Narrow" w:cs="Arial"/>
                        <w:sz w:val="14"/>
                        <w:szCs w:val="16"/>
                        <w:lang w:val="es-CO"/>
                      </w:rPr>
                      <w:t xml:space="preserve">TELEFONOS  8868184 </w:t>
                    </w:r>
                  </w:p>
                  <w:p w14:paraId="4D709E14" w14:textId="77777777" w:rsidR="00096278" w:rsidRDefault="003A4B01" w:rsidP="002F1D28">
                    <w:pPr>
                      <w:jc w:val="right"/>
                    </w:pPr>
                    <w:r>
                      <w:rPr>
                        <w:rFonts w:ascii="Arial Narrow" w:hAnsi="Arial Narrow" w:cs="Arial"/>
                        <w:sz w:val="14"/>
                        <w:szCs w:val="16"/>
                      </w:rPr>
                      <w:t>Código Postal: 252211</w:t>
                    </w:r>
                  </w:p>
                  <w:p w14:paraId="746D318A" w14:textId="77777777" w:rsidR="00096278" w:rsidRPr="00650E8B" w:rsidRDefault="00000000" w:rsidP="00ED322F">
                    <w:pPr>
                      <w:pStyle w:val="Piedepgina"/>
                      <w:jc w:val="right"/>
                      <w:rPr>
                        <w:rFonts w:ascii="Arial Narrow" w:hAnsi="Arial Narrow" w:cs="Arial"/>
                        <w:sz w:val="14"/>
                        <w:szCs w:val="16"/>
                      </w:rPr>
                    </w:pPr>
                  </w:p>
                </w:txbxContent>
              </v:textbox>
            </v:shape>
          </w:pict>
        </mc:Fallback>
      </mc:AlternateContent>
    </w:r>
    <w:r w:rsidR="003A4B01">
      <w:rPr>
        <w:rFonts w:ascii="Arial" w:hAnsi="Arial" w:cs="Arial"/>
        <w:b/>
        <w:i/>
        <w:sz w:val="20"/>
        <w:szCs w:val="20"/>
      </w:rPr>
      <w:tab/>
    </w:r>
    <w:r w:rsidR="003A4B01">
      <w:rPr>
        <w:rFonts w:ascii="Arial" w:hAnsi="Arial" w:cs="Arial"/>
        <w:b/>
        <w:i/>
        <w:sz w:val="20"/>
        <w:szCs w:val="20"/>
      </w:rPr>
      <w:tab/>
    </w:r>
  </w:p>
  <w:p w14:paraId="4ACA6306" w14:textId="77777777" w:rsidR="00096278" w:rsidRDefault="008856ED" w:rsidP="00ED322F">
    <w:pPr>
      <w:pStyle w:val="Piedepgina"/>
      <w:tabs>
        <w:tab w:val="clear" w:pos="8504"/>
        <w:tab w:val="left" w:pos="733"/>
        <w:tab w:val="right" w:pos="8840"/>
        <w:tab w:val="right" w:pos="8931"/>
      </w:tabs>
      <w:ind w:left="708"/>
      <w:rPr>
        <w:rFonts w:ascii="Arial" w:hAnsi="Arial" w:cs="Arial"/>
        <w:b/>
        <w:i/>
        <w:sz w:val="20"/>
        <w:szCs w:val="20"/>
      </w:rPr>
    </w:pPr>
  </w:p>
  <w:p w14:paraId="5145B1A0" w14:textId="08FC756B" w:rsidR="00096278" w:rsidRPr="001664C1" w:rsidRDefault="003A4B01" w:rsidP="00ED322F">
    <w:pPr>
      <w:pStyle w:val="Piedepgina"/>
      <w:tabs>
        <w:tab w:val="clear" w:pos="8504"/>
        <w:tab w:val="left" w:pos="733"/>
        <w:tab w:val="right" w:pos="8840"/>
        <w:tab w:val="right" w:pos="8931"/>
      </w:tabs>
      <w:ind w:left="708"/>
      <w:rPr>
        <w:rFonts w:ascii="Arial" w:hAnsi="Arial" w:cs="Arial"/>
        <w:sz w:val="16"/>
        <w:szCs w:val="16"/>
      </w:rPr>
    </w:pPr>
    <w:r>
      <w:rPr>
        <w:rFonts w:ascii="Arial" w:hAnsi="Arial" w:cs="Arial"/>
        <w:b/>
        <w:i/>
        <w:sz w:val="20"/>
        <w:szCs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F5607" w14:textId="77777777" w:rsidR="001C0C8C" w:rsidRDefault="001C0C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890B8" w14:textId="77777777" w:rsidR="008856ED" w:rsidRDefault="008856ED" w:rsidP="003A4B01">
      <w:r>
        <w:separator/>
      </w:r>
    </w:p>
  </w:footnote>
  <w:footnote w:type="continuationSeparator" w:id="0">
    <w:p w14:paraId="39A514DD" w14:textId="77777777" w:rsidR="008856ED" w:rsidRDefault="008856ED" w:rsidP="003A4B01">
      <w:r>
        <w:continuationSeparator/>
      </w:r>
    </w:p>
  </w:footnote>
  <w:footnote w:id="1">
    <w:p w14:paraId="5D5BEDF6" w14:textId="77777777" w:rsidR="003A4B01" w:rsidRPr="00F2704A" w:rsidRDefault="003A4B01" w:rsidP="003A4B01">
      <w:pPr>
        <w:pStyle w:val="Textonotapie"/>
        <w:spacing w:line="240" w:lineRule="auto"/>
        <w:rPr>
          <w:lang w:val="es-CO"/>
        </w:rPr>
      </w:pPr>
      <w:r>
        <w:rPr>
          <w:rStyle w:val="Refdenotaalpie"/>
        </w:rPr>
        <w:footnoteRef/>
      </w:r>
      <w:r>
        <w:t xml:space="preserve"> </w:t>
      </w:r>
      <w:r>
        <w:rPr>
          <w:lang w:val="es-CO"/>
        </w:rPr>
        <w:t xml:space="preserve">Se sugiere describir de qué manera se realizó la oposición, porque en muchas ocasiones no se evidencia de manera clara dentro de la historia de atención y por esta razón el juez no le da trámite.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E29F1" w14:textId="77777777" w:rsidR="00096278" w:rsidRDefault="008856ED">
    <w:pPr>
      <w:pStyle w:val="Encabezado"/>
    </w:pPr>
    <w:r>
      <w:rPr>
        <w:noProof/>
        <w:lang w:val="es-CO" w:eastAsia="es-CO"/>
      </w:rPr>
      <w:pict w14:anchorId="3C752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0638" o:spid="_x0000_s2049" type="#_x0000_t75" style="position:absolute;margin-left:0;margin-top:0;width:456pt;height:603.9pt;z-index:-251657216;mso-position-horizontal:center;mso-position-horizontal-relative:margin;mso-position-vertical:center;mso-position-vertical-relative:margin" o:allowincell="f">
          <v:imagedata r:id="rId1" o:title="Nueva imagen (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0" w:type="dxa"/>
        <w:right w:w="60" w:type="dxa"/>
      </w:tblCellMar>
      <w:tblLook w:val="04A0" w:firstRow="1" w:lastRow="0" w:firstColumn="1" w:lastColumn="0" w:noHBand="0" w:noVBand="1"/>
    </w:tblPr>
    <w:tblGrid>
      <w:gridCol w:w="1365"/>
      <w:gridCol w:w="351"/>
      <w:gridCol w:w="3843"/>
      <w:gridCol w:w="4198"/>
    </w:tblGrid>
    <w:tr w:rsidR="0038280B" w14:paraId="490E93B2" w14:textId="77777777" w:rsidTr="00AA1BB9">
      <w:trPr>
        <w:trHeight w:val="20"/>
        <w:jc w:val="center"/>
      </w:trPr>
      <w:tc>
        <w:tcPr>
          <w:tcW w:w="1365" w:type="dxa"/>
          <w:vMerge w:val="restart"/>
          <w:vAlign w:val="bottom"/>
        </w:tcPr>
        <w:p w14:paraId="1A6E7853" w14:textId="38D9B8EB" w:rsidR="0038280B" w:rsidRDefault="003A4B01" w:rsidP="0038280B">
          <w:pPr>
            <w:rPr>
              <w:rFonts w:ascii="Calibri" w:hAnsi="Calibri"/>
            </w:rPr>
          </w:pPr>
          <w:r>
            <w:rPr>
              <w:noProof/>
              <w:lang w:val="es-419" w:eastAsia="es-419"/>
            </w:rPr>
            <w:drawing>
              <wp:anchor distT="0" distB="0" distL="114300" distR="114300" simplePos="0" relativeHeight="251662336" behindDoc="1" locked="0" layoutInCell="1" allowOverlap="1" wp14:anchorId="37653CD1" wp14:editId="722BD9CC">
                <wp:simplePos x="0" y="0"/>
                <wp:positionH relativeFrom="page">
                  <wp:posOffset>4051935</wp:posOffset>
                </wp:positionH>
                <wp:positionV relativeFrom="paragraph">
                  <wp:posOffset>-3599180</wp:posOffset>
                </wp:positionV>
                <wp:extent cx="1765300" cy="1160780"/>
                <wp:effectExtent l="0" t="0" r="12700" b="7620"/>
                <wp:wrapNone/>
                <wp:docPr id="6" name="Imagen 6" descr="Macintosh HD:Users:mariafernandacruzvargas:Desktop:escritorio:TODO ALCALDIA:ALCALDIA IDENTIDAD GRAFICA:NUEVAS PLANTILLAS:png:LOGO-ENCABEZADO-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afernandacruzvargas:Desktop:escritorio:TODO ALCALDIA:ALCALDIA IDENTIDAD GRAFICA:NUEVAS PLANTILLAS:png:LOGO-ENCABEZADO-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8280B">
            <w:rPr>
              <w:noProof/>
              <w:sz w:val="20"/>
              <w:lang w:val="es-419" w:eastAsia="es-419"/>
            </w:rPr>
            <w:drawing>
              <wp:anchor distT="0" distB="0" distL="114300" distR="114300" simplePos="0" relativeHeight="251664384" behindDoc="1" locked="0" layoutInCell="1" allowOverlap="1" wp14:anchorId="67457DC6" wp14:editId="6FF7004D">
                <wp:simplePos x="0" y="0"/>
                <wp:positionH relativeFrom="column">
                  <wp:posOffset>17145</wp:posOffset>
                </wp:positionH>
                <wp:positionV relativeFrom="paragraph">
                  <wp:posOffset>-71755</wp:posOffset>
                </wp:positionV>
                <wp:extent cx="628650" cy="67437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628650" cy="674370"/>
                        </a:xfrm>
                        <a:prstGeom prst="rect">
                          <a:avLst/>
                        </a:prstGeom>
                        <a:ln/>
                      </pic:spPr>
                    </pic:pic>
                  </a:graphicData>
                </a:graphic>
                <wp14:sizeRelH relativeFrom="page">
                  <wp14:pctWidth>0</wp14:pctWidth>
                </wp14:sizeRelH>
                <wp14:sizeRelV relativeFrom="page">
                  <wp14:pctHeight>0</wp14:pctHeight>
                </wp14:sizeRelV>
              </wp:anchor>
            </w:drawing>
          </w:r>
          <w:r w:rsidR="0038280B">
            <w:t xml:space="preserve">   </w:t>
          </w:r>
        </w:p>
      </w:tc>
      <w:tc>
        <w:tcPr>
          <w:tcW w:w="4194" w:type="dxa"/>
          <w:gridSpan w:val="2"/>
          <w:vMerge w:val="restart"/>
          <w:vAlign w:val="center"/>
        </w:tcPr>
        <w:p w14:paraId="1B0AC393" w14:textId="44D14FF5" w:rsidR="0038280B" w:rsidRDefault="0038280B" w:rsidP="0038280B">
          <w:pPr>
            <w:widowControl w:val="0"/>
            <w:autoSpaceDE w:val="0"/>
            <w:autoSpaceDN w:val="0"/>
            <w:adjustRightInd w:val="0"/>
            <w:jc w:val="center"/>
            <w:rPr>
              <w:rFonts w:ascii="Arial" w:hAnsi="Arial"/>
              <w:b/>
            </w:rPr>
          </w:pPr>
          <w:bookmarkStart w:id="0" w:name="_GoBack"/>
          <w:r w:rsidRPr="0038280B">
            <w:rPr>
              <w:rFonts w:ascii="Arial" w:hAnsi="Arial"/>
              <w:b/>
            </w:rPr>
            <w:t xml:space="preserve">REMISIÓN DEL PROCESO ADMINISTRATIVO DE RESTABLECIMIENTO DE DERECHOS DEL </w:t>
          </w:r>
          <w:r w:rsidR="001C0C8C">
            <w:rPr>
              <w:rFonts w:ascii="Arial" w:hAnsi="Arial"/>
              <w:b/>
            </w:rPr>
            <w:t>NIÑO, NIÑA O ADOLESCENTE</w:t>
          </w:r>
          <w:bookmarkEnd w:id="0"/>
        </w:p>
      </w:tc>
      <w:tc>
        <w:tcPr>
          <w:tcW w:w="4198" w:type="dxa"/>
          <w:vAlign w:val="center"/>
        </w:tcPr>
        <w:p w14:paraId="06FD9375" w14:textId="77777777" w:rsidR="0038280B" w:rsidRDefault="0038280B" w:rsidP="0038280B">
          <w:pPr>
            <w:jc w:val="center"/>
            <w:rPr>
              <w:rFonts w:ascii="Arial Narrow" w:hAnsi="Arial Narrow"/>
              <w:b/>
              <w:sz w:val="20"/>
            </w:rPr>
          </w:pPr>
          <w:r>
            <w:rPr>
              <w:rFonts w:ascii="Arial Narrow" w:hAnsi="Arial Narrow"/>
              <w:b/>
              <w:sz w:val="20"/>
            </w:rPr>
            <w:t>Espacio exclusivo para el rótulo de radicación</w:t>
          </w:r>
        </w:p>
      </w:tc>
    </w:tr>
    <w:tr w:rsidR="001C0C8C" w:rsidRPr="006A79D4" w14:paraId="3C7134AF" w14:textId="77777777" w:rsidTr="00AA1BB9">
      <w:trPr>
        <w:trHeight w:val="276"/>
        <w:jc w:val="center"/>
      </w:trPr>
      <w:tc>
        <w:tcPr>
          <w:tcW w:w="1365" w:type="dxa"/>
          <w:vMerge/>
        </w:tcPr>
        <w:p w14:paraId="4F44E33D" w14:textId="77777777" w:rsidR="001C0C8C" w:rsidRDefault="001C0C8C" w:rsidP="0038280B"/>
      </w:tc>
      <w:tc>
        <w:tcPr>
          <w:tcW w:w="4194" w:type="dxa"/>
          <w:gridSpan w:val="2"/>
          <w:vMerge/>
        </w:tcPr>
        <w:p w14:paraId="20CE7141" w14:textId="77777777" w:rsidR="001C0C8C" w:rsidRDefault="001C0C8C" w:rsidP="0038280B">
          <w:pPr>
            <w:rPr>
              <w:rFonts w:ascii="Arial" w:hAnsi="Arial"/>
            </w:rPr>
          </w:pPr>
        </w:p>
      </w:tc>
      <w:tc>
        <w:tcPr>
          <w:tcW w:w="4198" w:type="dxa"/>
          <w:vMerge w:val="restart"/>
        </w:tcPr>
        <w:tbl>
          <w:tblPr>
            <w:tblW w:w="393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3931"/>
          </w:tblGrid>
          <w:tr w:rsidR="001C0C8C" w:rsidRPr="006A79D4" w14:paraId="458EBB57" w14:textId="77777777" w:rsidTr="00AA1BB9">
            <w:trPr>
              <w:trHeight w:val="673"/>
            </w:trPr>
            <w:tc>
              <w:tcPr>
                <w:tcW w:w="3931" w:type="dxa"/>
              </w:tcPr>
              <w:p w14:paraId="2ADB9924" w14:textId="77777777" w:rsidR="001C0C8C" w:rsidRPr="006A79D4" w:rsidRDefault="001C0C8C" w:rsidP="0038280B">
                <w:pPr>
                  <w:pStyle w:val="Sinespaciado"/>
                  <w:jc w:val="center"/>
                  <w:rPr>
                    <w:rFonts w:ascii="Bar-Code 39" w:hAnsi="Bar-Code 39"/>
                    <w:b/>
                    <w:sz w:val="12"/>
                  </w:rPr>
                </w:pPr>
              </w:p>
            </w:tc>
          </w:tr>
        </w:tbl>
        <w:p w14:paraId="0FB5DA77" w14:textId="77777777" w:rsidR="001C0C8C" w:rsidRPr="006A79D4" w:rsidRDefault="001C0C8C" w:rsidP="0038280B">
          <w:pPr>
            <w:jc w:val="both"/>
            <w:rPr>
              <w:rFonts w:ascii="Arial" w:hAnsi="Arial"/>
              <w:sz w:val="22"/>
            </w:rPr>
          </w:pPr>
        </w:p>
        <w:p w14:paraId="4E8AC33F" w14:textId="77777777" w:rsidR="001C0C8C" w:rsidRPr="006A79D4" w:rsidRDefault="001C0C8C" w:rsidP="0038280B">
          <w:pPr>
            <w:jc w:val="center"/>
            <w:rPr>
              <w:rFonts w:ascii="Arial" w:hAnsi="Arial"/>
              <w:b/>
            </w:rPr>
          </w:pPr>
        </w:p>
      </w:tc>
    </w:tr>
    <w:tr w:rsidR="001C0C8C" w14:paraId="0E7785E9" w14:textId="77777777" w:rsidTr="00AA1BB9">
      <w:trPr>
        <w:trHeight w:val="20"/>
        <w:jc w:val="center"/>
      </w:trPr>
      <w:tc>
        <w:tcPr>
          <w:tcW w:w="1365" w:type="dxa"/>
          <w:vMerge/>
        </w:tcPr>
        <w:p w14:paraId="5DFEED85" w14:textId="77777777" w:rsidR="001C0C8C" w:rsidRPr="006A79D4" w:rsidRDefault="001C0C8C" w:rsidP="0038280B"/>
      </w:tc>
      <w:tc>
        <w:tcPr>
          <w:tcW w:w="4194" w:type="dxa"/>
          <w:gridSpan w:val="2"/>
          <w:vAlign w:val="center"/>
        </w:tcPr>
        <w:p w14:paraId="17EB0041" w14:textId="77777777" w:rsidR="001C0C8C" w:rsidRDefault="001C0C8C" w:rsidP="0038280B">
          <w:pPr>
            <w:jc w:val="center"/>
            <w:rPr>
              <w:rFonts w:ascii="Arial" w:hAnsi="Arial"/>
              <w:b/>
            </w:rPr>
          </w:pPr>
          <w:r>
            <w:rPr>
              <w:rFonts w:ascii="Arial" w:hAnsi="Arial"/>
              <w:b/>
            </w:rPr>
            <w:t>PROCESO DE SECRETARIA DE GOBIERNO</w:t>
          </w:r>
        </w:p>
      </w:tc>
      <w:tc>
        <w:tcPr>
          <w:tcW w:w="4198" w:type="dxa"/>
          <w:vMerge/>
        </w:tcPr>
        <w:p w14:paraId="2D757789" w14:textId="77777777" w:rsidR="001C0C8C" w:rsidRDefault="001C0C8C" w:rsidP="0038280B"/>
      </w:tc>
    </w:tr>
    <w:tr w:rsidR="001C0C8C" w14:paraId="391F0541" w14:textId="77777777" w:rsidTr="00AA1BB9">
      <w:trPr>
        <w:trHeight w:val="20"/>
        <w:jc w:val="center"/>
      </w:trPr>
      <w:tc>
        <w:tcPr>
          <w:tcW w:w="1716" w:type="dxa"/>
          <w:gridSpan w:val="2"/>
          <w:vAlign w:val="center"/>
        </w:tcPr>
        <w:p w14:paraId="1A58E588" w14:textId="50245589" w:rsidR="001C0C8C" w:rsidRPr="001C0C8C" w:rsidRDefault="001C0C8C" w:rsidP="0038280B">
          <w:pPr>
            <w:rPr>
              <w:rFonts w:ascii="Arial Narrow" w:hAnsi="Arial Narrow"/>
              <w:b/>
              <w:sz w:val="20"/>
              <w:lang w:val="es-419"/>
            </w:rPr>
          </w:pPr>
          <w:r>
            <w:rPr>
              <w:rFonts w:ascii="Arial Narrow" w:hAnsi="Arial Narrow"/>
              <w:b/>
              <w:sz w:val="20"/>
            </w:rPr>
            <w:t>Código:</w:t>
          </w:r>
          <w:r>
            <w:rPr>
              <w:rFonts w:ascii="Arial Narrow" w:hAnsi="Arial Narrow"/>
              <w:b/>
              <w:sz w:val="20"/>
              <w:lang w:val="es-419"/>
            </w:rPr>
            <w:t xml:space="preserve"> FO-GC-044</w:t>
          </w:r>
        </w:p>
      </w:tc>
      <w:tc>
        <w:tcPr>
          <w:tcW w:w="3843" w:type="dxa"/>
          <w:vAlign w:val="center"/>
        </w:tcPr>
        <w:p w14:paraId="5F6A5A7C" w14:textId="0DC7F55B" w:rsidR="001C0C8C" w:rsidRDefault="001C0C8C" w:rsidP="0038280B">
          <w:pPr>
            <w:rPr>
              <w:rFonts w:ascii="Arial" w:hAnsi="Arial"/>
              <w:sz w:val="20"/>
            </w:rPr>
          </w:pPr>
          <w:r>
            <w:rPr>
              <w:rFonts w:ascii="Arial" w:hAnsi="Arial"/>
              <w:b/>
              <w:sz w:val="20"/>
            </w:rPr>
            <w:t>Elaboró:</w:t>
          </w:r>
          <w:r>
            <w:rPr>
              <w:rFonts w:ascii="Arial" w:hAnsi="Arial"/>
              <w:sz w:val="20"/>
            </w:rPr>
            <w:t xml:space="preserve"> Técnico Administrativo</w:t>
          </w:r>
        </w:p>
      </w:tc>
      <w:tc>
        <w:tcPr>
          <w:tcW w:w="4198" w:type="dxa"/>
          <w:vMerge/>
        </w:tcPr>
        <w:p w14:paraId="0E1E3D36" w14:textId="77777777" w:rsidR="001C0C8C" w:rsidRDefault="001C0C8C" w:rsidP="0038280B"/>
      </w:tc>
    </w:tr>
    <w:tr w:rsidR="001C0C8C" w14:paraId="73B5A588" w14:textId="77777777" w:rsidTr="001C0C8C">
      <w:trPr>
        <w:trHeight w:val="113"/>
        <w:jc w:val="center"/>
      </w:trPr>
      <w:tc>
        <w:tcPr>
          <w:tcW w:w="1716" w:type="dxa"/>
          <w:gridSpan w:val="2"/>
          <w:vAlign w:val="center"/>
        </w:tcPr>
        <w:p w14:paraId="761950C6" w14:textId="77777777" w:rsidR="001C0C8C" w:rsidRDefault="001C0C8C" w:rsidP="0038280B">
          <w:pPr>
            <w:rPr>
              <w:rFonts w:ascii="Arial Narrow" w:hAnsi="Arial Narrow"/>
              <w:b/>
              <w:sz w:val="20"/>
            </w:rPr>
          </w:pPr>
          <w:r>
            <w:rPr>
              <w:rFonts w:ascii="Arial Narrow" w:hAnsi="Arial Narrow"/>
              <w:b/>
              <w:sz w:val="20"/>
            </w:rPr>
            <w:t>Versión: 1</w:t>
          </w:r>
        </w:p>
      </w:tc>
      <w:tc>
        <w:tcPr>
          <w:tcW w:w="3843" w:type="dxa"/>
          <w:vMerge w:val="restart"/>
          <w:vAlign w:val="center"/>
        </w:tcPr>
        <w:p w14:paraId="443CA4AE" w14:textId="77777777" w:rsidR="001C0C8C" w:rsidRDefault="001C0C8C" w:rsidP="0038280B">
          <w:pPr>
            <w:rPr>
              <w:rFonts w:ascii="Arial" w:hAnsi="Arial"/>
              <w:sz w:val="20"/>
            </w:rPr>
          </w:pPr>
          <w:r>
            <w:rPr>
              <w:rFonts w:ascii="Arial" w:hAnsi="Arial"/>
              <w:b/>
              <w:sz w:val="20"/>
            </w:rPr>
            <w:t>Revisó:</w:t>
          </w:r>
          <w:r>
            <w:rPr>
              <w:rFonts w:ascii="Arial" w:hAnsi="Arial"/>
              <w:sz w:val="20"/>
            </w:rPr>
            <w:t xml:space="preserve"> Secretario de Gobierno </w:t>
          </w:r>
        </w:p>
      </w:tc>
      <w:tc>
        <w:tcPr>
          <w:tcW w:w="4198" w:type="dxa"/>
          <w:vMerge/>
        </w:tcPr>
        <w:p w14:paraId="65867EA6" w14:textId="77777777" w:rsidR="001C0C8C" w:rsidRDefault="001C0C8C" w:rsidP="0038280B"/>
      </w:tc>
    </w:tr>
    <w:tr w:rsidR="001C0C8C" w14:paraId="4A614528" w14:textId="77777777" w:rsidTr="00AA1BB9">
      <w:trPr>
        <w:trHeight w:val="112"/>
        <w:jc w:val="center"/>
      </w:trPr>
      <w:tc>
        <w:tcPr>
          <w:tcW w:w="1716" w:type="dxa"/>
          <w:gridSpan w:val="2"/>
          <w:vAlign w:val="center"/>
        </w:tcPr>
        <w:p w14:paraId="052DA2F9" w14:textId="038E335F" w:rsidR="001C0C8C" w:rsidRPr="001C0C8C" w:rsidRDefault="001C0C8C" w:rsidP="0038280B">
          <w:pPr>
            <w:rPr>
              <w:rFonts w:ascii="Arial Narrow" w:hAnsi="Arial Narrow"/>
              <w:b/>
              <w:sz w:val="20"/>
              <w:lang w:val="es-419"/>
            </w:rPr>
          </w:pPr>
          <w:r>
            <w:rPr>
              <w:rFonts w:ascii="Arial Narrow" w:hAnsi="Arial Narrow"/>
              <w:b/>
              <w:sz w:val="20"/>
              <w:lang w:val="es-419"/>
            </w:rPr>
            <w:t>Fecha de Aprobación: 07/06/23</w:t>
          </w:r>
        </w:p>
      </w:tc>
      <w:tc>
        <w:tcPr>
          <w:tcW w:w="3843" w:type="dxa"/>
          <w:vMerge/>
          <w:vAlign w:val="center"/>
        </w:tcPr>
        <w:p w14:paraId="42D1E5BA" w14:textId="77777777" w:rsidR="001C0C8C" w:rsidRDefault="001C0C8C" w:rsidP="0038280B">
          <w:pPr>
            <w:rPr>
              <w:rFonts w:ascii="Arial" w:hAnsi="Arial"/>
              <w:b/>
              <w:sz w:val="20"/>
            </w:rPr>
          </w:pPr>
        </w:p>
      </w:tc>
      <w:tc>
        <w:tcPr>
          <w:tcW w:w="4198" w:type="dxa"/>
          <w:vMerge/>
        </w:tcPr>
        <w:p w14:paraId="0966DE0D" w14:textId="77777777" w:rsidR="001C0C8C" w:rsidRDefault="001C0C8C" w:rsidP="0038280B"/>
      </w:tc>
    </w:tr>
    <w:tr w:rsidR="001C0C8C" w14:paraId="06FB06EE" w14:textId="77777777" w:rsidTr="00AA1BB9">
      <w:trPr>
        <w:trHeight w:val="20"/>
        <w:jc w:val="center"/>
      </w:trPr>
      <w:tc>
        <w:tcPr>
          <w:tcW w:w="1716" w:type="dxa"/>
          <w:gridSpan w:val="2"/>
          <w:vAlign w:val="center"/>
        </w:tcPr>
        <w:p w14:paraId="1A9C3C95" w14:textId="77777777" w:rsidR="001C0C8C" w:rsidRDefault="001C0C8C" w:rsidP="0038280B">
          <w:pPr>
            <w:rPr>
              <w:rFonts w:ascii="Arial Narrow" w:hAnsi="Arial Narrow"/>
              <w:b/>
              <w:sz w:val="20"/>
            </w:rPr>
          </w:pPr>
          <w:r>
            <w:rPr>
              <w:rFonts w:ascii="Arial Narrow" w:hAnsi="Arial Narrow"/>
              <w:b/>
              <w:sz w:val="20"/>
            </w:rPr>
            <w:t xml:space="preserve">Página </w:t>
          </w:r>
          <w:r>
            <w:fldChar w:fldCharType="begin"/>
          </w:r>
          <w:r>
            <w:rPr>
              <w:rFonts w:ascii="Arial Narrow" w:hAnsi="Arial Narrow"/>
              <w:b/>
              <w:sz w:val="20"/>
            </w:rPr>
            <w:instrText>PAGE \* Arabic</w:instrText>
          </w:r>
          <w:r>
            <w:rPr>
              <w:rFonts w:ascii="Arial Narrow" w:hAnsi="Arial Narrow"/>
              <w:b/>
              <w:sz w:val="20"/>
            </w:rPr>
            <w:fldChar w:fldCharType="separate"/>
          </w:r>
          <w:r>
            <w:rPr>
              <w:rFonts w:ascii="Arial Narrow" w:hAnsi="Arial Narrow"/>
              <w:b/>
              <w:noProof/>
              <w:sz w:val="20"/>
            </w:rPr>
            <w:t>1</w:t>
          </w:r>
          <w:r>
            <w:rPr>
              <w:rFonts w:ascii="Arial Narrow" w:hAnsi="Arial Narrow"/>
              <w:b/>
              <w:sz w:val="20"/>
            </w:rPr>
            <w:fldChar w:fldCharType="end"/>
          </w:r>
          <w:r>
            <w:rPr>
              <w:rFonts w:ascii="Arial Narrow" w:hAnsi="Arial Narrow"/>
              <w:b/>
              <w:sz w:val="20"/>
            </w:rPr>
            <w:t xml:space="preserve"> de </w:t>
          </w:r>
          <w:r>
            <w:fldChar w:fldCharType="begin"/>
          </w:r>
          <w:r>
            <w:rPr>
              <w:rFonts w:ascii="Arial Narrow" w:hAnsi="Arial Narrow"/>
              <w:b/>
              <w:sz w:val="20"/>
            </w:rPr>
            <w:instrText>NUMPAGES \* Arabic</w:instrText>
          </w:r>
          <w:r>
            <w:rPr>
              <w:rFonts w:ascii="Arial Narrow" w:hAnsi="Arial Narrow"/>
              <w:b/>
              <w:sz w:val="20"/>
            </w:rPr>
            <w:fldChar w:fldCharType="separate"/>
          </w:r>
          <w:r>
            <w:rPr>
              <w:rFonts w:ascii="Arial Narrow" w:hAnsi="Arial Narrow"/>
              <w:b/>
              <w:noProof/>
              <w:sz w:val="20"/>
            </w:rPr>
            <w:t>2</w:t>
          </w:r>
          <w:r>
            <w:rPr>
              <w:rFonts w:ascii="Arial Narrow" w:hAnsi="Arial Narrow"/>
              <w:b/>
              <w:sz w:val="20"/>
            </w:rPr>
            <w:fldChar w:fldCharType="end"/>
          </w:r>
        </w:p>
      </w:tc>
      <w:tc>
        <w:tcPr>
          <w:tcW w:w="3843" w:type="dxa"/>
          <w:vAlign w:val="center"/>
        </w:tcPr>
        <w:p w14:paraId="76CCE270" w14:textId="77777777" w:rsidR="001C0C8C" w:rsidRDefault="001C0C8C" w:rsidP="0038280B">
          <w:pPr>
            <w:rPr>
              <w:rFonts w:ascii="Arial" w:hAnsi="Arial"/>
              <w:sz w:val="20"/>
            </w:rPr>
          </w:pPr>
          <w:r>
            <w:rPr>
              <w:rFonts w:ascii="Arial" w:hAnsi="Arial"/>
              <w:b/>
              <w:sz w:val="20"/>
            </w:rPr>
            <w:t>Aprobó:</w:t>
          </w:r>
          <w:r>
            <w:rPr>
              <w:rFonts w:ascii="Arial" w:hAnsi="Arial"/>
              <w:sz w:val="20"/>
            </w:rPr>
            <w:t xml:space="preserve"> Comité técnico de calidad</w:t>
          </w:r>
        </w:p>
      </w:tc>
      <w:tc>
        <w:tcPr>
          <w:tcW w:w="4198" w:type="dxa"/>
          <w:vMerge/>
        </w:tcPr>
        <w:p w14:paraId="2D17D960" w14:textId="77777777" w:rsidR="001C0C8C" w:rsidRDefault="001C0C8C" w:rsidP="0038280B"/>
      </w:tc>
    </w:tr>
  </w:tbl>
  <w:p w14:paraId="73303723" w14:textId="36E09A6E" w:rsidR="00096278" w:rsidRDefault="008856ED" w:rsidP="002F1D28">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D28AC" w14:textId="77777777" w:rsidR="00096278" w:rsidRDefault="008856ED">
    <w:pPr>
      <w:pStyle w:val="Encabezado"/>
    </w:pPr>
    <w:r>
      <w:rPr>
        <w:noProof/>
        <w:lang w:val="es-CO" w:eastAsia="es-CO"/>
      </w:rPr>
      <w:pict w14:anchorId="75B42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0637" o:spid="_x0000_s2050" type="#_x0000_t75" style="position:absolute;margin-left:0;margin-top:0;width:456pt;height:603.9pt;z-index:-251656192;mso-position-horizontal:center;mso-position-horizontal-relative:margin;mso-position-vertical:center;mso-position-vertical-relative:margin" o:allowincell="f">
          <v:imagedata r:id="rId1" o:title="Nueva imagen (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322B"/>
    <w:multiLevelType w:val="hybridMultilevel"/>
    <w:tmpl w:val="9454CC4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01"/>
    <w:rsid w:val="001C0C8C"/>
    <w:rsid w:val="0038280B"/>
    <w:rsid w:val="003A4B01"/>
    <w:rsid w:val="007C2F00"/>
    <w:rsid w:val="008856ED"/>
    <w:rsid w:val="00DD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4C67D49D"/>
  <w15:chartTrackingRefBased/>
  <w15:docId w15:val="{6F854262-6A39-470C-AEC0-33D5D681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B0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A4B01"/>
    <w:pPr>
      <w:tabs>
        <w:tab w:val="center" w:pos="4252"/>
        <w:tab w:val="right" w:pos="8504"/>
      </w:tabs>
    </w:pPr>
  </w:style>
  <w:style w:type="character" w:customStyle="1" w:styleId="PiedepginaCar">
    <w:name w:val="Pie de página Car"/>
    <w:basedOn w:val="Fuentedeprrafopredeter"/>
    <w:link w:val="Piedepgina"/>
    <w:uiPriority w:val="99"/>
    <w:rsid w:val="003A4B01"/>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3A4B01"/>
    <w:pPr>
      <w:tabs>
        <w:tab w:val="center" w:pos="4252"/>
        <w:tab w:val="right" w:pos="8504"/>
      </w:tabs>
    </w:pPr>
  </w:style>
  <w:style w:type="character" w:customStyle="1" w:styleId="EncabezadoCar">
    <w:name w:val="Encabezado Car"/>
    <w:basedOn w:val="Fuentedeprrafopredeter"/>
    <w:link w:val="Encabezado"/>
    <w:rsid w:val="003A4B01"/>
    <w:rPr>
      <w:rFonts w:ascii="Times New Roman" w:eastAsia="Times New Roman" w:hAnsi="Times New Roman" w:cs="Times New Roman"/>
      <w:sz w:val="24"/>
      <w:szCs w:val="24"/>
      <w:lang w:val="es-ES" w:eastAsia="es-ES"/>
    </w:rPr>
  </w:style>
  <w:style w:type="character" w:styleId="Hipervnculo">
    <w:name w:val="Hyperlink"/>
    <w:rsid w:val="003A4B01"/>
    <w:rPr>
      <w:color w:val="0000FF"/>
      <w:u w:val="single"/>
    </w:rPr>
  </w:style>
  <w:style w:type="character" w:styleId="Refdenotaalpie">
    <w:name w:val="footnote reference"/>
    <w:aliases w:val="referencia nota al pie,Referencia nota al pie,BVI fnr,BVI fnr Car Car,BVI fnr Car,BVI fnr Car Car Car Car,Texto de nota al pie,Footnotes refss,Appel note de bas de page,Ref. de nota al pie2,Nota de pie,Ref,de nota al pie,Footnote,f,F"/>
    <w:uiPriority w:val="99"/>
    <w:unhideWhenUsed/>
    <w:rsid w:val="003A4B01"/>
    <w:rPr>
      <w:vertAlign w:val="superscript"/>
    </w:rPr>
  </w:style>
  <w:style w:type="paragraph" w:styleId="Textonotapie">
    <w:name w:val="footnote text"/>
    <w:basedOn w:val="Normal"/>
    <w:link w:val="TextonotapieCar"/>
    <w:rsid w:val="003A4B01"/>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3A4B01"/>
    <w:rPr>
      <w:rFonts w:ascii="Calibri" w:eastAsia="Calibri" w:hAnsi="Calibri" w:cs="Times New Roman"/>
      <w:sz w:val="20"/>
      <w:szCs w:val="20"/>
      <w:lang w:val="es-ES"/>
    </w:rPr>
  </w:style>
  <w:style w:type="paragraph" w:styleId="Sinespaciado">
    <w:name w:val="No Spacing"/>
    <w:link w:val="SinespaciadoCar"/>
    <w:qFormat/>
    <w:rsid w:val="0038280B"/>
    <w:pPr>
      <w:spacing w:after="0" w:line="240" w:lineRule="auto"/>
    </w:pPr>
    <w:rPr>
      <w:rFonts w:ascii="Calibri" w:eastAsia="Times New Roman" w:hAnsi="Calibri" w:cs="Times New Roman"/>
      <w:color w:val="000000"/>
      <w:szCs w:val="20"/>
      <w:lang w:val="es-CO" w:eastAsia="es-CO"/>
    </w:rPr>
  </w:style>
  <w:style w:type="character" w:customStyle="1" w:styleId="SinespaciadoCar">
    <w:name w:val="Sin espaciado Car"/>
    <w:link w:val="Sinespaciado"/>
    <w:rsid w:val="0038280B"/>
    <w:rPr>
      <w:rFonts w:ascii="Calibri" w:eastAsia="Times New Roman" w:hAnsi="Calibri" w:cs="Times New Roman"/>
      <w:color w:val="00000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fusagasuga-cundinamarca.gov.co"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hyperlink" Target="mailto:comisariasegunda@fusagasugacundinamarca.gov.co" TargetMode="External"/><Relationship Id="rId5" Type="http://schemas.openxmlformats.org/officeDocument/2006/relationships/hyperlink" Target="http://www.fusagasuga-cundinamarca.gov.co" TargetMode="External"/><Relationship Id="rId4" Type="http://schemas.openxmlformats.org/officeDocument/2006/relationships/hyperlink" Target="mailto:comisariasegunda@fusagasugacundinamar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2082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Dora Aydee Huertas Valencia</cp:lastModifiedBy>
  <cp:revision>2</cp:revision>
  <dcterms:created xsi:type="dcterms:W3CDTF">2023-06-07T23:42:00Z</dcterms:created>
  <dcterms:modified xsi:type="dcterms:W3CDTF">2023-06-07T23:42:00Z</dcterms:modified>
</cp:coreProperties>
</file>