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516EA" w14:textId="4D9F3442" w:rsidR="00637247" w:rsidRDefault="00637247"/>
    <w:p w14:paraId="6FA4A3FC" w14:textId="6934A2B1" w:rsidR="00B80BCC" w:rsidRPr="00B80BCC" w:rsidRDefault="00B80BCC" w:rsidP="00B80BCC">
      <w:pPr>
        <w:jc w:val="center"/>
        <w:rPr>
          <w:rFonts w:ascii="Arial" w:hAnsi="Arial" w:cs="Arial"/>
          <w:b/>
        </w:rPr>
      </w:pPr>
      <w:r>
        <w:rPr>
          <w:rFonts w:ascii="Arial" w:hAnsi="Arial" w:cs="Arial"/>
          <w:b/>
        </w:rPr>
        <w:t>ACTA No 00</w:t>
      </w:r>
      <w:r w:rsidR="004432EB">
        <w:rPr>
          <w:rFonts w:ascii="Arial" w:hAnsi="Arial" w:cs="Arial"/>
          <w:b/>
        </w:rPr>
        <w:t>0</w:t>
      </w:r>
      <w:r>
        <w:rPr>
          <w:rFonts w:ascii="Arial" w:hAnsi="Arial" w:cs="Arial"/>
          <w:b/>
        </w:rPr>
        <w:t>-2023</w:t>
      </w:r>
    </w:p>
    <w:p w14:paraId="5777E5E0" w14:textId="77777777" w:rsidR="00B80BCC" w:rsidRDefault="00B80BCC"/>
    <w:tbl>
      <w:tblPr>
        <w:tblStyle w:val="Tablaconcuadrcula"/>
        <w:tblW w:w="0" w:type="auto"/>
        <w:tblLook w:val="04A0" w:firstRow="1" w:lastRow="0" w:firstColumn="1" w:lastColumn="0" w:noHBand="0" w:noVBand="1"/>
      </w:tblPr>
      <w:tblGrid>
        <w:gridCol w:w="6091"/>
        <w:gridCol w:w="3304"/>
      </w:tblGrid>
      <w:tr w:rsidR="00637247" w14:paraId="7C5FA6BF" w14:textId="77777777" w:rsidTr="00637247">
        <w:tc>
          <w:tcPr>
            <w:tcW w:w="6091" w:type="dxa"/>
          </w:tcPr>
          <w:p w14:paraId="0DDB5BF6" w14:textId="77777777" w:rsidR="00637247" w:rsidRDefault="00637247" w:rsidP="00E054EB">
            <w:pPr>
              <w:tabs>
                <w:tab w:val="left" w:pos="525"/>
              </w:tabs>
              <w:rPr>
                <w:rFonts w:ascii="Arial" w:hAnsi="Arial" w:cs="Arial"/>
                <w:b/>
                <w:sz w:val="20"/>
                <w:szCs w:val="20"/>
              </w:rPr>
            </w:pPr>
            <w:bookmarkStart w:id="0" w:name="_Hlk130289008"/>
            <w:r w:rsidRPr="00637247">
              <w:rPr>
                <w:rFonts w:ascii="Arial" w:hAnsi="Arial" w:cs="Arial"/>
                <w:b/>
                <w:sz w:val="20"/>
                <w:szCs w:val="20"/>
              </w:rPr>
              <w:t>FECHA:</w:t>
            </w:r>
          </w:p>
          <w:p w14:paraId="3A12C22B" w14:textId="4BB22FAA" w:rsidR="00637247" w:rsidRPr="00637247" w:rsidRDefault="00637247" w:rsidP="00E054EB">
            <w:pPr>
              <w:tabs>
                <w:tab w:val="left" w:pos="525"/>
              </w:tabs>
              <w:rPr>
                <w:rFonts w:ascii="Arial" w:hAnsi="Arial" w:cs="Arial"/>
                <w:b/>
                <w:sz w:val="20"/>
                <w:szCs w:val="20"/>
              </w:rPr>
            </w:pPr>
          </w:p>
        </w:tc>
        <w:tc>
          <w:tcPr>
            <w:tcW w:w="3304" w:type="dxa"/>
          </w:tcPr>
          <w:p w14:paraId="7CAFB92B" w14:textId="3D3E9208" w:rsidR="00637247" w:rsidRPr="00637247" w:rsidRDefault="00637247" w:rsidP="00E054EB">
            <w:pPr>
              <w:tabs>
                <w:tab w:val="left" w:pos="525"/>
              </w:tabs>
              <w:rPr>
                <w:rFonts w:ascii="Arial" w:hAnsi="Arial" w:cs="Arial"/>
                <w:b/>
                <w:sz w:val="20"/>
                <w:szCs w:val="20"/>
              </w:rPr>
            </w:pPr>
            <w:r w:rsidRPr="00637247">
              <w:rPr>
                <w:rFonts w:ascii="Arial" w:hAnsi="Arial" w:cs="Arial"/>
                <w:b/>
                <w:sz w:val="20"/>
                <w:szCs w:val="20"/>
              </w:rPr>
              <w:t>HORA:</w:t>
            </w:r>
          </w:p>
        </w:tc>
      </w:tr>
      <w:tr w:rsidR="00637247" w14:paraId="046F8BAD" w14:textId="77777777" w:rsidTr="00637247">
        <w:tc>
          <w:tcPr>
            <w:tcW w:w="9395" w:type="dxa"/>
            <w:gridSpan w:val="2"/>
          </w:tcPr>
          <w:p w14:paraId="0FEF5388" w14:textId="77777777" w:rsidR="00637247" w:rsidRDefault="00637247" w:rsidP="00E054EB">
            <w:pPr>
              <w:tabs>
                <w:tab w:val="left" w:pos="525"/>
              </w:tabs>
              <w:rPr>
                <w:rFonts w:ascii="Arial" w:hAnsi="Arial" w:cs="Arial"/>
                <w:b/>
                <w:sz w:val="20"/>
                <w:szCs w:val="20"/>
              </w:rPr>
            </w:pPr>
            <w:r w:rsidRPr="00637247">
              <w:rPr>
                <w:rFonts w:ascii="Arial" w:hAnsi="Arial" w:cs="Arial"/>
                <w:b/>
                <w:sz w:val="20"/>
                <w:szCs w:val="20"/>
              </w:rPr>
              <w:t xml:space="preserve">LUGAR:  </w:t>
            </w:r>
          </w:p>
          <w:p w14:paraId="67034B60" w14:textId="33639F9F" w:rsidR="00637247" w:rsidRPr="00637247" w:rsidRDefault="00637247" w:rsidP="00E054EB">
            <w:pPr>
              <w:tabs>
                <w:tab w:val="left" w:pos="525"/>
              </w:tabs>
              <w:rPr>
                <w:rFonts w:ascii="Arial" w:hAnsi="Arial" w:cs="Arial"/>
                <w:b/>
                <w:sz w:val="20"/>
                <w:szCs w:val="20"/>
              </w:rPr>
            </w:pPr>
          </w:p>
        </w:tc>
      </w:tr>
      <w:tr w:rsidR="00637247" w14:paraId="777A084A" w14:textId="77777777" w:rsidTr="00637247">
        <w:tc>
          <w:tcPr>
            <w:tcW w:w="9395" w:type="dxa"/>
            <w:gridSpan w:val="2"/>
          </w:tcPr>
          <w:p w14:paraId="01232A37" w14:textId="77777777" w:rsidR="00637247" w:rsidRDefault="00637247" w:rsidP="00E054EB">
            <w:pPr>
              <w:tabs>
                <w:tab w:val="left" w:pos="525"/>
              </w:tabs>
              <w:rPr>
                <w:rFonts w:ascii="Arial" w:hAnsi="Arial" w:cs="Arial"/>
                <w:b/>
                <w:sz w:val="20"/>
                <w:szCs w:val="20"/>
              </w:rPr>
            </w:pPr>
            <w:r w:rsidRPr="00637247">
              <w:rPr>
                <w:rFonts w:ascii="Arial" w:hAnsi="Arial" w:cs="Arial"/>
                <w:b/>
                <w:sz w:val="20"/>
                <w:szCs w:val="20"/>
              </w:rPr>
              <w:t>ASISTENTES:</w:t>
            </w:r>
          </w:p>
          <w:p w14:paraId="7007D4C2" w14:textId="6B6447CB" w:rsidR="00637247" w:rsidRPr="00637247" w:rsidRDefault="00637247" w:rsidP="00E054EB">
            <w:pPr>
              <w:tabs>
                <w:tab w:val="left" w:pos="525"/>
              </w:tabs>
              <w:rPr>
                <w:rFonts w:ascii="Arial" w:hAnsi="Arial" w:cs="Arial"/>
                <w:b/>
                <w:sz w:val="20"/>
                <w:szCs w:val="20"/>
              </w:rPr>
            </w:pPr>
          </w:p>
        </w:tc>
      </w:tr>
      <w:tr w:rsidR="00637247" w14:paraId="1F75CC71" w14:textId="77777777" w:rsidTr="00637247">
        <w:tc>
          <w:tcPr>
            <w:tcW w:w="9395" w:type="dxa"/>
            <w:gridSpan w:val="2"/>
          </w:tcPr>
          <w:p w14:paraId="3D99A720" w14:textId="77777777" w:rsidR="00637247" w:rsidRDefault="00637247" w:rsidP="00E054EB">
            <w:pPr>
              <w:tabs>
                <w:tab w:val="left" w:pos="525"/>
              </w:tabs>
              <w:rPr>
                <w:rFonts w:ascii="Arial" w:hAnsi="Arial" w:cs="Arial"/>
                <w:b/>
                <w:sz w:val="20"/>
                <w:szCs w:val="20"/>
              </w:rPr>
            </w:pPr>
            <w:r w:rsidRPr="00637247">
              <w:rPr>
                <w:rFonts w:ascii="Arial" w:hAnsi="Arial" w:cs="Arial"/>
                <w:b/>
                <w:sz w:val="20"/>
                <w:szCs w:val="20"/>
              </w:rPr>
              <w:t>INVITADOS:</w:t>
            </w:r>
          </w:p>
          <w:p w14:paraId="3E8F6DD8" w14:textId="3D173003" w:rsidR="00637247" w:rsidRPr="00637247" w:rsidRDefault="00637247" w:rsidP="00E054EB">
            <w:pPr>
              <w:tabs>
                <w:tab w:val="left" w:pos="525"/>
              </w:tabs>
              <w:rPr>
                <w:rFonts w:ascii="Arial" w:hAnsi="Arial" w:cs="Arial"/>
                <w:b/>
                <w:sz w:val="20"/>
                <w:szCs w:val="20"/>
              </w:rPr>
            </w:pPr>
          </w:p>
        </w:tc>
      </w:tr>
      <w:tr w:rsidR="00637247" w14:paraId="73700381" w14:textId="77777777" w:rsidTr="00637247">
        <w:tc>
          <w:tcPr>
            <w:tcW w:w="9395" w:type="dxa"/>
            <w:gridSpan w:val="2"/>
          </w:tcPr>
          <w:p w14:paraId="774507C5" w14:textId="77777777" w:rsidR="00637247" w:rsidRDefault="00637247" w:rsidP="00762B28">
            <w:pPr>
              <w:tabs>
                <w:tab w:val="left" w:pos="525"/>
              </w:tabs>
              <w:jc w:val="both"/>
              <w:rPr>
                <w:rFonts w:ascii="Arial" w:hAnsi="Arial" w:cs="Arial"/>
                <w:sz w:val="20"/>
                <w:szCs w:val="20"/>
              </w:rPr>
            </w:pPr>
            <w:r w:rsidRPr="00637247">
              <w:rPr>
                <w:rFonts w:ascii="Arial" w:hAnsi="Arial" w:cs="Arial"/>
                <w:b/>
                <w:sz w:val="20"/>
                <w:szCs w:val="20"/>
              </w:rPr>
              <w:t xml:space="preserve">OBJETIVO:  </w:t>
            </w:r>
            <w:r w:rsidRPr="00637247">
              <w:rPr>
                <w:rFonts w:ascii="Arial" w:hAnsi="Arial" w:cs="Arial"/>
                <w:sz w:val="20"/>
                <w:szCs w:val="20"/>
              </w:rPr>
              <w:t xml:space="preserve">Tomar posesión por parte del Municipio de Fusagasugá de las zonas de Cesión de la Urbanización                                                           ubicada en </w:t>
            </w:r>
          </w:p>
          <w:p w14:paraId="74F844B0" w14:textId="4AAD593B" w:rsidR="00637247" w:rsidRPr="00637247" w:rsidRDefault="00637247" w:rsidP="00E054EB">
            <w:pPr>
              <w:tabs>
                <w:tab w:val="left" w:pos="525"/>
              </w:tabs>
              <w:rPr>
                <w:rFonts w:ascii="Arial" w:hAnsi="Arial" w:cs="Arial"/>
                <w:sz w:val="20"/>
                <w:szCs w:val="20"/>
              </w:rPr>
            </w:pPr>
          </w:p>
        </w:tc>
      </w:tr>
      <w:bookmarkEnd w:id="0"/>
    </w:tbl>
    <w:p w14:paraId="0D9AE152" w14:textId="77777777" w:rsidR="00637247" w:rsidRDefault="00637247" w:rsidP="00E054EB">
      <w:pPr>
        <w:tabs>
          <w:tab w:val="left" w:pos="525"/>
        </w:tabs>
        <w:rPr>
          <w:rFonts w:ascii="Arial" w:hAnsi="Arial" w:cs="Arial"/>
          <w:b/>
        </w:rPr>
      </w:pPr>
    </w:p>
    <w:p w14:paraId="2E2FC10F" w14:textId="59594835" w:rsidR="005D0C81" w:rsidRPr="00065E7F" w:rsidRDefault="00E054EB" w:rsidP="00637247">
      <w:pPr>
        <w:tabs>
          <w:tab w:val="left" w:pos="525"/>
        </w:tabs>
        <w:rPr>
          <w:rFonts w:ascii="Arial" w:hAnsi="Arial" w:cs="Arial"/>
          <w:b/>
          <w:sz w:val="22"/>
          <w:szCs w:val="22"/>
          <w:lang w:val="es-MX"/>
        </w:rPr>
      </w:pPr>
      <w:r>
        <w:rPr>
          <w:rFonts w:ascii="Arial" w:hAnsi="Arial" w:cs="Arial"/>
          <w:b/>
        </w:rPr>
        <w:tab/>
      </w:r>
    </w:p>
    <w:p w14:paraId="790E30D1" w14:textId="77777777" w:rsidR="005D0C81" w:rsidRPr="00065E7F" w:rsidRDefault="005D0C81" w:rsidP="005D0C81">
      <w:pPr>
        <w:rPr>
          <w:rFonts w:ascii="Arial" w:hAnsi="Arial" w:cs="Arial"/>
          <w:b/>
          <w:sz w:val="22"/>
          <w:szCs w:val="22"/>
        </w:rPr>
      </w:pPr>
    </w:p>
    <w:p w14:paraId="61339D08" w14:textId="30661384" w:rsidR="005D0C81" w:rsidRPr="00065E7F" w:rsidRDefault="001B2AD1" w:rsidP="009E6074">
      <w:pPr>
        <w:jc w:val="center"/>
        <w:rPr>
          <w:rFonts w:ascii="Arial" w:hAnsi="Arial" w:cs="Arial"/>
          <w:b/>
          <w:sz w:val="22"/>
          <w:szCs w:val="22"/>
        </w:rPr>
      </w:pPr>
      <w:r w:rsidRPr="00065E7F">
        <w:rPr>
          <w:rFonts w:ascii="Arial" w:hAnsi="Arial" w:cs="Arial"/>
          <w:b/>
          <w:sz w:val="22"/>
          <w:szCs w:val="22"/>
        </w:rPr>
        <w:t xml:space="preserve">EL </w:t>
      </w:r>
      <w:r w:rsidR="005D0C81" w:rsidRPr="00065E7F">
        <w:rPr>
          <w:rFonts w:ascii="Arial" w:hAnsi="Arial" w:cs="Arial"/>
          <w:b/>
          <w:sz w:val="22"/>
          <w:szCs w:val="22"/>
        </w:rPr>
        <w:t>SECRETAR</w:t>
      </w:r>
      <w:r w:rsidRPr="00065E7F">
        <w:rPr>
          <w:rFonts w:ascii="Arial" w:hAnsi="Arial" w:cs="Arial"/>
          <w:b/>
          <w:sz w:val="22"/>
          <w:szCs w:val="22"/>
        </w:rPr>
        <w:t>IO DE PLANEACIÓN MUNICIPAL DE FUSAGASUGÁ</w:t>
      </w:r>
    </w:p>
    <w:p w14:paraId="57077A1B" w14:textId="77777777" w:rsidR="009E6074" w:rsidRPr="00065E7F" w:rsidRDefault="009E6074" w:rsidP="009E6074">
      <w:pPr>
        <w:jc w:val="center"/>
        <w:rPr>
          <w:rFonts w:ascii="Arial" w:hAnsi="Arial" w:cs="Arial"/>
          <w:sz w:val="22"/>
          <w:szCs w:val="22"/>
        </w:rPr>
      </w:pPr>
    </w:p>
    <w:p w14:paraId="141C1C1E" w14:textId="1B3CD287" w:rsidR="005D0C81" w:rsidRPr="00065E7F" w:rsidRDefault="005D0C81" w:rsidP="005D0C81">
      <w:pPr>
        <w:jc w:val="both"/>
        <w:rPr>
          <w:rFonts w:ascii="Arial" w:hAnsi="Arial" w:cs="Arial"/>
          <w:sz w:val="22"/>
          <w:szCs w:val="22"/>
        </w:rPr>
      </w:pPr>
      <w:r w:rsidRPr="00065E7F">
        <w:rPr>
          <w:rFonts w:ascii="Arial" w:hAnsi="Arial" w:cs="Arial"/>
          <w:sz w:val="22"/>
          <w:szCs w:val="22"/>
        </w:rPr>
        <w:t xml:space="preserve">En ejercicio de las facultades contempladas en el </w:t>
      </w:r>
      <w:r w:rsidR="00542701" w:rsidRPr="00065E7F">
        <w:rPr>
          <w:rFonts w:ascii="Arial" w:hAnsi="Arial" w:cs="Arial"/>
          <w:sz w:val="22"/>
          <w:szCs w:val="22"/>
        </w:rPr>
        <w:t>Acuerdo No.029 de 2001</w:t>
      </w:r>
      <w:r w:rsidR="00321AC2">
        <w:rPr>
          <w:rFonts w:ascii="Arial" w:hAnsi="Arial" w:cs="Arial"/>
          <w:sz w:val="22"/>
          <w:szCs w:val="22"/>
        </w:rPr>
        <w:t>, Acuerdo 09 de 2020</w:t>
      </w:r>
      <w:r w:rsidR="00542701" w:rsidRPr="00065E7F">
        <w:rPr>
          <w:rFonts w:ascii="Arial" w:hAnsi="Arial" w:cs="Arial"/>
          <w:sz w:val="22"/>
          <w:szCs w:val="22"/>
        </w:rPr>
        <w:t xml:space="preserve">, el </w:t>
      </w:r>
      <w:r w:rsidRPr="00065E7F">
        <w:rPr>
          <w:rFonts w:ascii="Arial" w:hAnsi="Arial" w:cs="Arial"/>
          <w:sz w:val="22"/>
          <w:szCs w:val="22"/>
        </w:rPr>
        <w:t xml:space="preserve">Decreto </w:t>
      </w:r>
      <w:r w:rsidR="00542701" w:rsidRPr="00065E7F">
        <w:rPr>
          <w:rFonts w:ascii="Arial" w:hAnsi="Arial" w:cs="Arial"/>
          <w:sz w:val="22"/>
          <w:szCs w:val="22"/>
        </w:rPr>
        <w:t xml:space="preserve">No. </w:t>
      </w:r>
      <w:r w:rsidRPr="00065E7F">
        <w:rPr>
          <w:rFonts w:ascii="Arial" w:hAnsi="Arial" w:cs="Arial"/>
          <w:sz w:val="22"/>
          <w:szCs w:val="22"/>
        </w:rPr>
        <w:t>1077 de 201</w:t>
      </w:r>
      <w:r w:rsidR="00542701" w:rsidRPr="00065E7F">
        <w:rPr>
          <w:rFonts w:ascii="Arial" w:hAnsi="Arial" w:cs="Arial"/>
          <w:sz w:val="22"/>
          <w:szCs w:val="22"/>
        </w:rPr>
        <w:t>5, y el Decreto Municipal No. 016 de 2023</w:t>
      </w:r>
      <w:r w:rsidRPr="00065E7F">
        <w:rPr>
          <w:rFonts w:ascii="Arial" w:hAnsi="Arial" w:cs="Arial"/>
          <w:sz w:val="22"/>
          <w:szCs w:val="22"/>
        </w:rPr>
        <w:t xml:space="preserve">, y </w:t>
      </w:r>
    </w:p>
    <w:p w14:paraId="156F6712" w14:textId="77777777" w:rsidR="005D0C81" w:rsidRPr="00065E7F" w:rsidRDefault="005D0C81" w:rsidP="005D0C81">
      <w:pPr>
        <w:rPr>
          <w:rFonts w:ascii="Arial" w:hAnsi="Arial" w:cs="Arial"/>
          <w:b/>
          <w:sz w:val="22"/>
          <w:szCs w:val="22"/>
        </w:rPr>
      </w:pPr>
    </w:p>
    <w:p w14:paraId="6DD1CB8B" w14:textId="77777777" w:rsidR="005D0C81" w:rsidRPr="00065E7F" w:rsidRDefault="005D0C81" w:rsidP="005D0C81">
      <w:pPr>
        <w:jc w:val="center"/>
        <w:rPr>
          <w:rFonts w:ascii="Arial" w:hAnsi="Arial" w:cs="Arial"/>
          <w:b/>
          <w:sz w:val="22"/>
          <w:szCs w:val="22"/>
        </w:rPr>
      </w:pPr>
    </w:p>
    <w:p w14:paraId="247A8191" w14:textId="3AECC3EC" w:rsidR="005D0C81" w:rsidRPr="00065E7F" w:rsidRDefault="005D0C81" w:rsidP="005D0C81">
      <w:pPr>
        <w:jc w:val="center"/>
        <w:rPr>
          <w:rFonts w:ascii="Arial" w:hAnsi="Arial" w:cs="Arial"/>
          <w:b/>
          <w:sz w:val="22"/>
          <w:szCs w:val="22"/>
        </w:rPr>
      </w:pPr>
      <w:r w:rsidRPr="00065E7F">
        <w:rPr>
          <w:rFonts w:ascii="Arial" w:hAnsi="Arial" w:cs="Arial"/>
          <w:b/>
          <w:sz w:val="22"/>
          <w:szCs w:val="22"/>
        </w:rPr>
        <w:t xml:space="preserve">CONSIDERANDO: </w:t>
      </w:r>
    </w:p>
    <w:p w14:paraId="2825116C" w14:textId="25B471ED" w:rsidR="00542701" w:rsidRPr="00065E7F" w:rsidRDefault="00542701" w:rsidP="005D0C81">
      <w:pPr>
        <w:jc w:val="center"/>
        <w:rPr>
          <w:rFonts w:ascii="Arial" w:hAnsi="Arial" w:cs="Arial"/>
          <w:b/>
          <w:sz w:val="22"/>
          <w:szCs w:val="22"/>
        </w:rPr>
      </w:pPr>
    </w:p>
    <w:p w14:paraId="36C9164E" w14:textId="77777777" w:rsidR="00542701" w:rsidRPr="00065E7F" w:rsidRDefault="00542701" w:rsidP="00542701">
      <w:pPr>
        <w:pStyle w:val="Default"/>
        <w:spacing w:line="276" w:lineRule="auto"/>
        <w:jc w:val="both"/>
        <w:rPr>
          <w:rFonts w:ascii="Arial" w:hAnsi="Arial" w:cs="Arial"/>
          <w:sz w:val="22"/>
          <w:szCs w:val="22"/>
          <w:lang w:val="es-ES"/>
        </w:rPr>
      </w:pPr>
    </w:p>
    <w:p w14:paraId="5B6981CE" w14:textId="77777777" w:rsidR="00542701" w:rsidRPr="00065E7F" w:rsidRDefault="00542701" w:rsidP="00542701">
      <w:pPr>
        <w:pStyle w:val="Default"/>
        <w:spacing w:line="276" w:lineRule="auto"/>
        <w:jc w:val="both"/>
        <w:rPr>
          <w:rFonts w:ascii="Arial" w:hAnsi="Arial" w:cs="Arial"/>
          <w:sz w:val="22"/>
          <w:szCs w:val="22"/>
          <w:lang w:val="es-ES"/>
        </w:rPr>
      </w:pPr>
      <w:r w:rsidRPr="00065E7F">
        <w:rPr>
          <w:rFonts w:ascii="Arial" w:hAnsi="Arial" w:cs="Arial"/>
          <w:sz w:val="22"/>
          <w:szCs w:val="22"/>
          <w:lang w:val="es-ES"/>
        </w:rPr>
        <w:t xml:space="preserve">1. Que el artículo 82 de la Constitución Política determina que es deber del Estado velar por la protección de la integridad del espacio público y por su destinación al uso común, el cual prevalece sobre el interés particular. </w:t>
      </w:r>
    </w:p>
    <w:p w14:paraId="79A5A302" w14:textId="77777777" w:rsidR="00542701" w:rsidRPr="00065E7F" w:rsidRDefault="00542701" w:rsidP="00542701">
      <w:pPr>
        <w:pStyle w:val="Default"/>
        <w:spacing w:line="276" w:lineRule="auto"/>
        <w:jc w:val="both"/>
        <w:rPr>
          <w:rFonts w:ascii="Arial" w:hAnsi="Arial" w:cs="Arial"/>
          <w:sz w:val="22"/>
          <w:szCs w:val="22"/>
          <w:lang w:val="es-ES"/>
        </w:rPr>
      </w:pPr>
    </w:p>
    <w:p w14:paraId="626B887F" w14:textId="77777777" w:rsidR="00542701" w:rsidRPr="00065E7F" w:rsidRDefault="00542701" w:rsidP="00542701">
      <w:pPr>
        <w:pStyle w:val="Default"/>
        <w:spacing w:line="276" w:lineRule="auto"/>
        <w:jc w:val="both"/>
        <w:rPr>
          <w:rFonts w:ascii="Arial" w:hAnsi="Arial" w:cs="Arial"/>
          <w:sz w:val="22"/>
          <w:szCs w:val="22"/>
          <w:lang w:val="es-ES"/>
        </w:rPr>
      </w:pPr>
      <w:r w:rsidRPr="00065E7F">
        <w:rPr>
          <w:rFonts w:ascii="Arial" w:hAnsi="Arial" w:cs="Arial"/>
          <w:sz w:val="22"/>
          <w:szCs w:val="22"/>
          <w:lang w:val="es-ES"/>
        </w:rPr>
        <w:t xml:space="preserve">2. Que el </w:t>
      </w:r>
      <w:r w:rsidRPr="00065E7F">
        <w:rPr>
          <w:rFonts w:ascii="Arial" w:hAnsi="Arial" w:cs="Arial"/>
          <w:color w:val="auto"/>
          <w:sz w:val="22"/>
          <w:szCs w:val="22"/>
          <w:lang w:val="es-ES"/>
        </w:rPr>
        <w:t xml:space="preserve">inciso 1 del artículo 5 de la Ley 9ª de 1989, define el espacio público en los siguientes términos: </w:t>
      </w:r>
      <w:r w:rsidRPr="00065E7F">
        <w:rPr>
          <w:rFonts w:ascii="Arial" w:hAnsi="Arial" w:cs="Arial"/>
          <w:sz w:val="22"/>
          <w:szCs w:val="22"/>
          <w:lang w:val="es-ES"/>
        </w:rPr>
        <w:t xml:space="preserve">“Entiéndase por espacio público el conjunto de inmuebles públicos y los elementos arquitectónicos y naturales de los inmuebles privados, destinados por su naturaleza, por su uso o afectación, a la satisfacción de necesidades urbanas colectivas que transcienden, por tanto, los límites de los intereses individuales de los habitantes. (...)”. </w:t>
      </w:r>
    </w:p>
    <w:p w14:paraId="52606B3E" w14:textId="77777777" w:rsidR="00542701" w:rsidRPr="00065E7F" w:rsidRDefault="00542701" w:rsidP="00542701">
      <w:pPr>
        <w:pStyle w:val="Default"/>
        <w:spacing w:line="276" w:lineRule="auto"/>
        <w:jc w:val="both"/>
        <w:rPr>
          <w:rFonts w:ascii="Arial" w:hAnsi="Arial" w:cs="Arial"/>
          <w:sz w:val="22"/>
          <w:szCs w:val="22"/>
          <w:lang w:val="es-ES"/>
        </w:rPr>
      </w:pPr>
    </w:p>
    <w:p w14:paraId="57FF1412" w14:textId="3590836E" w:rsidR="00542701" w:rsidRPr="00065E7F" w:rsidRDefault="00542701" w:rsidP="00542701">
      <w:pPr>
        <w:pStyle w:val="Default"/>
        <w:spacing w:line="276" w:lineRule="auto"/>
        <w:jc w:val="both"/>
        <w:rPr>
          <w:rFonts w:ascii="Arial" w:hAnsi="Arial" w:cs="Arial"/>
          <w:sz w:val="22"/>
          <w:szCs w:val="22"/>
          <w:lang w:val="es-ES"/>
        </w:rPr>
      </w:pPr>
      <w:r w:rsidRPr="00065E7F">
        <w:rPr>
          <w:rFonts w:ascii="Arial" w:hAnsi="Arial" w:cs="Arial"/>
          <w:sz w:val="22"/>
          <w:szCs w:val="22"/>
          <w:lang w:val="es-ES"/>
        </w:rPr>
        <w:t xml:space="preserve">3. Que el artículo </w:t>
      </w:r>
      <w:r w:rsidRPr="00065E7F">
        <w:rPr>
          <w:rFonts w:ascii="Arial" w:hAnsi="Arial" w:cs="Arial"/>
          <w:color w:val="auto"/>
          <w:sz w:val="22"/>
          <w:szCs w:val="22"/>
          <w:lang w:val="es-ES"/>
        </w:rPr>
        <w:t>117 d</w:t>
      </w:r>
      <w:r w:rsidRPr="00065E7F">
        <w:rPr>
          <w:rFonts w:ascii="Arial" w:hAnsi="Arial" w:cs="Arial"/>
          <w:sz w:val="22"/>
          <w:szCs w:val="22"/>
          <w:lang w:val="es-ES"/>
        </w:rPr>
        <w:t xml:space="preserve">e la Ley 388 de 1997 adicionó un parágrafo al artículo </w:t>
      </w:r>
      <w:r w:rsidRPr="00065E7F">
        <w:rPr>
          <w:rFonts w:ascii="Arial" w:hAnsi="Arial" w:cs="Arial"/>
          <w:color w:val="0000FF"/>
          <w:sz w:val="22"/>
          <w:szCs w:val="22"/>
          <w:lang w:val="es-ES"/>
        </w:rPr>
        <w:t xml:space="preserve">5 </w:t>
      </w:r>
      <w:r w:rsidRPr="00065E7F">
        <w:rPr>
          <w:rFonts w:ascii="Arial" w:hAnsi="Arial" w:cs="Arial"/>
          <w:sz w:val="22"/>
          <w:szCs w:val="22"/>
          <w:lang w:val="es-ES"/>
        </w:rPr>
        <w:t>de la Ley 9 de 1989, del siguiente contenido: "El espacio público resultante de los procesos de urbanización y construcción se incorporará con el sólo procedimiento de registro de la escritura de constitución de la urbanización en la Oficina de Instrumentos Públicos, en la cual se determinen las áreas públicas objeto de cesión y las áreas privadas, por su localización y linderos. La escritura correspondiente deberá otorgarse y registrarse antes de la iniciación de l</w:t>
      </w:r>
      <w:r w:rsidR="00DD1BD7" w:rsidRPr="00065E7F">
        <w:rPr>
          <w:rFonts w:ascii="Arial" w:hAnsi="Arial" w:cs="Arial"/>
          <w:sz w:val="22"/>
          <w:szCs w:val="22"/>
          <w:lang w:val="es-ES"/>
        </w:rPr>
        <w:t xml:space="preserve">as ventas del proyecto respectivo. </w:t>
      </w:r>
      <w:r w:rsidRPr="00065E7F">
        <w:rPr>
          <w:rFonts w:ascii="Arial" w:hAnsi="Arial" w:cs="Arial"/>
          <w:sz w:val="22"/>
          <w:szCs w:val="22"/>
          <w:lang w:val="es-ES"/>
        </w:rPr>
        <w:t xml:space="preserve"> </w:t>
      </w:r>
    </w:p>
    <w:p w14:paraId="6FB1DB9D" w14:textId="77777777" w:rsidR="00542701" w:rsidRPr="00065E7F" w:rsidRDefault="00542701" w:rsidP="00542701">
      <w:pPr>
        <w:pStyle w:val="Default"/>
        <w:spacing w:line="276" w:lineRule="auto"/>
        <w:jc w:val="both"/>
        <w:rPr>
          <w:rFonts w:ascii="Arial" w:hAnsi="Arial" w:cs="Arial"/>
          <w:sz w:val="22"/>
          <w:szCs w:val="22"/>
          <w:lang w:val="es-ES"/>
        </w:rPr>
      </w:pPr>
    </w:p>
    <w:p w14:paraId="571AFE33" w14:textId="6CE09647" w:rsidR="00BA6561" w:rsidRPr="00065E7F" w:rsidRDefault="00542701" w:rsidP="00542701">
      <w:pPr>
        <w:pStyle w:val="Default"/>
        <w:spacing w:line="276" w:lineRule="auto"/>
        <w:jc w:val="both"/>
        <w:rPr>
          <w:rFonts w:ascii="Arial" w:hAnsi="Arial" w:cs="Arial"/>
          <w:i/>
          <w:iCs/>
          <w:sz w:val="22"/>
          <w:szCs w:val="22"/>
          <w:lang w:val="es-ES"/>
        </w:rPr>
      </w:pPr>
      <w:r w:rsidRPr="00065E7F">
        <w:rPr>
          <w:rFonts w:ascii="Arial" w:hAnsi="Arial" w:cs="Arial"/>
          <w:sz w:val="22"/>
          <w:szCs w:val="22"/>
          <w:lang w:val="es-ES"/>
        </w:rPr>
        <w:t xml:space="preserve">4. Que el artículo 139 de la Ley 1801 de 2016 también definió el espacio público como: </w:t>
      </w:r>
      <w:r w:rsidRPr="00065E7F">
        <w:rPr>
          <w:rFonts w:ascii="Arial" w:hAnsi="Arial" w:cs="Arial"/>
          <w:i/>
          <w:iCs/>
          <w:sz w:val="22"/>
          <w:szCs w:val="22"/>
          <w:lang w:val="es-ES"/>
        </w:rPr>
        <w:t xml:space="preserve">“(…) el conjunto de muebles e inmuebles públicos, bienes de uso público, bienes fiscales, áreas protegidas y de especial importancia ecológica y los elementos arquitectónicos y naturales de los inmuebles privados, destinados por su naturaleza, usos o afectación, a la satisfacción de </w:t>
      </w:r>
      <w:r w:rsidRPr="00065E7F">
        <w:rPr>
          <w:rFonts w:ascii="Arial" w:hAnsi="Arial" w:cs="Arial"/>
          <w:i/>
          <w:iCs/>
          <w:sz w:val="22"/>
          <w:szCs w:val="22"/>
          <w:lang w:val="es-ES"/>
        </w:rPr>
        <w:lastRenderedPageBreak/>
        <w:t xml:space="preserve">necesidades colectivas que trascienden los límites de los intereses individuales de todas las personas en el territorio nacional”. </w:t>
      </w:r>
    </w:p>
    <w:p w14:paraId="7EF21D59" w14:textId="4105F349" w:rsidR="00542701" w:rsidRPr="00065E7F" w:rsidRDefault="00542701" w:rsidP="00542701">
      <w:pPr>
        <w:pStyle w:val="Default"/>
        <w:spacing w:line="276" w:lineRule="auto"/>
        <w:jc w:val="both"/>
        <w:rPr>
          <w:rFonts w:ascii="Arial" w:hAnsi="Arial" w:cs="Arial"/>
          <w:i/>
          <w:iCs/>
          <w:sz w:val="22"/>
          <w:szCs w:val="22"/>
          <w:lang w:val="es-ES"/>
        </w:rPr>
      </w:pPr>
    </w:p>
    <w:p w14:paraId="1C531D0D" w14:textId="3B6246B2" w:rsidR="00542701" w:rsidRPr="00065E7F" w:rsidRDefault="00542701" w:rsidP="00542701">
      <w:pPr>
        <w:pStyle w:val="Default"/>
        <w:spacing w:line="276" w:lineRule="auto"/>
        <w:jc w:val="both"/>
        <w:rPr>
          <w:rFonts w:ascii="Arial" w:hAnsi="Arial" w:cs="Arial"/>
          <w:i/>
          <w:iCs/>
          <w:sz w:val="22"/>
          <w:szCs w:val="22"/>
          <w:lang w:val="es-ES"/>
        </w:rPr>
      </w:pPr>
      <w:r w:rsidRPr="00065E7F">
        <w:rPr>
          <w:rFonts w:ascii="Arial" w:hAnsi="Arial" w:cs="Arial"/>
          <w:i/>
          <w:iCs/>
          <w:sz w:val="22"/>
          <w:szCs w:val="22"/>
          <w:lang w:val="es-ES"/>
        </w:rPr>
        <w:t xml:space="preserve">5. </w:t>
      </w:r>
      <w:r w:rsidRPr="00065E7F">
        <w:rPr>
          <w:rFonts w:ascii="Arial" w:hAnsi="Arial" w:cs="Arial"/>
          <w:iCs/>
          <w:sz w:val="22"/>
          <w:szCs w:val="22"/>
          <w:lang w:val="es-ES"/>
        </w:rPr>
        <w:t>Que el artículo 2.2.3.1.1 del Decreto Nacional 1077 de 2015 "Por medio del cual se expide el Decreto Único Reglamentario del Sector Vivienda, Ciudad y Territorio", establece que:</w:t>
      </w:r>
      <w:r w:rsidRPr="00065E7F">
        <w:rPr>
          <w:rFonts w:ascii="Arial" w:hAnsi="Arial" w:cs="Arial"/>
          <w:i/>
          <w:iCs/>
          <w:sz w:val="22"/>
          <w:szCs w:val="22"/>
          <w:lang w:val="es-ES"/>
        </w:rPr>
        <w:t xml:space="preserve"> "Es deber del Estado velar por la protección de la integridad del espacio público y por su destinación al uso común, el cual prevalece sobre el interés particular. En el cumplimiento</w:t>
      </w:r>
      <w:r w:rsidRPr="00065E7F">
        <w:rPr>
          <w:rFonts w:ascii="Arial" w:hAnsi="Arial" w:cs="Arial"/>
          <w:sz w:val="22"/>
          <w:szCs w:val="22"/>
          <w:lang w:val="es-ES"/>
        </w:rPr>
        <w:t xml:space="preserve"> </w:t>
      </w:r>
      <w:r w:rsidRPr="00065E7F">
        <w:rPr>
          <w:rFonts w:ascii="Arial" w:hAnsi="Arial" w:cs="Arial"/>
          <w:i/>
          <w:iCs/>
          <w:sz w:val="22"/>
          <w:szCs w:val="22"/>
          <w:lang w:val="es-ES"/>
        </w:rPr>
        <w:t>de la función pública del urbanismo, los municipios y distritos deberán dar prelación a la planeación, construcción, mantenimiento y protección del espacio público sobre los demás usos del suelo"</w:t>
      </w:r>
    </w:p>
    <w:p w14:paraId="49C8327B" w14:textId="334C9C7B" w:rsidR="00542701" w:rsidRPr="00065E7F" w:rsidRDefault="00542701" w:rsidP="00542701">
      <w:pPr>
        <w:pStyle w:val="Default"/>
        <w:spacing w:line="276" w:lineRule="auto"/>
        <w:jc w:val="both"/>
        <w:rPr>
          <w:rFonts w:ascii="Arial" w:hAnsi="Arial" w:cs="Arial"/>
          <w:i/>
          <w:iCs/>
          <w:sz w:val="22"/>
          <w:szCs w:val="22"/>
          <w:lang w:val="es-ES"/>
        </w:rPr>
      </w:pPr>
    </w:p>
    <w:p w14:paraId="1D1BE11E" w14:textId="53462F3F" w:rsidR="00542701" w:rsidRPr="00065E7F" w:rsidRDefault="00542701" w:rsidP="00542701">
      <w:pPr>
        <w:pStyle w:val="Default"/>
        <w:spacing w:line="276" w:lineRule="auto"/>
        <w:jc w:val="both"/>
        <w:rPr>
          <w:rFonts w:ascii="Arial" w:hAnsi="Arial" w:cs="Arial"/>
          <w:iCs/>
          <w:sz w:val="22"/>
          <w:szCs w:val="22"/>
          <w:lang w:val="es-ES"/>
        </w:rPr>
      </w:pPr>
      <w:r w:rsidRPr="00065E7F">
        <w:rPr>
          <w:rFonts w:ascii="Arial" w:hAnsi="Arial" w:cs="Arial"/>
          <w:iCs/>
          <w:sz w:val="22"/>
          <w:szCs w:val="22"/>
          <w:lang w:val="es-ES"/>
        </w:rPr>
        <w:t>6.</w:t>
      </w:r>
      <w:r w:rsidRPr="00065E7F">
        <w:rPr>
          <w:rFonts w:ascii="Arial" w:hAnsi="Arial" w:cs="Arial"/>
          <w:i/>
          <w:iCs/>
          <w:sz w:val="22"/>
          <w:szCs w:val="22"/>
          <w:lang w:val="es-ES"/>
        </w:rPr>
        <w:t xml:space="preserve"> </w:t>
      </w:r>
      <w:r w:rsidR="007D3B48">
        <w:rPr>
          <w:rFonts w:ascii="Arial" w:hAnsi="Arial" w:cs="Arial"/>
          <w:iCs/>
          <w:sz w:val="22"/>
          <w:szCs w:val="22"/>
          <w:lang w:val="es-ES"/>
        </w:rPr>
        <w:t>Que el citado Decreto</w:t>
      </w:r>
      <w:r w:rsidRPr="00065E7F">
        <w:rPr>
          <w:rFonts w:ascii="Arial" w:hAnsi="Arial" w:cs="Arial"/>
          <w:iCs/>
          <w:sz w:val="22"/>
          <w:szCs w:val="22"/>
          <w:lang w:val="es-ES"/>
        </w:rPr>
        <w:t xml:space="preserve"> contiene las regulaciones relacionadas, entre otros aspectos, con el espacio público, las áreas de cesión, la incorporación de áreas públicas, la entrega material de las áreas de cesión y la entrega anticipada de cesiones. A su vez, los artículos 2.2.6.1.4.6 y 2.2.6.1.4.7 ibidem, atribuyen a los municipios y distritos la función de determinar las demás condiciones y procedimientos para garantizar la incorporación de las áreas públicas al inventari</w:t>
      </w:r>
      <w:r w:rsidR="007D3B48">
        <w:rPr>
          <w:rFonts w:ascii="Arial" w:hAnsi="Arial" w:cs="Arial"/>
          <w:iCs/>
          <w:sz w:val="22"/>
          <w:szCs w:val="22"/>
          <w:lang w:val="es-ES"/>
        </w:rPr>
        <w:t>o inmobiliario municipal.</w:t>
      </w:r>
    </w:p>
    <w:p w14:paraId="7D402FAD" w14:textId="281B301B" w:rsidR="009E6074" w:rsidRPr="00065E7F" w:rsidRDefault="009E6074" w:rsidP="00542701">
      <w:pPr>
        <w:pStyle w:val="Default"/>
        <w:spacing w:line="276" w:lineRule="auto"/>
        <w:jc w:val="both"/>
        <w:rPr>
          <w:rFonts w:ascii="Arial" w:hAnsi="Arial" w:cs="Arial"/>
          <w:iCs/>
          <w:sz w:val="22"/>
          <w:szCs w:val="22"/>
          <w:lang w:val="es-ES"/>
        </w:rPr>
      </w:pPr>
    </w:p>
    <w:p w14:paraId="3611397A" w14:textId="2C09BD14" w:rsidR="009E6074" w:rsidRPr="00065E7F" w:rsidRDefault="009E6074" w:rsidP="00542701">
      <w:pPr>
        <w:pStyle w:val="Default"/>
        <w:spacing w:line="276" w:lineRule="auto"/>
        <w:jc w:val="both"/>
        <w:rPr>
          <w:rFonts w:ascii="Arial" w:hAnsi="Arial" w:cs="Arial"/>
          <w:iCs/>
          <w:sz w:val="22"/>
          <w:szCs w:val="22"/>
          <w:lang w:val="es-ES"/>
        </w:rPr>
      </w:pPr>
      <w:r w:rsidRPr="00065E7F">
        <w:rPr>
          <w:rFonts w:ascii="Arial" w:hAnsi="Arial" w:cs="Arial"/>
          <w:iCs/>
          <w:sz w:val="22"/>
          <w:szCs w:val="22"/>
          <w:lang w:val="es-ES"/>
        </w:rPr>
        <w:t xml:space="preserve">7. </w:t>
      </w:r>
      <w:r w:rsidR="005A673C" w:rsidRPr="00065E7F">
        <w:rPr>
          <w:rFonts w:ascii="Arial" w:hAnsi="Arial" w:cs="Arial"/>
          <w:iCs/>
          <w:sz w:val="22"/>
          <w:szCs w:val="22"/>
          <w:lang w:val="es-ES"/>
        </w:rPr>
        <w:t xml:space="preserve">Que el artículo 3 del Acuerdo 09 de 2020 </w:t>
      </w:r>
      <w:r w:rsidR="005A673C" w:rsidRPr="00065E7F">
        <w:rPr>
          <w:rFonts w:ascii="Arial" w:hAnsi="Arial" w:cs="Arial"/>
          <w:i/>
          <w:iCs/>
          <w:sz w:val="22"/>
          <w:szCs w:val="22"/>
          <w:lang w:val="es-ES"/>
        </w:rPr>
        <w:t xml:space="preserve">“Por medio del cual se promulga y aprueba el procedimiento de saneamiento, tradición del derecho de dominio e intervención material de las zonas de cesión obligatorias, a favor del Municipio de Fusagasugá y se dictan otras disposiciones”, </w:t>
      </w:r>
      <w:r w:rsidR="005A673C" w:rsidRPr="00065E7F">
        <w:rPr>
          <w:rFonts w:ascii="Arial" w:hAnsi="Arial" w:cs="Arial"/>
          <w:iCs/>
          <w:sz w:val="22"/>
          <w:szCs w:val="22"/>
          <w:lang w:val="es-ES"/>
        </w:rPr>
        <w:t xml:space="preserve">dispone: </w:t>
      </w:r>
    </w:p>
    <w:p w14:paraId="0CA77E96" w14:textId="74A2F891" w:rsidR="005A673C" w:rsidRPr="00065E7F" w:rsidRDefault="005A673C" w:rsidP="00542701">
      <w:pPr>
        <w:pStyle w:val="Default"/>
        <w:spacing w:line="276" w:lineRule="auto"/>
        <w:jc w:val="both"/>
        <w:rPr>
          <w:rFonts w:ascii="Arial" w:hAnsi="Arial" w:cs="Arial"/>
          <w:iCs/>
          <w:sz w:val="22"/>
          <w:szCs w:val="22"/>
          <w:lang w:val="es-ES"/>
        </w:rPr>
      </w:pPr>
    </w:p>
    <w:p w14:paraId="0B7EEB1E" w14:textId="6756374E" w:rsidR="005A673C" w:rsidRPr="00065E7F" w:rsidRDefault="005A673C" w:rsidP="00FF43C5">
      <w:pPr>
        <w:pStyle w:val="Default"/>
        <w:spacing w:line="276" w:lineRule="auto"/>
        <w:jc w:val="both"/>
        <w:rPr>
          <w:rFonts w:ascii="Arial" w:hAnsi="Arial" w:cs="Arial"/>
          <w:i/>
          <w:iCs/>
          <w:sz w:val="22"/>
          <w:szCs w:val="22"/>
          <w:lang w:val="es-ES"/>
        </w:rPr>
      </w:pPr>
      <w:r w:rsidRPr="00065E7F">
        <w:rPr>
          <w:rFonts w:ascii="Arial" w:hAnsi="Arial" w:cs="Arial"/>
          <w:b/>
          <w:i/>
          <w:iCs/>
          <w:sz w:val="22"/>
          <w:szCs w:val="22"/>
          <w:lang w:val="es-ES"/>
        </w:rPr>
        <w:t>“Artículo 3</w:t>
      </w:r>
      <w:r w:rsidRPr="00065E7F">
        <w:rPr>
          <w:rFonts w:ascii="Arial" w:hAnsi="Arial" w:cs="Arial"/>
          <w:i/>
          <w:iCs/>
          <w:sz w:val="22"/>
          <w:szCs w:val="22"/>
          <w:lang w:val="es-ES"/>
        </w:rPr>
        <w:t>. Surtido el requerimiento en los términos indicados en el artículo 2º del presente acuerdo, se procederá a la realización de la visita y verificación de las zonas de cesión obligatorias por parte de la Secretaría de Planeación, para lo cual se elevará acta de toma de posesión de las mismas.</w:t>
      </w:r>
    </w:p>
    <w:p w14:paraId="797F6660" w14:textId="77777777" w:rsidR="005A673C" w:rsidRPr="00065E7F" w:rsidRDefault="005A673C" w:rsidP="005A673C">
      <w:pPr>
        <w:pStyle w:val="Default"/>
        <w:spacing w:line="276" w:lineRule="auto"/>
        <w:ind w:left="567"/>
        <w:jc w:val="both"/>
        <w:rPr>
          <w:rFonts w:ascii="Arial" w:hAnsi="Arial" w:cs="Arial"/>
          <w:i/>
          <w:iCs/>
          <w:sz w:val="22"/>
          <w:szCs w:val="22"/>
          <w:lang w:val="es-ES"/>
        </w:rPr>
      </w:pPr>
    </w:p>
    <w:p w14:paraId="2B26B79B" w14:textId="4942528D" w:rsidR="005A673C" w:rsidRPr="00065E7F" w:rsidRDefault="005A673C" w:rsidP="00FF43C5">
      <w:pPr>
        <w:pStyle w:val="Default"/>
        <w:spacing w:line="276" w:lineRule="auto"/>
        <w:jc w:val="both"/>
        <w:rPr>
          <w:rFonts w:ascii="Arial" w:hAnsi="Arial" w:cs="Arial"/>
          <w:i/>
          <w:iCs/>
          <w:sz w:val="22"/>
          <w:szCs w:val="22"/>
          <w:lang w:val="es-ES"/>
        </w:rPr>
      </w:pPr>
      <w:r w:rsidRPr="00065E7F">
        <w:rPr>
          <w:rFonts w:ascii="Arial" w:hAnsi="Arial" w:cs="Arial"/>
          <w:b/>
          <w:i/>
          <w:iCs/>
          <w:sz w:val="22"/>
          <w:szCs w:val="22"/>
          <w:lang w:val="es-ES"/>
        </w:rPr>
        <w:t xml:space="preserve">Parágrafo: </w:t>
      </w:r>
      <w:r w:rsidRPr="00065E7F">
        <w:rPr>
          <w:rFonts w:ascii="Arial" w:hAnsi="Arial" w:cs="Arial"/>
          <w:i/>
          <w:iCs/>
          <w:sz w:val="22"/>
          <w:szCs w:val="22"/>
          <w:lang w:val="es-ES"/>
        </w:rPr>
        <w:t>En el acta de toma de posesión de las zonas de cesión obligatorias, se dejará constancia del estado en que éstas se encuentran”.</w:t>
      </w:r>
    </w:p>
    <w:p w14:paraId="6EDCA5D8" w14:textId="4AC5E0FC" w:rsidR="00780C2C" w:rsidRPr="00065E7F" w:rsidRDefault="00780C2C" w:rsidP="00780C2C">
      <w:pPr>
        <w:pStyle w:val="Default"/>
        <w:spacing w:line="276" w:lineRule="auto"/>
        <w:jc w:val="both"/>
        <w:rPr>
          <w:rFonts w:ascii="Arial" w:hAnsi="Arial" w:cs="Arial"/>
          <w:i/>
          <w:iCs/>
          <w:sz w:val="22"/>
          <w:szCs w:val="22"/>
          <w:lang w:val="es-ES"/>
        </w:rPr>
      </w:pPr>
    </w:p>
    <w:p w14:paraId="6F9E6D61" w14:textId="5D160627" w:rsidR="00780C2C" w:rsidRPr="00065E7F" w:rsidRDefault="00780C2C" w:rsidP="00780C2C">
      <w:pPr>
        <w:pStyle w:val="Default"/>
        <w:jc w:val="both"/>
        <w:rPr>
          <w:rFonts w:ascii="Arial" w:hAnsi="Arial" w:cs="Arial"/>
          <w:sz w:val="22"/>
          <w:szCs w:val="22"/>
          <w:lang w:val="es-ES"/>
        </w:rPr>
      </w:pPr>
      <w:r w:rsidRPr="00065E7F">
        <w:rPr>
          <w:rFonts w:ascii="Arial" w:hAnsi="Arial" w:cs="Arial"/>
          <w:iCs/>
          <w:sz w:val="22"/>
          <w:szCs w:val="22"/>
          <w:lang w:val="es-ES"/>
        </w:rPr>
        <w:t xml:space="preserve">8. Que el numeral 20 del artículo 24 del Decreto 016 de 2023 </w:t>
      </w:r>
      <w:r w:rsidRPr="00065E7F">
        <w:rPr>
          <w:rFonts w:ascii="Arial" w:hAnsi="Arial" w:cs="Arial"/>
          <w:i/>
          <w:iCs/>
          <w:sz w:val="22"/>
          <w:szCs w:val="22"/>
          <w:lang w:val="es-ES"/>
        </w:rPr>
        <w:t xml:space="preserve">“Por medio del cual se adopta la Estructura de la Alcaldía del Municipio de Fusagasugá – Cundinamarca, se señalan las funciones generales de sus dependencias y se dictan otras disposiciones”, </w:t>
      </w:r>
      <w:r w:rsidR="002E775C" w:rsidRPr="00065E7F">
        <w:rPr>
          <w:rFonts w:ascii="Arial" w:hAnsi="Arial" w:cs="Arial"/>
          <w:iCs/>
          <w:sz w:val="22"/>
          <w:szCs w:val="22"/>
          <w:lang w:val="es-ES"/>
        </w:rPr>
        <w:t>dispuso</w:t>
      </w:r>
      <w:r w:rsidRPr="00065E7F">
        <w:rPr>
          <w:rFonts w:ascii="Arial" w:hAnsi="Arial" w:cs="Arial"/>
          <w:iCs/>
          <w:sz w:val="22"/>
          <w:szCs w:val="22"/>
          <w:lang w:val="es-ES"/>
        </w:rPr>
        <w:t xml:space="preserve"> como función de la Secretaría de Planeación la de: “</w:t>
      </w:r>
      <w:r w:rsidRPr="00065E7F">
        <w:rPr>
          <w:rFonts w:ascii="Arial" w:hAnsi="Arial" w:cs="Arial"/>
          <w:i/>
          <w:sz w:val="22"/>
          <w:szCs w:val="22"/>
          <w:lang w:val="es-ES"/>
        </w:rPr>
        <w:t>Establecer los lineamientos, programas y proyectos en materia de espacio público y coordinar las acciones de control de su uso y otorgar permisos para la ocupación del mismo”</w:t>
      </w:r>
      <w:r w:rsidRPr="00065E7F">
        <w:rPr>
          <w:rFonts w:ascii="Arial" w:hAnsi="Arial" w:cs="Arial"/>
          <w:sz w:val="22"/>
          <w:szCs w:val="22"/>
          <w:lang w:val="es-ES"/>
        </w:rPr>
        <w:t xml:space="preserve">. </w:t>
      </w:r>
    </w:p>
    <w:p w14:paraId="7E637438" w14:textId="7157FA42" w:rsidR="005A673C" w:rsidRPr="00065E7F" w:rsidRDefault="005A673C" w:rsidP="005A673C">
      <w:pPr>
        <w:pStyle w:val="Default"/>
        <w:spacing w:line="276" w:lineRule="auto"/>
        <w:jc w:val="both"/>
        <w:rPr>
          <w:rFonts w:ascii="Arial" w:hAnsi="Arial" w:cs="Arial"/>
          <w:sz w:val="22"/>
          <w:szCs w:val="22"/>
          <w:lang w:val="es-ES"/>
        </w:rPr>
      </w:pPr>
    </w:p>
    <w:p w14:paraId="7CEF1673" w14:textId="612E79C3" w:rsidR="005A673C" w:rsidRPr="00065E7F" w:rsidRDefault="002E775C" w:rsidP="005A673C">
      <w:pPr>
        <w:pStyle w:val="Default"/>
        <w:spacing w:line="276" w:lineRule="auto"/>
        <w:jc w:val="both"/>
        <w:rPr>
          <w:rFonts w:ascii="Arial" w:hAnsi="Arial" w:cs="Arial"/>
          <w:sz w:val="22"/>
          <w:szCs w:val="22"/>
          <w:lang w:val="es-ES"/>
        </w:rPr>
      </w:pPr>
      <w:r w:rsidRPr="00065E7F">
        <w:rPr>
          <w:rFonts w:ascii="Arial" w:hAnsi="Arial" w:cs="Arial"/>
          <w:sz w:val="22"/>
          <w:szCs w:val="22"/>
          <w:lang w:val="es-ES"/>
        </w:rPr>
        <w:t>9</w:t>
      </w:r>
      <w:r w:rsidR="005A673C" w:rsidRPr="00065E7F">
        <w:rPr>
          <w:rFonts w:ascii="Arial" w:hAnsi="Arial" w:cs="Arial"/>
          <w:sz w:val="22"/>
          <w:szCs w:val="22"/>
          <w:lang w:val="es-ES"/>
        </w:rPr>
        <w:t xml:space="preserve">. </w:t>
      </w:r>
      <w:r w:rsidR="001C31B5" w:rsidRPr="00065E7F">
        <w:rPr>
          <w:rFonts w:ascii="Arial" w:hAnsi="Arial" w:cs="Arial"/>
          <w:sz w:val="22"/>
          <w:szCs w:val="22"/>
          <w:lang w:val="es-ES"/>
        </w:rPr>
        <w:t xml:space="preserve">Que </w:t>
      </w:r>
      <w:r w:rsidR="00815AD6" w:rsidRPr="00065E7F">
        <w:rPr>
          <w:rFonts w:ascii="Arial" w:hAnsi="Arial" w:cs="Arial"/>
          <w:sz w:val="22"/>
          <w:szCs w:val="22"/>
          <w:lang w:val="es-ES"/>
        </w:rPr>
        <w:t>fue expedida (información sobre el proyecto o legalización o actuación que dio lugar a la entrega de cesiones</w:t>
      </w:r>
      <w:r w:rsidR="007D3B48">
        <w:rPr>
          <w:rFonts w:ascii="Arial" w:hAnsi="Arial" w:cs="Arial"/>
          <w:sz w:val="22"/>
          <w:szCs w:val="22"/>
          <w:lang w:val="es-ES"/>
        </w:rPr>
        <w:t>, mención de escritura pública</w:t>
      </w:r>
      <w:r w:rsidR="00421D61">
        <w:rPr>
          <w:rFonts w:ascii="Arial" w:hAnsi="Arial" w:cs="Arial"/>
          <w:sz w:val="22"/>
          <w:szCs w:val="22"/>
          <w:lang w:val="es-ES"/>
        </w:rPr>
        <w:t xml:space="preserve"> donde consten las zonas de cesión</w:t>
      </w:r>
      <w:r w:rsidR="00815AD6" w:rsidRPr="00065E7F">
        <w:rPr>
          <w:rFonts w:ascii="Arial" w:hAnsi="Arial" w:cs="Arial"/>
          <w:sz w:val="22"/>
          <w:szCs w:val="22"/>
          <w:lang w:val="es-ES"/>
        </w:rPr>
        <w:t>)</w:t>
      </w:r>
    </w:p>
    <w:p w14:paraId="7D6F3802" w14:textId="62B35D19" w:rsidR="00694845" w:rsidRPr="00065E7F" w:rsidRDefault="00694845" w:rsidP="005A673C">
      <w:pPr>
        <w:pStyle w:val="Default"/>
        <w:spacing w:line="276" w:lineRule="auto"/>
        <w:jc w:val="both"/>
        <w:rPr>
          <w:rFonts w:ascii="Arial" w:hAnsi="Arial" w:cs="Arial"/>
          <w:sz w:val="22"/>
          <w:szCs w:val="22"/>
          <w:lang w:val="es-ES"/>
        </w:rPr>
      </w:pPr>
    </w:p>
    <w:p w14:paraId="31F8C9D8" w14:textId="222B0165" w:rsidR="007E0F9E" w:rsidRPr="00065E7F" w:rsidRDefault="002E775C" w:rsidP="005A673C">
      <w:pPr>
        <w:pStyle w:val="Default"/>
        <w:spacing w:line="276" w:lineRule="auto"/>
        <w:jc w:val="both"/>
        <w:rPr>
          <w:rFonts w:ascii="Arial" w:hAnsi="Arial" w:cs="Arial"/>
          <w:sz w:val="22"/>
          <w:szCs w:val="22"/>
          <w:lang w:val="es-ES"/>
        </w:rPr>
      </w:pPr>
      <w:r w:rsidRPr="00065E7F">
        <w:rPr>
          <w:rFonts w:ascii="Arial" w:hAnsi="Arial" w:cs="Arial"/>
          <w:sz w:val="22"/>
          <w:szCs w:val="22"/>
          <w:lang w:val="es-ES"/>
        </w:rPr>
        <w:t>10</w:t>
      </w:r>
      <w:r w:rsidR="00694845" w:rsidRPr="00065E7F">
        <w:rPr>
          <w:rFonts w:ascii="Arial" w:hAnsi="Arial" w:cs="Arial"/>
          <w:sz w:val="22"/>
          <w:szCs w:val="22"/>
          <w:lang w:val="es-ES"/>
        </w:rPr>
        <w:t xml:space="preserve">. </w:t>
      </w:r>
      <w:r w:rsidR="007E0F9E" w:rsidRPr="00065E7F">
        <w:rPr>
          <w:rFonts w:ascii="Arial" w:hAnsi="Arial" w:cs="Arial"/>
          <w:sz w:val="22"/>
          <w:szCs w:val="22"/>
          <w:lang w:val="es-ES"/>
        </w:rPr>
        <w:t xml:space="preserve">Que mediante oficio con radicado No. XXXXX, esta Secretaría de Planeación requirió al señor (a) (es) (as) XXXXXXXXXXXX, titular responsable del trámite y/o propietario de las zonas de cesión obligatoria para que procediera a suscribir el acta de recibo de dichas zonas dentro de los diez (10) hábiles siguientes al recibo de la comunicación, tiempo dentro del cual no fue suscrita acta de recibo; por lo que se procedió con la publicación del citatorio mediante un (1) aviso en la </w:t>
      </w:r>
      <w:r w:rsidR="007E0F9E" w:rsidRPr="00065E7F">
        <w:rPr>
          <w:rFonts w:ascii="Arial" w:hAnsi="Arial" w:cs="Arial"/>
          <w:sz w:val="22"/>
          <w:szCs w:val="22"/>
          <w:lang w:val="es-ES"/>
        </w:rPr>
        <w:lastRenderedPageBreak/>
        <w:t>página web de la Alcaldía de Fusagasugá y uno (1) en la gaceta de la Secretaría de Planeación Municipal, conforme a lo establecido en el artículo 2° del Acuerdo 09 de 2020.</w:t>
      </w:r>
    </w:p>
    <w:p w14:paraId="6AC6BE0A" w14:textId="1CD3A2D9" w:rsidR="007E0F9E" w:rsidRPr="00065E7F" w:rsidRDefault="007E0F9E" w:rsidP="005A673C">
      <w:pPr>
        <w:pStyle w:val="Default"/>
        <w:spacing w:line="276" w:lineRule="auto"/>
        <w:jc w:val="both"/>
        <w:rPr>
          <w:rFonts w:ascii="Arial" w:hAnsi="Arial" w:cs="Arial"/>
          <w:sz w:val="22"/>
          <w:szCs w:val="22"/>
          <w:lang w:val="es-ES"/>
        </w:rPr>
      </w:pPr>
    </w:p>
    <w:p w14:paraId="7E1B2E67" w14:textId="1A8CCC66" w:rsidR="007E0F9E" w:rsidRPr="00065E7F" w:rsidRDefault="007E0F9E" w:rsidP="005A673C">
      <w:pPr>
        <w:pStyle w:val="Default"/>
        <w:spacing w:line="276" w:lineRule="auto"/>
        <w:jc w:val="both"/>
        <w:rPr>
          <w:rFonts w:ascii="Arial" w:hAnsi="Arial" w:cs="Arial"/>
          <w:sz w:val="22"/>
          <w:szCs w:val="22"/>
          <w:lang w:val="es-ES"/>
        </w:rPr>
      </w:pPr>
      <w:r w:rsidRPr="00065E7F">
        <w:rPr>
          <w:rFonts w:ascii="Arial" w:hAnsi="Arial" w:cs="Arial"/>
          <w:sz w:val="22"/>
          <w:szCs w:val="22"/>
          <w:lang w:val="es-ES"/>
        </w:rPr>
        <w:t xml:space="preserve">10. </w:t>
      </w:r>
      <w:r w:rsidR="002E775C" w:rsidRPr="00065E7F">
        <w:rPr>
          <w:rFonts w:ascii="Arial" w:hAnsi="Arial" w:cs="Arial"/>
          <w:sz w:val="22"/>
          <w:szCs w:val="22"/>
          <w:lang w:val="es-ES"/>
        </w:rPr>
        <w:t>Que ante el incumplimiento por parte del urbanizador y en aras de dar cumplimiento con lo establecido en la Constitución y la Ley, se procede</w:t>
      </w:r>
      <w:r w:rsidRPr="00065E7F">
        <w:rPr>
          <w:rFonts w:ascii="Arial" w:hAnsi="Arial" w:cs="Arial"/>
          <w:sz w:val="22"/>
          <w:szCs w:val="22"/>
          <w:lang w:val="es-ES"/>
        </w:rPr>
        <w:t xml:space="preserve"> </w:t>
      </w:r>
      <w:r w:rsidR="002E775C" w:rsidRPr="00065E7F">
        <w:rPr>
          <w:rFonts w:ascii="Arial" w:hAnsi="Arial" w:cs="Arial"/>
          <w:sz w:val="22"/>
          <w:szCs w:val="22"/>
          <w:lang w:val="es-ES"/>
        </w:rPr>
        <w:t>a tomar posesión de las zonas de cesión descritas para lo cual se suscribe la presente acta.</w:t>
      </w:r>
    </w:p>
    <w:p w14:paraId="6A8CEAD4" w14:textId="4C7DC74A" w:rsidR="00815AD6" w:rsidRPr="00065E7F" w:rsidRDefault="00815AD6" w:rsidP="005A673C">
      <w:pPr>
        <w:pStyle w:val="Default"/>
        <w:spacing w:line="276" w:lineRule="auto"/>
        <w:jc w:val="both"/>
        <w:rPr>
          <w:rFonts w:ascii="Arial" w:hAnsi="Arial" w:cs="Arial"/>
          <w:sz w:val="22"/>
          <w:szCs w:val="22"/>
          <w:lang w:val="es-ES"/>
        </w:rPr>
      </w:pPr>
    </w:p>
    <w:p w14:paraId="105343AB" w14:textId="700E80D2" w:rsidR="00815AD6" w:rsidRPr="00065E7F" w:rsidRDefault="00421D61" w:rsidP="00CE30F3">
      <w:pPr>
        <w:pStyle w:val="Default"/>
        <w:spacing w:line="276" w:lineRule="auto"/>
        <w:jc w:val="both"/>
        <w:rPr>
          <w:rFonts w:ascii="Arial" w:hAnsi="Arial" w:cs="Arial"/>
          <w:sz w:val="22"/>
          <w:szCs w:val="22"/>
          <w:lang w:val="es-ES"/>
        </w:rPr>
      </w:pPr>
      <w:r>
        <w:rPr>
          <w:rFonts w:ascii="Arial" w:hAnsi="Arial" w:cs="Arial"/>
          <w:sz w:val="22"/>
          <w:szCs w:val="22"/>
          <w:lang w:val="es-ES"/>
        </w:rPr>
        <w:t>11</w:t>
      </w:r>
      <w:r w:rsidR="00815AD6" w:rsidRPr="00065E7F">
        <w:rPr>
          <w:rFonts w:ascii="Arial" w:hAnsi="Arial" w:cs="Arial"/>
          <w:sz w:val="22"/>
          <w:szCs w:val="22"/>
          <w:lang w:val="es-ES"/>
        </w:rPr>
        <w:t xml:space="preserve">. </w:t>
      </w:r>
      <w:r w:rsidR="00CE30F3" w:rsidRPr="00065E7F">
        <w:rPr>
          <w:rFonts w:ascii="Arial" w:hAnsi="Arial" w:cs="Arial"/>
          <w:sz w:val="22"/>
          <w:szCs w:val="22"/>
          <w:lang w:val="es-ES"/>
        </w:rPr>
        <w:t>La Secretaría de Planeación a través de la Dirección de Ordenamiento Territorial y Gestión Catastral, realizó acompañamiento para la verificación de usos, áreas, y linderos de acuerdo con lo aportado en planos urbanísticos y/o anexados. Los documentos requeridos para adelantar el trámite serán los siguientes.</w:t>
      </w:r>
    </w:p>
    <w:p w14:paraId="48437B97" w14:textId="06446AAF" w:rsidR="002E775C" w:rsidRPr="00065E7F" w:rsidRDefault="002E775C" w:rsidP="005A673C">
      <w:pPr>
        <w:pStyle w:val="Default"/>
        <w:spacing w:line="276" w:lineRule="auto"/>
        <w:jc w:val="both"/>
        <w:rPr>
          <w:rFonts w:ascii="Arial" w:hAnsi="Arial" w:cs="Arial"/>
          <w:sz w:val="22"/>
          <w:szCs w:val="22"/>
          <w:lang w:val="es-ES"/>
        </w:rPr>
      </w:pPr>
    </w:p>
    <w:p w14:paraId="09BD8289" w14:textId="51080AA4" w:rsidR="002E775C" w:rsidRPr="00065E7F" w:rsidRDefault="002E775C" w:rsidP="005A673C">
      <w:pPr>
        <w:pStyle w:val="Default"/>
        <w:spacing w:line="276" w:lineRule="auto"/>
        <w:jc w:val="both"/>
        <w:rPr>
          <w:rFonts w:ascii="Arial" w:hAnsi="Arial" w:cs="Arial"/>
          <w:sz w:val="22"/>
          <w:szCs w:val="22"/>
          <w:lang w:val="es-ES"/>
        </w:rPr>
      </w:pPr>
      <w:r w:rsidRPr="00065E7F">
        <w:rPr>
          <w:rFonts w:ascii="Arial" w:hAnsi="Arial" w:cs="Arial"/>
          <w:sz w:val="22"/>
          <w:szCs w:val="22"/>
          <w:lang w:val="es-ES"/>
        </w:rPr>
        <w:t>En mérito delo expuesto,</w:t>
      </w:r>
    </w:p>
    <w:p w14:paraId="5F30B65E" w14:textId="77777777" w:rsidR="002E775C" w:rsidRPr="00065E7F" w:rsidRDefault="002E775C" w:rsidP="005A673C">
      <w:pPr>
        <w:pStyle w:val="Default"/>
        <w:spacing w:line="276" w:lineRule="auto"/>
        <w:jc w:val="both"/>
        <w:rPr>
          <w:rFonts w:ascii="Arial" w:hAnsi="Arial" w:cs="Arial"/>
          <w:sz w:val="22"/>
          <w:szCs w:val="22"/>
          <w:lang w:val="es-ES"/>
        </w:rPr>
      </w:pPr>
    </w:p>
    <w:p w14:paraId="1A903E5D" w14:textId="0F222A39" w:rsidR="002E775C" w:rsidRPr="00065E7F" w:rsidRDefault="002E775C" w:rsidP="002E775C">
      <w:pPr>
        <w:pStyle w:val="Default"/>
        <w:spacing w:line="276" w:lineRule="auto"/>
        <w:jc w:val="center"/>
        <w:rPr>
          <w:rFonts w:ascii="Arial" w:hAnsi="Arial" w:cs="Arial"/>
          <w:b/>
          <w:sz w:val="22"/>
          <w:szCs w:val="22"/>
          <w:lang w:val="es-ES"/>
        </w:rPr>
      </w:pPr>
      <w:r w:rsidRPr="00065E7F">
        <w:rPr>
          <w:rFonts w:ascii="Arial" w:hAnsi="Arial" w:cs="Arial"/>
          <w:b/>
          <w:sz w:val="22"/>
          <w:szCs w:val="22"/>
          <w:lang w:val="es-ES"/>
        </w:rPr>
        <w:t>RESUELVE</w:t>
      </w:r>
    </w:p>
    <w:p w14:paraId="2CBA89A0" w14:textId="77777777" w:rsidR="002E775C" w:rsidRPr="00065E7F" w:rsidRDefault="002E775C" w:rsidP="002E775C">
      <w:pPr>
        <w:pStyle w:val="Default"/>
        <w:spacing w:line="276" w:lineRule="auto"/>
        <w:jc w:val="center"/>
        <w:rPr>
          <w:rFonts w:ascii="Arial" w:hAnsi="Arial" w:cs="Arial"/>
          <w:b/>
          <w:sz w:val="22"/>
          <w:szCs w:val="22"/>
          <w:lang w:val="es-ES"/>
        </w:rPr>
      </w:pPr>
    </w:p>
    <w:p w14:paraId="0DF0CF15" w14:textId="1F162F47" w:rsidR="002E775C" w:rsidRPr="00065E7F" w:rsidRDefault="002E775C" w:rsidP="00BA2F7B">
      <w:pPr>
        <w:pStyle w:val="Default"/>
        <w:spacing w:line="276" w:lineRule="auto"/>
        <w:jc w:val="both"/>
        <w:rPr>
          <w:rFonts w:ascii="Arial" w:hAnsi="Arial" w:cs="Arial"/>
          <w:b/>
          <w:sz w:val="22"/>
          <w:szCs w:val="22"/>
          <w:lang w:val="es-ES"/>
        </w:rPr>
      </w:pPr>
    </w:p>
    <w:p w14:paraId="31206D6B" w14:textId="00D2D768" w:rsidR="002E775C" w:rsidRPr="00065E7F" w:rsidRDefault="002E775C" w:rsidP="00CD3BD1">
      <w:pPr>
        <w:pStyle w:val="Default"/>
        <w:spacing w:line="276" w:lineRule="auto"/>
        <w:jc w:val="both"/>
        <w:rPr>
          <w:rFonts w:ascii="Arial" w:hAnsi="Arial" w:cs="Arial"/>
          <w:sz w:val="22"/>
          <w:szCs w:val="22"/>
          <w:lang w:val="es-ES"/>
        </w:rPr>
      </w:pPr>
      <w:r w:rsidRPr="00065E7F">
        <w:rPr>
          <w:rFonts w:ascii="Arial" w:hAnsi="Arial" w:cs="Arial"/>
          <w:b/>
          <w:sz w:val="22"/>
          <w:szCs w:val="22"/>
          <w:lang w:val="es-ES"/>
        </w:rPr>
        <w:t xml:space="preserve">ARTÍCULO PRIMERO: </w:t>
      </w:r>
      <w:r w:rsidRPr="00065E7F">
        <w:rPr>
          <w:rFonts w:ascii="Arial" w:hAnsi="Arial" w:cs="Arial"/>
          <w:sz w:val="22"/>
          <w:szCs w:val="22"/>
          <w:lang w:val="es-ES"/>
        </w:rPr>
        <w:t xml:space="preserve">Tomar posesión de las zonas </w:t>
      </w:r>
      <w:r w:rsidR="00407ECD" w:rsidRPr="00065E7F">
        <w:rPr>
          <w:rFonts w:ascii="Arial" w:hAnsi="Arial" w:cs="Arial"/>
          <w:sz w:val="22"/>
          <w:szCs w:val="22"/>
          <w:lang w:val="es-ES"/>
        </w:rPr>
        <w:t xml:space="preserve">de uso público de la Urbanización / desarrollo </w:t>
      </w:r>
      <w:r w:rsidR="00BA2F7B" w:rsidRPr="00065E7F">
        <w:rPr>
          <w:rFonts w:ascii="Arial" w:hAnsi="Arial" w:cs="Arial"/>
          <w:sz w:val="22"/>
          <w:szCs w:val="22"/>
          <w:lang w:val="es-ES"/>
        </w:rPr>
        <w:t xml:space="preserve">XXXXXXXXXXX, para efectos de incorporarlas, discriminarlas y amojonarlas de acuerdo con su destinación, establecer el área independiente </w:t>
      </w:r>
      <w:r w:rsidR="00CD3BD1" w:rsidRPr="00065E7F">
        <w:rPr>
          <w:rFonts w:ascii="Arial" w:hAnsi="Arial" w:cs="Arial"/>
          <w:sz w:val="22"/>
          <w:szCs w:val="22"/>
          <w:lang w:val="es-ES"/>
        </w:rPr>
        <w:t>y el área definitiva de dichas zonas, con base en la siguiente información urbanística:</w:t>
      </w:r>
    </w:p>
    <w:p w14:paraId="339E4E4E" w14:textId="50DA9B28" w:rsidR="00CE30F3" w:rsidRDefault="00CE30F3" w:rsidP="00CD3BD1">
      <w:pPr>
        <w:pStyle w:val="Default"/>
        <w:spacing w:line="276" w:lineRule="auto"/>
        <w:jc w:val="both"/>
        <w:rPr>
          <w:rFonts w:ascii="Arial" w:hAnsi="Arial" w:cs="Arial"/>
          <w:lang w:val="es-ES"/>
        </w:rPr>
      </w:pPr>
    </w:p>
    <w:p w14:paraId="6D7F3FA5" w14:textId="77777777" w:rsidR="00065E7F" w:rsidRDefault="00065E7F" w:rsidP="00CD3BD1">
      <w:pPr>
        <w:pStyle w:val="Default"/>
        <w:spacing w:line="276" w:lineRule="auto"/>
        <w:jc w:val="both"/>
        <w:rPr>
          <w:rFonts w:ascii="Arial" w:hAnsi="Arial" w:cs="Arial"/>
          <w:lang w:val="es-ES"/>
        </w:rPr>
      </w:pPr>
    </w:p>
    <w:tbl>
      <w:tblPr>
        <w:tblStyle w:val="Tablaconcuadrcula"/>
        <w:tblW w:w="0" w:type="auto"/>
        <w:tblLook w:val="04A0" w:firstRow="1" w:lastRow="0" w:firstColumn="1" w:lastColumn="0" w:noHBand="0" w:noVBand="1"/>
      </w:tblPr>
      <w:tblGrid>
        <w:gridCol w:w="1820"/>
        <w:gridCol w:w="645"/>
        <w:gridCol w:w="309"/>
        <w:gridCol w:w="106"/>
        <w:gridCol w:w="456"/>
        <w:gridCol w:w="492"/>
        <w:gridCol w:w="399"/>
        <w:gridCol w:w="323"/>
        <w:gridCol w:w="547"/>
        <w:gridCol w:w="525"/>
        <w:gridCol w:w="1251"/>
        <w:gridCol w:w="89"/>
        <w:gridCol w:w="240"/>
        <w:gridCol w:w="474"/>
        <w:gridCol w:w="274"/>
        <w:gridCol w:w="1445"/>
      </w:tblGrid>
      <w:tr w:rsidR="00F73ECF" w:rsidRPr="00F73ECF" w14:paraId="615920CA" w14:textId="77777777" w:rsidTr="00460E4C">
        <w:tc>
          <w:tcPr>
            <w:tcW w:w="9395" w:type="dxa"/>
            <w:gridSpan w:val="16"/>
            <w:shd w:val="clear" w:color="auto" w:fill="D9D9D9" w:themeFill="background1" w:themeFillShade="D9"/>
          </w:tcPr>
          <w:p w14:paraId="5E0AD9F9" w14:textId="1B477D8B" w:rsidR="00F73ECF" w:rsidRPr="00C41F00" w:rsidRDefault="00F73ECF" w:rsidP="00F73ECF">
            <w:pPr>
              <w:pStyle w:val="Default"/>
              <w:spacing w:line="276" w:lineRule="auto"/>
              <w:jc w:val="center"/>
              <w:rPr>
                <w:rFonts w:ascii="Arial" w:hAnsi="Arial" w:cs="Arial"/>
                <w:b/>
                <w:sz w:val="16"/>
                <w:szCs w:val="16"/>
                <w:lang w:val="es-ES"/>
              </w:rPr>
            </w:pPr>
            <w:bookmarkStart w:id="1" w:name="_Hlk130292281"/>
            <w:r w:rsidRPr="00C41F00">
              <w:rPr>
                <w:rFonts w:ascii="Arial" w:hAnsi="Arial" w:cs="Arial"/>
                <w:b/>
                <w:sz w:val="16"/>
                <w:szCs w:val="16"/>
                <w:lang w:val="es-ES"/>
              </w:rPr>
              <w:t>INFORMACI</w:t>
            </w:r>
            <w:r w:rsidR="00C41F00" w:rsidRPr="00C41F00">
              <w:rPr>
                <w:rFonts w:ascii="Arial" w:hAnsi="Arial" w:cs="Arial"/>
                <w:b/>
                <w:sz w:val="16"/>
                <w:szCs w:val="16"/>
                <w:lang w:val="es-ES"/>
              </w:rPr>
              <w:t>Ó</w:t>
            </w:r>
            <w:r w:rsidRPr="00C41F00">
              <w:rPr>
                <w:rFonts w:ascii="Arial" w:hAnsi="Arial" w:cs="Arial"/>
                <w:b/>
                <w:sz w:val="16"/>
                <w:szCs w:val="16"/>
                <w:lang w:val="es-ES"/>
              </w:rPr>
              <w:t>N GENERAL</w:t>
            </w:r>
          </w:p>
        </w:tc>
      </w:tr>
      <w:tr w:rsidR="00C41F00" w:rsidRPr="00F73ECF" w14:paraId="2A03DFE6" w14:textId="77777777" w:rsidTr="00065E7F">
        <w:tc>
          <w:tcPr>
            <w:tcW w:w="2774" w:type="dxa"/>
            <w:gridSpan w:val="3"/>
            <w:vMerge w:val="restart"/>
          </w:tcPr>
          <w:p w14:paraId="6EBC099E" w14:textId="652EF537" w:rsidR="00C41F00" w:rsidRPr="00F73ECF" w:rsidRDefault="00C41F00" w:rsidP="00CD3BD1">
            <w:pPr>
              <w:pStyle w:val="Default"/>
              <w:spacing w:line="276" w:lineRule="auto"/>
              <w:jc w:val="both"/>
              <w:rPr>
                <w:rFonts w:ascii="Arial" w:hAnsi="Arial" w:cs="Arial"/>
                <w:sz w:val="16"/>
                <w:szCs w:val="16"/>
                <w:lang w:val="es-ES"/>
              </w:rPr>
            </w:pPr>
            <w:r w:rsidRPr="00F73ECF">
              <w:rPr>
                <w:rFonts w:ascii="Arial" w:hAnsi="Arial" w:cs="Arial"/>
                <w:sz w:val="16"/>
                <w:szCs w:val="16"/>
                <w:lang w:val="es-ES"/>
              </w:rPr>
              <w:t>Nombre o razón social del solicitante</w:t>
            </w:r>
          </w:p>
        </w:tc>
        <w:tc>
          <w:tcPr>
            <w:tcW w:w="4428" w:type="dxa"/>
            <w:gridSpan w:val="10"/>
            <w:vMerge w:val="restart"/>
          </w:tcPr>
          <w:p w14:paraId="3EC9E6D6" w14:textId="77777777" w:rsidR="00C41F00" w:rsidRPr="00F73ECF" w:rsidRDefault="00C41F00" w:rsidP="00CD3BD1">
            <w:pPr>
              <w:pStyle w:val="Default"/>
              <w:spacing w:line="276" w:lineRule="auto"/>
              <w:jc w:val="both"/>
              <w:rPr>
                <w:rFonts w:ascii="Arial" w:hAnsi="Arial" w:cs="Arial"/>
                <w:sz w:val="16"/>
                <w:szCs w:val="16"/>
                <w:lang w:val="es-ES"/>
              </w:rPr>
            </w:pPr>
          </w:p>
        </w:tc>
        <w:tc>
          <w:tcPr>
            <w:tcW w:w="474" w:type="dxa"/>
          </w:tcPr>
          <w:p w14:paraId="62A98412" w14:textId="5A700EF8" w:rsidR="00C41F00" w:rsidRPr="00F73ECF" w:rsidRDefault="00C41F00" w:rsidP="00CD3BD1">
            <w:pPr>
              <w:pStyle w:val="Default"/>
              <w:spacing w:line="276" w:lineRule="auto"/>
              <w:jc w:val="both"/>
              <w:rPr>
                <w:rFonts w:ascii="Arial" w:hAnsi="Arial" w:cs="Arial"/>
                <w:sz w:val="16"/>
                <w:szCs w:val="16"/>
                <w:lang w:val="es-ES"/>
              </w:rPr>
            </w:pPr>
            <w:r>
              <w:rPr>
                <w:rFonts w:ascii="Arial" w:hAnsi="Arial" w:cs="Arial"/>
                <w:sz w:val="16"/>
                <w:szCs w:val="16"/>
                <w:lang w:val="es-ES"/>
              </w:rPr>
              <w:t>NIT</w:t>
            </w:r>
          </w:p>
        </w:tc>
        <w:tc>
          <w:tcPr>
            <w:tcW w:w="274" w:type="dxa"/>
          </w:tcPr>
          <w:p w14:paraId="1C3C88B3" w14:textId="77777777" w:rsidR="00C41F00" w:rsidRPr="00F73ECF" w:rsidRDefault="00C41F00" w:rsidP="00CD3BD1">
            <w:pPr>
              <w:pStyle w:val="Default"/>
              <w:spacing w:line="276" w:lineRule="auto"/>
              <w:jc w:val="both"/>
              <w:rPr>
                <w:rFonts w:ascii="Arial" w:hAnsi="Arial" w:cs="Arial"/>
                <w:sz w:val="16"/>
                <w:szCs w:val="16"/>
                <w:lang w:val="es-ES"/>
              </w:rPr>
            </w:pPr>
          </w:p>
        </w:tc>
        <w:tc>
          <w:tcPr>
            <w:tcW w:w="1445" w:type="dxa"/>
            <w:vMerge w:val="restart"/>
          </w:tcPr>
          <w:p w14:paraId="5954EC8E" w14:textId="77777777" w:rsidR="00C41F00" w:rsidRPr="00F73ECF" w:rsidRDefault="00C41F00" w:rsidP="00CD3BD1">
            <w:pPr>
              <w:pStyle w:val="Default"/>
              <w:spacing w:line="276" w:lineRule="auto"/>
              <w:jc w:val="both"/>
              <w:rPr>
                <w:rFonts w:ascii="Arial" w:hAnsi="Arial" w:cs="Arial"/>
                <w:sz w:val="16"/>
                <w:szCs w:val="16"/>
                <w:lang w:val="es-ES"/>
              </w:rPr>
            </w:pPr>
          </w:p>
        </w:tc>
      </w:tr>
      <w:tr w:rsidR="00C41F00" w:rsidRPr="00F73ECF" w14:paraId="7C1590DF" w14:textId="77777777" w:rsidTr="00065E7F">
        <w:tc>
          <w:tcPr>
            <w:tcW w:w="2774" w:type="dxa"/>
            <w:gridSpan w:val="3"/>
            <w:vMerge/>
          </w:tcPr>
          <w:p w14:paraId="2D02CC64" w14:textId="7E843A1C" w:rsidR="00C41F00" w:rsidRPr="00F73ECF" w:rsidRDefault="00C41F00" w:rsidP="00CD3BD1">
            <w:pPr>
              <w:pStyle w:val="Default"/>
              <w:spacing w:line="276" w:lineRule="auto"/>
              <w:jc w:val="both"/>
              <w:rPr>
                <w:rFonts w:ascii="Arial" w:hAnsi="Arial" w:cs="Arial"/>
                <w:sz w:val="16"/>
                <w:szCs w:val="16"/>
                <w:lang w:val="es-ES"/>
              </w:rPr>
            </w:pPr>
          </w:p>
        </w:tc>
        <w:tc>
          <w:tcPr>
            <w:tcW w:w="4428" w:type="dxa"/>
            <w:gridSpan w:val="10"/>
            <w:vMerge/>
          </w:tcPr>
          <w:p w14:paraId="5F67E01C" w14:textId="77777777" w:rsidR="00C41F00" w:rsidRPr="00F73ECF" w:rsidRDefault="00C41F00" w:rsidP="00CD3BD1">
            <w:pPr>
              <w:pStyle w:val="Default"/>
              <w:spacing w:line="276" w:lineRule="auto"/>
              <w:jc w:val="both"/>
              <w:rPr>
                <w:rFonts w:ascii="Arial" w:hAnsi="Arial" w:cs="Arial"/>
                <w:sz w:val="16"/>
                <w:szCs w:val="16"/>
                <w:lang w:val="es-ES"/>
              </w:rPr>
            </w:pPr>
          </w:p>
        </w:tc>
        <w:tc>
          <w:tcPr>
            <w:tcW w:w="474" w:type="dxa"/>
          </w:tcPr>
          <w:p w14:paraId="2F0D6C76" w14:textId="179A51F0" w:rsidR="00C41F00" w:rsidRPr="00F73ECF" w:rsidRDefault="00C41F00" w:rsidP="00CD3BD1">
            <w:pPr>
              <w:pStyle w:val="Default"/>
              <w:spacing w:line="276" w:lineRule="auto"/>
              <w:jc w:val="both"/>
              <w:rPr>
                <w:rFonts w:ascii="Arial" w:hAnsi="Arial" w:cs="Arial"/>
                <w:sz w:val="16"/>
                <w:szCs w:val="16"/>
                <w:lang w:val="es-ES"/>
              </w:rPr>
            </w:pPr>
            <w:r>
              <w:rPr>
                <w:rFonts w:ascii="Arial" w:hAnsi="Arial" w:cs="Arial"/>
                <w:sz w:val="16"/>
                <w:szCs w:val="16"/>
                <w:lang w:val="es-ES"/>
              </w:rPr>
              <w:t>CC</w:t>
            </w:r>
          </w:p>
        </w:tc>
        <w:tc>
          <w:tcPr>
            <w:tcW w:w="274" w:type="dxa"/>
          </w:tcPr>
          <w:p w14:paraId="3106BFFD" w14:textId="77777777" w:rsidR="00C41F00" w:rsidRPr="00F73ECF" w:rsidRDefault="00C41F00" w:rsidP="00CD3BD1">
            <w:pPr>
              <w:pStyle w:val="Default"/>
              <w:spacing w:line="276" w:lineRule="auto"/>
              <w:jc w:val="both"/>
              <w:rPr>
                <w:rFonts w:ascii="Arial" w:hAnsi="Arial" w:cs="Arial"/>
                <w:sz w:val="16"/>
                <w:szCs w:val="16"/>
                <w:lang w:val="es-ES"/>
              </w:rPr>
            </w:pPr>
          </w:p>
        </w:tc>
        <w:tc>
          <w:tcPr>
            <w:tcW w:w="1445" w:type="dxa"/>
            <w:vMerge/>
          </w:tcPr>
          <w:p w14:paraId="6B000D92" w14:textId="77777777" w:rsidR="00C41F00" w:rsidRPr="00F73ECF" w:rsidRDefault="00C41F00" w:rsidP="00CD3BD1">
            <w:pPr>
              <w:pStyle w:val="Default"/>
              <w:spacing w:line="276" w:lineRule="auto"/>
              <w:jc w:val="both"/>
              <w:rPr>
                <w:rFonts w:ascii="Arial" w:hAnsi="Arial" w:cs="Arial"/>
                <w:sz w:val="16"/>
                <w:szCs w:val="16"/>
                <w:lang w:val="es-ES"/>
              </w:rPr>
            </w:pPr>
          </w:p>
        </w:tc>
      </w:tr>
      <w:tr w:rsidR="00C41F00" w:rsidRPr="00F73ECF" w14:paraId="37AC394D" w14:textId="77777777" w:rsidTr="00065E7F">
        <w:tc>
          <w:tcPr>
            <w:tcW w:w="2774" w:type="dxa"/>
            <w:gridSpan w:val="3"/>
          </w:tcPr>
          <w:p w14:paraId="5FC5E20B" w14:textId="31B65010" w:rsidR="00C41F00" w:rsidRPr="00F73ECF" w:rsidRDefault="00C41F00" w:rsidP="00CD3BD1">
            <w:pPr>
              <w:pStyle w:val="Default"/>
              <w:spacing w:line="276" w:lineRule="auto"/>
              <w:jc w:val="both"/>
              <w:rPr>
                <w:rFonts w:ascii="Arial" w:hAnsi="Arial" w:cs="Arial"/>
                <w:sz w:val="16"/>
                <w:szCs w:val="16"/>
                <w:lang w:val="es-ES"/>
              </w:rPr>
            </w:pPr>
            <w:r>
              <w:rPr>
                <w:rFonts w:ascii="Arial" w:hAnsi="Arial" w:cs="Arial"/>
                <w:sz w:val="16"/>
                <w:szCs w:val="16"/>
                <w:lang w:val="es-ES"/>
              </w:rPr>
              <w:t>Nombre del representante legal</w:t>
            </w:r>
          </w:p>
        </w:tc>
        <w:tc>
          <w:tcPr>
            <w:tcW w:w="4428" w:type="dxa"/>
            <w:gridSpan w:val="10"/>
          </w:tcPr>
          <w:p w14:paraId="457DB436" w14:textId="77777777" w:rsidR="00C41F00" w:rsidRPr="00F73ECF" w:rsidRDefault="00C41F00" w:rsidP="00CD3BD1">
            <w:pPr>
              <w:pStyle w:val="Default"/>
              <w:spacing w:line="276" w:lineRule="auto"/>
              <w:jc w:val="both"/>
              <w:rPr>
                <w:rFonts w:ascii="Arial" w:hAnsi="Arial" w:cs="Arial"/>
                <w:sz w:val="16"/>
                <w:szCs w:val="16"/>
                <w:lang w:val="es-ES"/>
              </w:rPr>
            </w:pPr>
          </w:p>
        </w:tc>
        <w:tc>
          <w:tcPr>
            <w:tcW w:w="474" w:type="dxa"/>
          </w:tcPr>
          <w:p w14:paraId="02774AE5" w14:textId="20744AC1" w:rsidR="00C41F00" w:rsidRPr="00F73ECF" w:rsidRDefault="00C41F00" w:rsidP="00CD3BD1">
            <w:pPr>
              <w:pStyle w:val="Default"/>
              <w:spacing w:line="276" w:lineRule="auto"/>
              <w:jc w:val="both"/>
              <w:rPr>
                <w:rFonts w:ascii="Arial" w:hAnsi="Arial" w:cs="Arial"/>
                <w:sz w:val="16"/>
                <w:szCs w:val="16"/>
                <w:lang w:val="es-ES"/>
              </w:rPr>
            </w:pPr>
            <w:r>
              <w:rPr>
                <w:rFonts w:ascii="Arial" w:hAnsi="Arial" w:cs="Arial"/>
                <w:sz w:val="16"/>
                <w:szCs w:val="16"/>
                <w:lang w:val="es-ES"/>
              </w:rPr>
              <w:t>CC</w:t>
            </w:r>
          </w:p>
        </w:tc>
        <w:tc>
          <w:tcPr>
            <w:tcW w:w="1719" w:type="dxa"/>
            <w:gridSpan w:val="2"/>
          </w:tcPr>
          <w:p w14:paraId="2E20B428" w14:textId="77777777" w:rsidR="00C41F00" w:rsidRPr="00F73ECF" w:rsidRDefault="00C41F00" w:rsidP="00CD3BD1">
            <w:pPr>
              <w:pStyle w:val="Default"/>
              <w:spacing w:line="276" w:lineRule="auto"/>
              <w:jc w:val="both"/>
              <w:rPr>
                <w:rFonts w:ascii="Arial" w:hAnsi="Arial" w:cs="Arial"/>
                <w:sz w:val="16"/>
                <w:szCs w:val="16"/>
                <w:lang w:val="es-ES"/>
              </w:rPr>
            </w:pPr>
          </w:p>
        </w:tc>
      </w:tr>
      <w:tr w:rsidR="00F73ECF" w14:paraId="6C322FD9" w14:textId="77777777" w:rsidTr="00065E7F">
        <w:tc>
          <w:tcPr>
            <w:tcW w:w="1820" w:type="dxa"/>
          </w:tcPr>
          <w:p w14:paraId="6321519C" w14:textId="736279AD" w:rsidR="00F73ECF" w:rsidRDefault="00C41F00" w:rsidP="00CD3BD1">
            <w:pPr>
              <w:pStyle w:val="Default"/>
              <w:spacing w:line="276" w:lineRule="auto"/>
              <w:jc w:val="both"/>
              <w:rPr>
                <w:rFonts w:ascii="Arial" w:hAnsi="Arial" w:cs="Arial"/>
                <w:sz w:val="16"/>
                <w:szCs w:val="16"/>
                <w:lang w:val="es-ES"/>
              </w:rPr>
            </w:pPr>
            <w:r>
              <w:rPr>
                <w:rFonts w:ascii="Arial" w:hAnsi="Arial" w:cs="Arial"/>
                <w:sz w:val="16"/>
                <w:szCs w:val="16"/>
                <w:lang w:val="es-ES"/>
              </w:rPr>
              <w:t xml:space="preserve">Nombre del Proyecto </w:t>
            </w:r>
          </w:p>
        </w:tc>
        <w:tc>
          <w:tcPr>
            <w:tcW w:w="3277" w:type="dxa"/>
            <w:gridSpan w:val="8"/>
          </w:tcPr>
          <w:p w14:paraId="1044A9FD" w14:textId="77777777" w:rsidR="00F73ECF" w:rsidRDefault="00F73ECF" w:rsidP="00CD3BD1">
            <w:pPr>
              <w:pStyle w:val="Default"/>
              <w:spacing w:line="276" w:lineRule="auto"/>
              <w:jc w:val="both"/>
              <w:rPr>
                <w:rFonts w:ascii="Arial" w:hAnsi="Arial" w:cs="Arial"/>
                <w:sz w:val="16"/>
                <w:szCs w:val="16"/>
                <w:lang w:val="es-ES"/>
              </w:rPr>
            </w:pPr>
          </w:p>
        </w:tc>
        <w:tc>
          <w:tcPr>
            <w:tcW w:w="1865" w:type="dxa"/>
            <w:gridSpan w:val="3"/>
          </w:tcPr>
          <w:p w14:paraId="3539F9FF" w14:textId="34E0D7DC" w:rsidR="00F73ECF" w:rsidRDefault="00C41F00" w:rsidP="00CD3BD1">
            <w:pPr>
              <w:pStyle w:val="Default"/>
              <w:spacing w:line="276" w:lineRule="auto"/>
              <w:jc w:val="both"/>
              <w:rPr>
                <w:rFonts w:ascii="Arial" w:hAnsi="Arial" w:cs="Arial"/>
                <w:sz w:val="16"/>
                <w:szCs w:val="16"/>
                <w:lang w:val="es-ES"/>
              </w:rPr>
            </w:pPr>
            <w:r>
              <w:rPr>
                <w:rFonts w:ascii="Arial" w:hAnsi="Arial" w:cs="Arial"/>
                <w:sz w:val="16"/>
                <w:szCs w:val="16"/>
                <w:lang w:val="es-ES"/>
              </w:rPr>
              <w:t>Dirección del proyecto (actual)</w:t>
            </w:r>
          </w:p>
        </w:tc>
        <w:tc>
          <w:tcPr>
            <w:tcW w:w="2433" w:type="dxa"/>
            <w:gridSpan w:val="4"/>
          </w:tcPr>
          <w:p w14:paraId="0C387020" w14:textId="77777777" w:rsidR="00F73ECF" w:rsidRDefault="00F73ECF" w:rsidP="00CD3BD1">
            <w:pPr>
              <w:pStyle w:val="Default"/>
              <w:spacing w:line="276" w:lineRule="auto"/>
              <w:jc w:val="both"/>
              <w:rPr>
                <w:rFonts w:ascii="Arial" w:hAnsi="Arial" w:cs="Arial"/>
                <w:sz w:val="16"/>
                <w:szCs w:val="16"/>
                <w:lang w:val="es-ES"/>
              </w:rPr>
            </w:pPr>
          </w:p>
        </w:tc>
      </w:tr>
      <w:tr w:rsidR="00C41F00" w14:paraId="04021D71" w14:textId="77777777" w:rsidTr="00065E7F">
        <w:tc>
          <w:tcPr>
            <w:tcW w:w="1820" w:type="dxa"/>
          </w:tcPr>
          <w:p w14:paraId="496EFEB0" w14:textId="3AB8D7C3" w:rsidR="00C41F00" w:rsidRDefault="00C41F00" w:rsidP="00CD3BD1">
            <w:pPr>
              <w:pStyle w:val="Default"/>
              <w:spacing w:line="276" w:lineRule="auto"/>
              <w:jc w:val="both"/>
              <w:rPr>
                <w:rFonts w:ascii="Arial" w:hAnsi="Arial" w:cs="Arial"/>
                <w:sz w:val="16"/>
                <w:szCs w:val="16"/>
                <w:lang w:val="es-ES"/>
              </w:rPr>
            </w:pPr>
            <w:r>
              <w:rPr>
                <w:rFonts w:ascii="Arial" w:hAnsi="Arial" w:cs="Arial"/>
                <w:sz w:val="16"/>
                <w:szCs w:val="16"/>
                <w:lang w:val="es-ES"/>
              </w:rPr>
              <w:t>Licencia de urbanismo</w:t>
            </w:r>
          </w:p>
        </w:tc>
        <w:tc>
          <w:tcPr>
            <w:tcW w:w="3277" w:type="dxa"/>
            <w:gridSpan w:val="8"/>
          </w:tcPr>
          <w:p w14:paraId="422D83D3" w14:textId="77777777" w:rsidR="00C41F00" w:rsidRDefault="00C41F00" w:rsidP="00CD3BD1">
            <w:pPr>
              <w:pStyle w:val="Default"/>
              <w:spacing w:line="276" w:lineRule="auto"/>
              <w:jc w:val="both"/>
              <w:rPr>
                <w:rFonts w:ascii="Arial" w:hAnsi="Arial" w:cs="Arial"/>
                <w:sz w:val="16"/>
                <w:szCs w:val="16"/>
                <w:lang w:val="es-ES"/>
              </w:rPr>
            </w:pPr>
          </w:p>
        </w:tc>
        <w:tc>
          <w:tcPr>
            <w:tcW w:w="1865" w:type="dxa"/>
            <w:gridSpan w:val="3"/>
          </w:tcPr>
          <w:p w14:paraId="6726FFFB" w14:textId="2FBD2290" w:rsidR="00C41F00" w:rsidRDefault="00C41F00" w:rsidP="00CD3BD1">
            <w:pPr>
              <w:pStyle w:val="Default"/>
              <w:spacing w:line="276" w:lineRule="auto"/>
              <w:jc w:val="both"/>
              <w:rPr>
                <w:rFonts w:ascii="Arial" w:hAnsi="Arial" w:cs="Arial"/>
                <w:sz w:val="16"/>
                <w:szCs w:val="16"/>
                <w:lang w:val="es-ES"/>
              </w:rPr>
            </w:pPr>
            <w:r>
              <w:rPr>
                <w:rFonts w:ascii="Arial" w:hAnsi="Arial" w:cs="Arial"/>
                <w:sz w:val="16"/>
                <w:szCs w:val="16"/>
                <w:lang w:val="es-ES"/>
              </w:rPr>
              <w:t>Fecha de ejecutoria</w:t>
            </w:r>
          </w:p>
        </w:tc>
        <w:tc>
          <w:tcPr>
            <w:tcW w:w="2433" w:type="dxa"/>
            <w:gridSpan w:val="4"/>
          </w:tcPr>
          <w:p w14:paraId="5E372137" w14:textId="77777777" w:rsidR="00C41F00" w:rsidRDefault="00C41F00" w:rsidP="00CD3BD1">
            <w:pPr>
              <w:pStyle w:val="Default"/>
              <w:spacing w:line="276" w:lineRule="auto"/>
              <w:jc w:val="both"/>
              <w:rPr>
                <w:rFonts w:ascii="Arial" w:hAnsi="Arial" w:cs="Arial"/>
                <w:sz w:val="16"/>
                <w:szCs w:val="16"/>
                <w:lang w:val="es-ES"/>
              </w:rPr>
            </w:pPr>
          </w:p>
        </w:tc>
      </w:tr>
      <w:tr w:rsidR="00065E7F" w14:paraId="306BA4C8" w14:textId="77777777" w:rsidTr="00065E7F">
        <w:tc>
          <w:tcPr>
            <w:tcW w:w="1820" w:type="dxa"/>
          </w:tcPr>
          <w:p w14:paraId="30EC56BC" w14:textId="7512CFA1" w:rsidR="00065E7F" w:rsidRDefault="00065E7F" w:rsidP="00CD3BD1">
            <w:pPr>
              <w:pStyle w:val="Default"/>
              <w:spacing w:line="276" w:lineRule="auto"/>
              <w:jc w:val="both"/>
              <w:rPr>
                <w:rFonts w:ascii="Arial" w:hAnsi="Arial" w:cs="Arial"/>
                <w:sz w:val="16"/>
                <w:szCs w:val="16"/>
                <w:lang w:val="es-ES"/>
              </w:rPr>
            </w:pPr>
            <w:r>
              <w:rPr>
                <w:rFonts w:ascii="Arial" w:hAnsi="Arial" w:cs="Arial"/>
                <w:sz w:val="16"/>
                <w:szCs w:val="16"/>
                <w:lang w:val="es-ES"/>
              </w:rPr>
              <w:t>Escritura Número</w:t>
            </w:r>
          </w:p>
        </w:tc>
        <w:tc>
          <w:tcPr>
            <w:tcW w:w="3277" w:type="dxa"/>
            <w:gridSpan w:val="8"/>
          </w:tcPr>
          <w:p w14:paraId="75C842EF" w14:textId="77777777" w:rsidR="00065E7F" w:rsidRDefault="00065E7F" w:rsidP="00CD3BD1">
            <w:pPr>
              <w:pStyle w:val="Default"/>
              <w:spacing w:line="276" w:lineRule="auto"/>
              <w:jc w:val="both"/>
              <w:rPr>
                <w:rFonts w:ascii="Arial" w:hAnsi="Arial" w:cs="Arial"/>
                <w:sz w:val="16"/>
                <w:szCs w:val="16"/>
                <w:lang w:val="es-ES"/>
              </w:rPr>
            </w:pPr>
          </w:p>
        </w:tc>
        <w:tc>
          <w:tcPr>
            <w:tcW w:w="1865" w:type="dxa"/>
            <w:gridSpan w:val="3"/>
          </w:tcPr>
          <w:p w14:paraId="1EBCC675" w14:textId="526F8A7D" w:rsidR="00065E7F" w:rsidRDefault="00065E7F" w:rsidP="00CD3BD1">
            <w:pPr>
              <w:pStyle w:val="Default"/>
              <w:spacing w:line="276" w:lineRule="auto"/>
              <w:jc w:val="both"/>
              <w:rPr>
                <w:rFonts w:ascii="Arial" w:hAnsi="Arial" w:cs="Arial"/>
                <w:sz w:val="16"/>
                <w:szCs w:val="16"/>
                <w:lang w:val="es-ES"/>
              </w:rPr>
            </w:pPr>
            <w:r>
              <w:rPr>
                <w:rFonts w:ascii="Arial" w:hAnsi="Arial" w:cs="Arial"/>
                <w:sz w:val="16"/>
                <w:szCs w:val="16"/>
                <w:lang w:val="es-ES"/>
              </w:rPr>
              <w:t xml:space="preserve">Fecha </w:t>
            </w:r>
          </w:p>
        </w:tc>
        <w:tc>
          <w:tcPr>
            <w:tcW w:w="2433" w:type="dxa"/>
            <w:gridSpan w:val="4"/>
          </w:tcPr>
          <w:p w14:paraId="4B164541" w14:textId="77777777" w:rsidR="00065E7F" w:rsidRDefault="00065E7F" w:rsidP="00CD3BD1">
            <w:pPr>
              <w:pStyle w:val="Default"/>
              <w:spacing w:line="276" w:lineRule="auto"/>
              <w:jc w:val="both"/>
              <w:rPr>
                <w:rFonts w:ascii="Arial" w:hAnsi="Arial" w:cs="Arial"/>
                <w:sz w:val="16"/>
                <w:szCs w:val="16"/>
                <w:lang w:val="es-ES"/>
              </w:rPr>
            </w:pPr>
          </w:p>
        </w:tc>
      </w:tr>
      <w:tr w:rsidR="00065E7F" w14:paraId="2CB60958" w14:textId="77777777" w:rsidTr="00460E4C">
        <w:tc>
          <w:tcPr>
            <w:tcW w:w="9395" w:type="dxa"/>
            <w:gridSpan w:val="16"/>
            <w:shd w:val="clear" w:color="auto" w:fill="D9D9D9" w:themeFill="background1" w:themeFillShade="D9"/>
          </w:tcPr>
          <w:p w14:paraId="397A87BC" w14:textId="5FF75432" w:rsidR="00065E7F" w:rsidRDefault="00065E7F" w:rsidP="00C41F00">
            <w:pPr>
              <w:pStyle w:val="Default"/>
              <w:spacing w:line="276" w:lineRule="auto"/>
              <w:jc w:val="center"/>
              <w:rPr>
                <w:rFonts w:ascii="Arial" w:hAnsi="Arial" w:cs="Arial"/>
                <w:b/>
                <w:sz w:val="16"/>
                <w:szCs w:val="16"/>
                <w:lang w:val="es-ES"/>
              </w:rPr>
            </w:pPr>
            <w:r>
              <w:rPr>
                <w:rFonts w:ascii="Arial" w:hAnsi="Arial" w:cs="Arial"/>
                <w:b/>
                <w:sz w:val="16"/>
                <w:szCs w:val="16"/>
                <w:lang w:val="es-ES"/>
              </w:rPr>
              <w:t>CONSIDERACIONES</w:t>
            </w:r>
          </w:p>
        </w:tc>
      </w:tr>
      <w:tr w:rsidR="00C41F00" w14:paraId="0DF2EBFF" w14:textId="77777777" w:rsidTr="00C41F00">
        <w:tc>
          <w:tcPr>
            <w:tcW w:w="9395" w:type="dxa"/>
            <w:gridSpan w:val="16"/>
          </w:tcPr>
          <w:p w14:paraId="28A29232" w14:textId="77777777" w:rsidR="00C41F00" w:rsidRDefault="00C41F00" w:rsidP="00CD3BD1">
            <w:pPr>
              <w:pStyle w:val="Default"/>
              <w:spacing w:line="276" w:lineRule="auto"/>
              <w:jc w:val="both"/>
              <w:rPr>
                <w:rFonts w:ascii="Arial" w:hAnsi="Arial" w:cs="Arial"/>
                <w:sz w:val="16"/>
                <w:szCs w:val="16"/>
                <w:lang w:val="es-ES"/>
              </w:rPr>
            </w:pPr>
          </w:p>
          <w:p w14:paraId="50B64022" w14:textId="77777777" w:rsidR="00C41F00" w:rsidRDefault="00C41F00" w:rsidP="00CD3BD1">
            <w:pPr>
              <w:pStyle w:val="Default"/>
              <w:spacing w:line="276" w:lineRule="auto"/>
              <w:jc w:val="both"/>
              <w:rPr>
                <w:rFonts w:ascii="Arial" w:hAnsi="Arial" w:cs="Arial"/>
                <w:sz w:val="16"/>
                <w:szCs w:val="16"/>
                <w:lang w:val="es-ES"/>
              </w:rPr>
            </w:pPr>
          </w:p>
          <w:p w14:paraId="7AD173AF" w14:textId="489CD043" w:rsidR="00065E7F" w:rsidRDefault="00065E7F" w:rsidP="00CD3BD1">
            <w:pPr>
              <w:pStyle w:val="Default"/>
              <w:spacing w:line="276" w:lineRule="auto"/>
              <w:jc w:val="both"/>
              <w:rPr>
                <w:rFonts w:ascii="Arial" w:hAnsi="Arial" w:cs="Arial"/>
                <w:sz w:val="16"/>
                <w:szCs w:val="16"/>
                <w:lang w:val="es-ES"/>
              </w:rPr>
            </w:pPr>
          </w:p>
          <w:p w14:paraId="42EE73BB" w14:textId="77777777" w:rsidR="00065E7F" w:rsidRDefault="00065E7F" w:rsidP="00CD3BD1">
            <w:pPr>
              <w:pStyle w:val="Default"/>
              <w:spacing w:line="276" w:lineRule="auto"/>
              <w:jc w:val="both"/>
              <w:rPr>
                <w:rFonts w:ascii="Arial" w:hAnsi="Arial" w:cs="Arial"/>
                <w:sz w:val="16"/>
                <w:szCs w:val="16"/>
                <w:lang w:val="es-ES"/>
              </w:rPr>
            </w:pPr>
          </w:p>
          <w:p w14:paraId="6688174E" w14:textId="7AC726A6" w:rsidR="00C41F00" w:rsidRDefault="00C41F00" w:rsidP="00CD3BD1">
            <w:pPr>
              <w:pStyle w:val="Default"/>
              <w:spacing w:line="276" w:lineRule="auto"/>
              <w:jc w:val="both"/>
              <w:rPr>
                <w:rFonts w:ascii="Arial" w:hAnsi="Arial" w:cs="Arial"/>
                <w:sz w:val="16"/>
                <w:szCs w:val="16"/>
                <w:lang w:val="es-ES"/>
              </w:rPr>
            </w:pPr>
          </w:p>
        </w:tc>
      </w:tr>
      <w:tr w:rsidR="00C41F00" w14:paraId="7C0470E0" w14:textId="77777777" w:rsidTr="00C41F00">
        <w:tc>
          <w:tcPr>
            <w:tcW w:w="9395" w:type="dxa"/>
            <w:gridSpan w:val="16"/>
          </w:tcPr>
          <w:p w14:paraId="420C79C8" w14:textId="77777777" w:rsidR="00C41F00" w:rsidRDefault="00C41F00" w:rsidP="00CD3BD1">
            <w:pPr>
              <w:pStyle w:val="Default"/>
              <w:spacing w:line="276" w:lineRule="auto"/>
              <w:jc w:val="both"/>
              <w:rPr>
                <w:rFonts w:ascii="Arial" w:hAnsi="Arial" w:cs="Arial"/>
                <w:sz w:val="16"/>
                <w:szCs w:val="16"/>
                <w:lang w:val="es-ES"/>
              </w:rPr>
            </w:pPr>
            <w:r>
              <w:rPr>
                <w:rFonts w:ascii="Arial" w:hAnsi="Arial" w:cs="Arial"/>
                <w:sz w:val="16"/>
                <w:szCs w:val="16"/>
                <w:lang w:val="es-ES"/>
              </w:rPr>
              <w:t xml:space="preserve">Por lo anterior se toma posesión de las zonas </w:t>
            </w:r>
            <w:r w:rsidR="00E14D5C">
              <w:rPr>
                <w:rFonts w:ascii="Arial" w:hAnsi="Arial" w:cs="Arial"/>
                <w:sz w:val="16"/>
                <w:szCs w:val="16"/>
                <w:lang w:val="es-ES"/>
              </w:rPr>
              <w:t xml:space="preserve">de cesión aprobadas para la Urbanización/Parcelación No.                              que se relacionan a continuación: </w:t>
            </w:r>
          </w:p>
          <w:p w14:paraId="09C23F56" w14:textId="686D3EBB" w:rsidR="00762B28" w:rsidRDefault="00762B28" w:rsidP="00CD3BD1">
            <w:pPr>
              <w:pStyle w:val="Default"/>
              <w:spacing w:line="276" w:lineRule="auto"/>
              <w:jc w:val="both"/>
              <w:rPr>
                <w:rFonts w:ascii="Arial" w:hAnsi="Arial" w:cs="Arial"/>
                <w:sz w:val="16"/>
                <w:szCs w:val="16"/>
                <w:lang w:val="es-ES"/>
              </w:rPr>
            </w:pPr>
          </w:p>
        </w:tc>
      </w:tr>
      <w:tr w:rsidR="00E14D5C" w14:paraId="43998065" w14:textId="77777777" w:rsidTr="00065E7F">
        <w:tc>
          <w:tcPr>
            <w:tcW w:w="4227" w:type="dxa"/>
            <w:gridSpan w:val="7"/>
            <w:shd w:val="clear" w:color="auto" w:fill="D9D9D9" w:themeFill="background1" w:themeFillShade="D9"/>
          </w:tcPr>
          <w:p w14:paraId="4764AD71" w14:textId="014248D6" w:rsidR="00E14D5C" w:rsidRPr="00E14D5C" w:rsidRDefault="00E14D5C" w:rsidP="00E14D5C">
            <w:pPr>
              <w:pStyle w:val="Default"/>
              <w:spacing w:line="276" w:lineRule="auto"/>
              <w:jc w:val="center"/>
              <w:rPr>
                <w:rFonts w:ascii="Arial" w:hAnsi="Arial" w:cs="Arial"/>
                <w:b/>
                <w:sz w:val="16"/>
                <w:szCs w:val="16"/>
                <w:lang w:val="es-ES"/>
              </w:rPr>
            </w:pPr>
            <w:r w:rsidRPr="00E14D5C">
              <w:rPr>
                <w:rFonts w:ascii="Arial" w:hAnsi="Arial" w:cs="Arial"/>
                <w:b/>
                <w:sz w:val="16"/>
                <w:szCs w:val="16"/>
                <w:lang w:val="es-ES"/>
              </w:rPr>
              <w:t xml:space="preserve">TIPOS DE CESIÓN </w:t>
            </w:r>
          </w:p>
        </w:tc>
        <w:tc>
          <w:tcPr>
            <w:tcW w:w="3449" w:type="dxa"/>
            <w:gridSpan w:val="7"/>
            <w:shd w:val="clear" w:color="auto" w:fill="D9D9D9" w:themeFill="background1" w:themeFillShade="D9"/>
          </w:tcPr>
          <w:p w14:paraId="7C5EB418" w14:textId="4BBD2153" w:rsidR="00E14D5C" w:rsidRPr="00E14D5C" w:rsidRDefault="00E14D5C" w:rsidP="00E14D5C">
            <w:pPr>
              <w:pStyle w:val="Default"/>
              <w:spacing w:line="276" w:lineRule="auto"/>
              <w:jc w:val="center"/>
              <w:rPr>
                <w:rFonts w:ascii="Arial" w:hAnsi="Arial" w:cs="Arial"/>
                <w:b/>
                <w:sz w:val="16"/>
                <w:szCs w:val="16"/>
                <w:lang w:val="es-ES"/>
              </w:rPr>
            </w:pPr>
            <w:r w:rsidRPr="00E14D5C">
              <w:rPr>
                <w:rFonts w:ascii="Arial" w:hAnsi="Arial" w:cs="Arial"/>
                <w:b/>
                <w:sz w:val="16"/>
                <w:szCs w:val="16"/>
                <w:lang w:val="es-ES"/>
              </w:rPr>
              <w:t xml:space="preserve">OBSERVACIÓN </w:t>
            </w:r>
          </w:p>
        </w:tc>
        <w:tc>
          <w:tcPr>
            <w:tcW w:w="1719" w:type="dxa"/>
            <w:gridSpan w:val="2"/>
            <w:shd w:val="clear" w:color="auto" w:fill="D9D9D9" w:themeFill="background1" w:themeFillShade="D9"/>
          </w:tcPr>
          <w:p w14:paraId="582FFA13" w14:textId="505F4DF1" w:rsidR="00E14D5C" w:rsidRPr="00E14D5C" w:rsidRDefault="00E14D5C" w:rsidP="00E14D5C">
            <w:pPr>
              <w:pStyle w:val="Default"/>
              <w:spacing w:line="276" w:lineRule="auto"/>
              <w:jc w:val="center"/>
              <w:rPr>
                <w:rFonts w:ascii="Arial" w:hAnsi="Arial" w:cs="Arial"/>
                <w:b/>
                <w:sz w:val="16"/>
                <w:szCs w:val="16"/>
                <w:lang w:val="es-ES"/>
              </w:rPr>
            </w:pPr>
            <w:r>
              <w:rPr>
                <w:rFonts w:ascii="Arial" w:hAnsi="Arial" w:cs="Arial"/>
                <w:b/>
                <w:sz w:val="16"/>
                <w:szCs w:val="16"/>
                <w:lang w:val="es-ES"/>
              </w:rPr>
              <w:t>Á</w:t>
            </w:r>
            <w:r w:rsidRPr="00E14D5C">
              <w:rPr>
                <w:rFonts w:ascii="Arial" w:hAnsi="Arial" w:cs="Arial"/>
                <w:b/>
                <w:sz w:val="16"/>
                <w:szCs w:val="16"/>
                <w:lang w:val="es-ES"/>
              </w:rPr>
              <w:t>REA (m2)</w:t>
            </w:r>
          </w:p>
        </w:tc>
      </w:tr>
      <w:tr w:rsidR="00E14D5C" w14:paraId="5B643448" w14:textId="77777777" w:rsidTr="00065E7F">
        <w:tc>
          <w:tcPr>
            <w:tcW w:w="4227" w:type="dxa"/>
            <w:gridSpan w:val="7"/>
          </w:tcPr>
          <w:p w14:paraId="72DF8632" w14:textId="77777777" w:rsidR="00E14D5C" w:rsidRDefault="00E14D5C" w:rsidP="00CD3BD1">
            <w:pPr>
              <w:pStyle w:val="Default"/>
              <w:spacing w:line="276" w:lineRule="auto"/>
              <w:jc w:val="both"/>
              <w:rPr>
                <w:rFonts w:ascii="Arial" w:hAnsi="Arial" w:cs="Arial"/>
                <w:sz w:val="16"/>
                <w:szCs w:val="16"/>
                <w:lang w:val="es-ES"/>
              </w:rPr>
            </w:pPr>
          </w:p>
        </w:tc>
        <w:tc>
          <w:tcPr>
            <w:tcW w:w="3449" w:type="dxa"/>
            <w:gridSpan w:val="7"/>
          </w:tcPr>
          <w:p w14:paraId="042C0E66" w14:textId="77777777" w:rsidR="00E14D5C" w:rsidRDefault="00E14D5C" w:rsidP="00CD3BD1">
            <w:pPr>
              <w:pStyle w:val="Default"/>
              <w:spacing w:line="276" w:lineRule="auto"/>
              <w:jc w:val="both"/>
              <w:rPr>
                <w:rFonts w:ascii="Arial" w:hAnsi="Arial" w:cs="Arial"/>
                <w:sz w:val="16"/>
                <w:szCs w:val="16"/>
                <w:lang w:val="es-ES"/>
              </w:rPr>
            </w:pPr>
          </w:p>
        </w:tc>
        <w:tc>
          <w:tcPr>
            <w:tcW w:w="1719" w:type="dxa"/>
            <w:gridSpan w:val="2"/>
          </w:tcPr>
          <w:p w14:paraId="293117A1" w14:textId="77777777" w:rsidR="00E14D5C" w:rsidRDefault="00E14D5C" w:rsidP="00CD3BD1">
            <w:pPr>
              <w:pStyle w:val="Default"/>
              <w:spacing w:line="276" w:lineRule="auto"/>
              <w:jc w:val="both"/>
              <w:rPr>
                <w:rFonts w:ascii="Arial" w:hAnsi="Arial" w:cs="Arial"/>
                <w:sz w:val="16"/>
                <w:szCs w:val="16"/>
                <w:lang w:val="es-ES"/>
              </w:rPr>
            </w:pPr>
          </w:p>
        </w:tc>
      </w:tr>
      <w:tr w:rsidR="00E14D5C" w14:paraId="64FFC28C" w14:textId="77777777" w:rsidTr="00065E7F">
        <w:tc>
          <w:tcPr>
            <w:tcW w:w="4227" w:type="dxa"/>
            <w:gridSpan w:val="7"/>
          </w:tcPr>
          <w:p w14:paraId="2E36A239" w14:textId="77777777" w:rsidR="00E14D5C" w:rsidRDefault="00E14D5C" w:rsidP="00CD3BD1">
            <w:pPr>
              <w:pStyle w:val="Default"/>
              <w:spacing w:line="276" w:lineRule="auto"/>
              <w:jc w:val="both"/>
              <w:rPr>
                <w:rFonts w:ascii="Arial" w:hAnsi="Arial" w:cs="Arial"/>
                <w:sz w:val="16"/>
                <w:szCs w:val="16"/>
                <w:lang w:val="es-ES"/>
              </w:rPr>
            </w:pPr>
          </w:p>
        </w:tc>
        <w:tc>
          <w:tcPr>
            <w:tcW w:w="3449" w:type="dxa"/>
            <w:gridSpan w:val="7"/>
          </w:tcPr>
          <w:p w14:paraId="00FA260C" w14:textId="77777777" w:rsidR="00E14D5C" w:rsidRDefault="00E14D5C" w:rsidP="00CD3BD1">
            <w:pPr>
              <w:pStyle w:val="Default"/>
              <w:spacing w:line="276" w:lineRule="auto"/>
              <w:jc w:val="both"/>
              <w:rPr>
                <w:rFonts w:ascii="Arial" w:hAnsi="Arial" w:cs="Arial"/>
                <w:sz w:val="16"/>
                <w:szCs w:val="16"/>
                <w:lang w:val="es-ES"/>
              </w:rPr>
            </w:pPr>
          </w:p>
        </w:tc>
        <w:tc>
          <w:tcPr>
            <w:tcW w:w="1719" w:type="dxa"/>
            <w:gridSpan w:val="2"/>
          </w:tcPr>
          <w:p w14:paraId="17925CD3" w14:textId="77777777" w:rsidR="00E14D5C" w:rsidRDefault="00E14D5C" w:rsidP="00CD3BD1">
            <w:pPr>
              <w:pStyle w:val="Default"/>
              <w:spacing w:line="276" w:lineRule="auto"/>
              <w:jc w:val="both"/>
              <w:rPr>
                <w:rFonts w:ascii="Arial" w:hAnsi="Arial" w:cs="Arial"/>
                <w:sz w:val="16"/>
                <w:szCs w:val="16"/>
                <w:lang w:val="es-ES"/>
              </w:rPr>
            </w:pPr>
          </w:p>
        </w:tc>
      </w:tr>
      <w:tr w:rsidR="00E14D5C" w14:paraId="5FB4BD7A" w14:textId="77777777" w:rsidTr="00065E7F">
        <w:tc>
          <w:tcPr>
            <w:tcW w:w="4227" w:type="dxa"/>
            <w:gridSpan w:val="7"/>
          </w:tcPr>
          <w:p w14:paraId="42D76D88" w14:textId="77777777" w:rsidR="00E14D5C" w:rsidRDefault="00E14D5C" w:rsidP="00CD3BD1">
            <w:pPr>
              <w:pStyle w:val="Default"/>
              <w:spacing w:line="276" w:lineRule="auto"/>
              <w:jc w:val="both"/>
              <w:rPr>
                <w:rFonts w:ascii="Arial" w:hAnsi="Arial" w:cs="Arial"/>
                <w:sz w:val="16"/>
                <w:szCs w:val="16"/>
                <w:lang w:val="es-ES"/>
              </w:rPr>
            </w:pPr>
          </w:p>
        </w:tc>
        <w:tc>
          <w:tcPr>
            <w:tcW w:w="3449" w:type="dxa"/>
            <w:gridSpan w:val="7"/>
          </w:tcPr>
          <w:p w14:paraId="5D91D584" w14:textId="77777777" w:rsidR="00E14D5C" w:rsidRDefault="00E14D5C" w:rsidP="00CD3BD1">
            <w:pPr>
              <w:pStyle w:val="Default"/>
              <w:spacing w:line="276" w:lineRule="auto"/>
              <w:jc w:val="both"/>
              <w:rPr>
                <w:rFonts w:ascii="Arial" w:hAnsi="Arial" w:cs="Arial"/>
                <w:sz w:val="16"/>
                <w:szCs w:val="16"/>
                <w:lang w:val="es-ES"/>
              </w:rPr>
            </w:pPr>
          </w:p>
        </w:tc>
        <w:tc>
          <w:tcPr>
            <w:tcW w:w="1719" w:type="dxa"/>
            <w:gridSpan w:val="2"/>
          </w:tcPr>
          <w:p w14:paraId="3EB9245C" w14:textId="77777777" w:rsidR="00E14D5C" w:rsidRDefault="00E14D5C" w:rsidP="00CD3BD1">
            <w:pPr>
              <w:pStyle w:val="Default"/>
              <w:spacing w:line="276" w:lineRule="auto"/>
              <w:jc w:val="both"/>
              <w:rPr>
                <w:rFonts w:ascii="Arial" w:hAnsi="Arial" w:cs="Arial"/>
                <w:sz w:val="16"/>
                <w:szCs w:val="16"/>
                <w:lang w:val="es-ES"/>
              </w:rPr>
            </w:pPr>
          </w:p>
        </w:tc>
      </w:tr>
      <w:tr w:rsidR="00E14D5C" w14:paraId="709FB505" w14:textId="77777777" w:rsidTr="00065E7F">
        <w:tc>
          <w:tcPr>
            <w:tcW w:w="4227" w:type="dxa"/>
            <w:gridSpan w:val="7"/>
          </w:tcPr>
          <w:p w14:paraId="33D5EC47" w14:textId="77777777" w:rsidR="00E14D5C" w:rsidRDefault="00E14D5C" w:rsidP="00CD3BD1">
            <w:pPr>
              <w:pStyle w:val="Default"/>
              <w:spacing w:line="276" w:lineRule="auto"/>
              <w:jc w:val="both"/>
              <w:rPr>
                <w:rFonts w:ascii="Arial" w:hAnsi="Arial" w:cs="Arial"/>
                <w:sz w:val="16"/>
                <w:szCs w:val="16"/>
                <w:lang w:val="es-ES"/>
              </w:rPr>
            </w:pPr>
          </w:p>
        </w:tc>
        <w:tc>
          <w:tcPr>
            <w:tcW w:w="3449" w:type="dxa"/>
            <w:gridSpan w:val="7"/>
          </w:tcPr>
          <w:p w14:paraId="30D63C68" w14:textId="77777777" w:rsidR="00E14D5C" w:rsidRDefault="00E14D5C" w:rsidP="00CD3BD1">
            <w:pPr>
              <w:pStyle w:val="Default"/>
              <w:spacing w:line="276" w:lineRule="auto"/>
              <w:jc w:val="both"/>
              <w:rPr>
                <w:rFonts w:ascii="Arial" w:hAnsi="Arial" w:cs="Arial"/>
                <w:sz w:val="16"/>
                <w:szCs w:val="16"/>
                <w:lang w:val="es-ES"/>
              </w:rPr>
            </w:pPr>
          </w:p>
        </w:tc>
        <w:tc>
          <w:tcPr>
            <w:tcW w:w="1719" w:type="dxa"/>
            <w:gridSpan w:val="2"/>
          </w:tcPr>
          <w:p w14:paraId="25D828BE" w14:textId="77777777" w:rsidR="00E14D5C" w:rsidRDefault="00E14D5C" w:rsidP="00CD3BD1">
            <w:pPr>
              <w:pStyle w:val="Default"/>
              <w:spacing w:line="276" w:lineRule="auto"/>
              <w:jc w:val="both"/>
              <w:rPr>
                <w:rFonts w:ascii="Arial" w:hAnsi="Arial" w:cs="Arial"/>
                <w:sz w:val="16"/>
                <w:szCs w:val="16"/>
                <w:lang w:val="es-ES"/>
              </w:rPr>
            </w:pPr>
          </w:p>
        </w:tc>
      </w:tr>
      <w:tr w:rsidR="00E14D5C" w14:paraId="3D17B5BA" w14:textId="77777777" w:rsidTr="00065E7F">
        <w:tc>
          <w:tcPr>
            <w:tcW w:w="4227" w:type="dxa"/>
            <w:gridSpan w:val="7"/>
          </w:tcPr>
          <w:p w14:paraId="5F6B85EB" w14:textId="77777777" w:rsidR="00E14D5C" w:rsidRDefault="00E14D5C" w:rsidP="00CD3BD1">
            <w:pPr>
              <w:pStyle w:val="Default"/>
              <w:spacing w:line="276" w:lineRule="auto"/>
              <w:jc w:val="both"/>
              <w:rPr>
                <w:rFonts w:ascii="Arial" w:hAnsi="Arial" w:cs="Arial"/>
                <w:sz w:val="16"/>
                <w:szCs w:val="16"/>
                <w:lang w:val="es-ES"/>
              </w:rPr>
            </w:pPr>
          </w:p>
        </w:tc>
        <w:tc>
          <w:tcPr>
            <w:tcW w:w="3449" w:type="dxa"/>
            <w:gridSpan w:val="7"/>
          </w:tcPr>
          <w:p w14:paraId="3AFD7EAF" w14:textId="77777777" w:rsidR="00E14D5C" w:rsidRDefault="00E14D5C" w:rsidP="00CD3BD1">
            <w:pPr>
              <w:pStyle w:val="Default"/>
              <w:spacing w:line="276" w:lineRule="auto"/>
              <w:jc w:val="both"/>
              <w:rPr>
                <w:rFonts w:ascii="Arial" w:hAnsi="Arial" w:cs="Arial"/>
                <w:sz w:val="16"/>
                <w:szCs w:val="16"/>
                <w:lang w:val="es-ES"/>
              </w:rPr>
            </w:pPr>
          </w:p>
        </w:tc>
        <w:tc>
          <w:tcPr>
            <w:tcW w:w="1719" w:type="dxa"/>
            <w:gridSpan w:val="2"/>
          </w:tcPr>
          <w:p w14:paraId="29F1D226" w14:textId="77777777" w:rsidR="00E14D5C" w:rsidRDefault="00E14D5C" w:rsidP="00CD3BD1">
            <w:pPr>
              <w:pStyle w:val="Default"/>
              <w:spacing w:line="276" w:lineRule="auto"/>
              <w:jc w:val="both"/>
              <w:rPr>
                <w:rFonts w:ascii="Arial" w:hAnsi="Arial" w:cs="Arial"/>
                <w:sz w:val="16"/>
                <w:szCs w:val="16"/>
                <w:lang w:val="es-ES"/>
              </w:rPr>
            </w:pPr>
          </w:p>
        </w:tc>
      </w:tr>
      <w:tr w:rsidR="00E14D5C" w14:paraId="047C1612" w14:textId="77777777" w:rsidTr="00065E7F">
        <w:tc>
          <w:tcPr>
            <w:tcW w:w="7676" w:type="dxa"/>
            <w:gridSpan w:val="14"/>
            <w:shd w:val="clear" w:color="auto" w:fill="D9D9D9" w:themeFill="background1" w:themeFillShade="D9"/>
          </w:tcPr>
          <w:p w14:paraId="54317E70" w14:textId="0B035DC7" w:rsidR="00E14D5C" w:rsidRPr="00106587" w:rsidRDefault="00E14D5C" w:rsidP="00CD3BD1">
            <w:pPr>
              <w:pStyle w:val="Default"/>
              <w:spacing w:line="276" w:lineRule="auto"/>
              <w:jc w:val="both"/>
              <w:rPr>
                <w:rFonts w:ascii="Arial" w:hAnsi="Arial" w:cs="Arial"/>
                <w:b/>
                <w:sz w:val="16"/>
                <w:szCs w:val="16"/>
                <w:lang w:val="es-ES"/>
              </w:rPr>
            </w:pPr>
            <w:r w:rsidRPr="00106587">
              <w:rPr>
                <w:rFonts w:ascii="Arial" w:hAnsi="Arial" w:cs="Arial"/>
                <w:b/>
                <w:sz w:val="16"/>
                <w:szCs w:val="16"/>
                <w:lang w:val="es-ES"/>
              </w:rPr>
              <w:t>ÁREA TOTAL DE ZONAS DE CESIÓN TOMADAS POR EL MUNICIPIO</w:t>
            </w:r>
          </w:p>
        </w:tc>
        <w:tc>
          <w:tcPr>
            <w:tcW w:w="1719" w:type="dxa"/>
            <w:gridSpan w:val="2"/>
          </w:tcPr>
          <w:p w14:paraId="09CC7A4A" w14:textId="77777777" w:rsidR="00E14D5C" w:rsidRDefault="00E14D5C" w:rsidP="00CD3BD1">
            <w:pPr>
              <w:pStyle w:val="Default"/>
              <w:spacing w:line="276" w:lineRule="auto"/>
              <w:jc w:val="both"/>
              <w:rPr>
                <w:rFonts w:ascii="Arial" w:hAnsi="Arial" w:cs="Arial"/>
                <w:sz w:val="16"/>
                <w:szCs w:val="16"/>
                <w:lang w:val="es-ES"/>
              </w:rPr>
            </w:pPr>
          </w:p>
        </w:tc>
      </w:tr>
      <w:tr w:rsidR="00E14D5C" w14:paraId="18017F17" w14:textId="77777777" w:rsidTr="00E14D5C">
        <w:tc>
          <w:tcPr>
            <w:tcW w:w="9395" w:type="dxa"/>
            <w:gridSpan w:val="16"/>
          </w:tcPr>
          <w:p w14:paraId="120FB427" w14:textId="77777777" w:rsidR="00460E4C" w:rsidRPr="00460E4C" w:rsidRDefault="00460E4C" w:rsidP="00CD3BD1">
            <w:pPr>
              <w:pStyle w:val="Default"/>
              <w:spacing w:line="276" w:lineRule="auto"/>
              <w:jc w:val="both"/>
              <w:rPr>
                <w:rFonts w:ascii="Arial" w:hAnsi="Arial" w:cs="Arial"/>
                <w:b/>
                <w:sz w:val="16"/>
                <w:szCs w:val="16"/>
                <w:lang w:val="es-ES"/>
              </w:rPr>
            </w:pPr>
          </w:p>
          <w:p w14:paraId="5C7BB768" w14:textId="701FE135" w:rsidR="00E14D5C" w:rsidRDefault="00E14D5C" w:rsidP="00CD3BD1">
            <w:pPr>
              <w:pStyle w:val="Default"/>
              <w:spacing w:line="276" w:lineRule="auto"/>
              <w:jc w:val="both"/>
              <w:rPr>
                <w:rFonts w:ascii="Arial" w:hAnsi="Arial" w:cs="Arial"/>
                <w:sz w:val="16"/>
                <w:szCs w:val="16"/>
                <w:lang w:val="es-ES"/>
              </w:rPr>
            </w:pPr>
            <w:r w:rsidRPr="00460E4C">
              <w:rPr>
                <w:rFonts w:ascii="Arial" w:hAnsi="Arial" w:cs="Arial"/>
                <w:b/>
                <w:sz w:val="16"/>
                <w:szCs w:val="16"/>
                <w:lang w:val="es-ES"/>
              </w:rPr>
              <w:t>DESCRIPCIÓN TÉCNICA DE LAS DOTACIONES REALIZADAS A LAS ÁREAS DE CESIÓN</w:t>
            </w:r>
            <w:r>
              <w:rPr>
                <w:rFonts w:ascii="Arial" w:hAnsi="Arial" w:cs="Arial"/>
                <w:sz w:val="16"/>
                <w:szCs w:val="16"/>
                <w:lang w:val="es-ES"/>
              </w:rPr>
              <w:t xml:space="preserve">:  </w:t>
            </w:r>
          </w:p>
          <w:p w14:paraId="2D583796" w14:textId="77777777" w:rsidR="00E14D5C" w:rsidRDefault="00E14D5C" w:rsidP="00CD3BD1">
            <w:pPr>
              <w:pStyle w:val="Default"/>
              <w:spacing w:line="276" w:lineRule="auto"/>
              <w:jc w:val="both"/>
              <w:rPr>
                <w:rFonts w:ascii="Arial" w:hAnsi="Arial" w:cs="Arial"/>
                <w:sz w:val="16"/>
                <w:szCs w:val="16"/>
                <w:lang w:val="es-ES"/>
              </w:rPr>
            </w:pPr>
          </w:p>
          <w:p w14:paraId="74E9F3BA" w14:textId="788B7645" w:rsidR="00E14D5C" w:rsidRDefault="00E14D5C" w:rsidP="00CD3BD1">
            <w:pPr>
              <w:pStyle w:val="Default"/>
              <w:spacing w:line="276" w:lineRule="auto"/>
              <w:jc w:val="both"/>
              <w:rPr>
                <w:rFonts w:ascii="Arial" w:hAnsi="Arial" w:cs="Arial"/>
                <w:sz w:val="16"/>
                <w:szCs w:val="16"/>
                <w:lang w:val="es-ES"/>
              </w:rPr>
            </w:pPr>
          </w:p>
          <w:p w14:paraId="194537D2" w14:textId="77777777" w:rsidR="00762B28" w:rsidRDefault="00762B28" w:rsidP="00CD3BD1">
            <w:pPr>
              <w:pStyle w:val="Default"/>
              <w:spacing w:line="276" w:lineRule="auto"/>
              <w:jc w:val="both"/>
              <w:rPr>
                <w:rFonts w:ascii="Arial" w:hAnsi="Arial" w:cs="Arial"/>
                <w:sz w:val="16"/>
                <w:szCs w:val="16"/>
                <w:lang w:val="es-ES"/>
              </w:rPr>
            </w:pPr>
          </w:p>
          <w:p w14:paraId="594BA1A9" w14:textId="77777777" w:rsidR="00E14D5C" w:rsidRDefault="00E14D5C" w:rsidP="00CD3BD1">
            <w:pPr>
              <w:pStyle w:val="Default"/>
              <w:spacing w:line="276" w:lineRule="auto"/>
              <w:jc w:val="both"/>
              <w:rPr>
                <w:rFonts w:ascii="Arial" w:hAnsi="Arial" w:cs="Arial"/>
                <w:sz w:val="16"/>
                <w:szCs w:val="16"/>
                <w:lang w:val="es-ES"/>
              </w:rPr>
            </w:pPr>
          </w:p>
          <w:p w14:paraId="46391C5A" w14:textId="7C02EBD1" w:rsidR="00E14D5C" w:rsidRDefault="00E14D5C" w:rsidP="00CD3BD1">
            <w:pPr>
              <w:pStyle w:val="Default"/>
              <w:spacing w:line="276" w:lineRule="auto"/>
              <w:jc w:val="both"/>
              <w:rPr>
                <w:rFonts w:ascii="Arial" w:hAnsi="Arial" w:cs="Arial"/>
                <w:sz w:val="16"/>
                <w:szCs w:val="16"/>
                <w:lang w:val="es-ES"/>
              </w:rPr>
            </w:pPr>
          </w:p>
        </w:tc>
      </w:tr>
      <w:tr w:rsidR="00E14D5C" w14:paraId="008DB423" w14:textId="77777777" w:rsidTr="00E14D5C">
        <w:tc>
          <w:tcPr>
            <w:tcW w:w="9395" w:type="dxa"/>
            <w:gridSpan w:val="16"/>
          </w:tcPr>
          <w:p w14:paraId="4726374C" w14:textId="77777777" w:rsidR="00460E4C" w:rsidRDefault="00460E4C" w:rsidP="00CD3BD1">
            <w:pPr>
              <w:pStyle w:val="Default"/>
              <w:spacing w:line="276" w:lineRule="auto"/>
              <w:jc w:val="both"/>
              <w:rPr>
                <w:rFonts w:ascii="Arial" w:hAnsi="Arial" w:cs="Arial"/>
                <w:sz w:val="16"/>
                <w:szCs w:val="16"/>
                <w:lang w:val="es-ES"/>
              </w:rPr>
            </w:pPr>
          </w:p>
          <w:p w14:paraId="682992D7" w14:textId="7F7F066B" w:rsidR="00E14D5C" w:rsidRPr="00460E4C" w:rsidRDefault="00E14D5C" w:rsidP="00CD3BD1">
            <w:pPr>
              <w:pStyle w:val="Default"/>
              <w:spacing w:line="276" w:lineRule="auto"/>
              <w:jc w:val="both"/>
              <w:rPr>
                <w:rFonts w:ascii="Arial" w:hAnsi="Arial" w:cs="Arial"/>
                <w:b/>
                <w:sz w:val="16"/>
                <w:szCs w:val="16"/>
                <w:lang w:val="es-ES"/>
              </w:rPr>
            </w:pPr>
            <w:r w:rsidRPr="00460E4C">
              <w:rPr>
                <w:rFonts w:ascii="Arial" w:hAnsi="Arial" w:cs="Arial"/>
                <w:b/>
                <w:sz w:val="16"/>
                <w:szCs w:val="16"/>
                <w:lang w:val="es-ES"/>
              </w:rPr>
              <w:t>ALINDERAMIENTO DE LAS ÁREAS DE CESIÓN:</w:t>
            </w:r>
          </w:p>
          <w:p w14:paraId="1746ADC1" w14:textId="77777777" w:rsidR="00E14D5C" w:rsidRDefault="00E14D5C" w:rsidP="00CD3BD1">
            <w:pPr>
              <w:pStyle w:val="Default"/>
              <w:spacing w:line="276" w:lineRule="auto"/>
              <w:jc w:val="both"/>
              <w:rPr>
                <w:rFonts w:ascii="Arial" w:hAnsi="Arial" w:cs="Arial"/>
                <w:sz w:val="16"/>
                <w:szCs w:val="16"/>
                <w:lang w:val="es-ES"/>
              </w:rPr>
            </w:pPr>
          </w:p>
          <w:p w14:paraId="309CAD4D" w14:textId="77777777" w:rsidR="00E14D5C" w:rsidRDefault="00E14D5C" w:rsidP="00CD3BD1">
            <w:pPr>
              <w:pStyle w:val="Default"/>
              <w:spacing w:line="276" w:lineRule="auto"/>
              <w:jc w:val="both"/>
              <w:rPr>
                <w:rFonts w:ascii="Arial" w:hAnsi="Arial" w:cs="Arial"/>
                <w:sz w:val="16"/>
                <w:szCs w:val="16"/>
                <w:lang w:val="es-ES"/>
              </w:rPr>
            </w:pPr>
          </w:p>
          <w:p w14:paraId="79CD5C5F" w14:textId="0F7B256B" w:rsidR="00E14D5C" w:rsidRDefault="00E14D5C" w:rsidP="00CD3BD1">
            <w:pPr>
              <w:pStyle w:val="Default"/>
              <w:spacing w:line="276" w:lineRule="auto"/>
              <w:jc w:val="both"/>
              <w:rPr>
                <w:rFonts w:ascii="Arial" w:hAnsi="Arial" w:cs="Arial"/>
                <w:sz w:val="16"/>
                <w:szCs w:val="16"/>
                <w:lang w:val="es-ES"/>
              </w:rPr>
            </w:pPr>
          </w:p>
          <w:p w14:paraId="61778DBA" w14:textId="77777777" w:rsidR="00E14D5C" w:rsidRDefault="00E14D5C" w:rsidP="00CD3BD1">
            <w:pPr>
              <w:pStyle w:val="Default"/>
              <w:spacing w:line="276" w:lineRule="auto"/>
              <w:jc w:val="both"/>
              <w:rPr>
                <w:rFonts w:ascii="Arial" w:hAnsi="Arial" w:cs="Arial"/>
                <w:sz w:val="16"/>
                <w:szCs w:val="16"/>
                <w:lang w:val="es-ES"/>
              </w:rPr>
            </w:pPr>
          </w:p>
          <w:p w14:paraId="543140BF" w14:textId="428501C5" w:rsidR="00E14D5C" w:rsidRDefault="00E14D5C" w:rsidP="00CD3BD1">
            <w:pPr>
              <w:pStyle w:val="Default"/>
              <w:spacing w:line="276" w:lineRule="auto"/>
              <w:jc w:val="both"/>
              <w:rPr>
                <w:rFonts w:ascii="Arial" w:hAnsi="Arial" w:cs="Arial"/>
                <w:sz w:val="16"/>
                <w:szCs w:val="16"/>
                <w:lang w:val="es-ES"/>
              </w:rPr>
            </w:pPr>
          </w:p>
        </w:tc>
      </w:tr>
      <w:tr w:rsidR="00106587" w14:paraId="681EB9F6" w14:textId="77777777" w:rsidTr="00E14D5C">
        <w:tc>
          <w:tcPr>
            <w:tcW w:w="9395" w:type="dxa"/>
            <w:gridSpan w:val="16"/>
          </w:tcPr>
          <w:p w14:paraId="2A84CF35" w14:textId="77777777" w:rsidR="00460E4C" w:rsidRDefault="00460E4C" w:rsidP="00CD3BD1">
            <w:pPr>
              <w:pStyle w:val="Default"/>
              <w:spacing w:line="276" w:lineRule="auto"/>
              <w:jc w:val="both"/>
              <w:rPr>
                <w:rFonts w:ascii="Arial" w:hAnsi="Arial" w:cs="Arial"/>
                <w:sz w:val="16"/>
                <w:szCs w:val="16"/>
                <w:lang w:val="es-ES"/>
              </w:rPr>
            </w:pPr>
          </w:p>
          <w:p w14:paraId="1CA1EA48" w14:textId="20244557" w:rsidR="00106587" w:rsidRPr="00AD41A9" w:rsidRDefault="00106587" w:rsidP="00CD3BD1">
            <w:pPr>
              <w:pStyle w:val="Default"/>
              <w:spacing w:line="276" w:lineRule="auto"/>
              <w:jc w:val="both"/>
              <w:rPr>
                <w:rFonts w:ascii="Arial" w:hAnsi="Arial" w:cs="Arial"/>
                <w:b/>
                <w:sz w:val="16"/>
                <w:szCs w:val="16"/>
                <w:lang w:val="es-ES"/>
              </w:rPr>
            </w:pPr>
            <w:r w:rsidRPr="00AD41A9">
              <w:rPr>
                <w:rFonts w:ascii="Arial" w:hAnsi="Arial" w:cs="Arial"/>
                <w:b/>
                <w:sz w:val="16"/>
                <w:szCs w:val="16"/>
                <w:lang w:val="es-ES"/>
              </w:rPr>
              <w:t>DESCRIPCIÓN TÉCNICA DE LAS OBRAS DE URBANISMO RECEPCIONADAS POR EL MUNICIPIO:</w:t>
            </w:r>
          </w:p>
          <w:p w14:paraId="0C32039A" w14:textId="77777777" w:rsidR="00106587" w:rsidRDefault="00106587" w:rsidP="00CD3BD1">
            <w:pPr>
              <w:pStyle w:val="Default"/>
              <w:spacing w:line="276" w:lineRule="auto"/>
              <w:jc w:val="both"/>
              <w:rPr>
                <w:rFonts w:ascii="Arial" w:hAnsi="Arial" w:cs="Arial"/>
                <w:sz w:val="16"/>
                <w:szCs w:val="16"/>
                <w:lang w:val="es-ES"/>
              </w:rPr>
            </w:pPr>
          </w:p>
          <w:p w14:paraId="03CB3F48" w14:textId="77777777" w:rsidR="00106587" w:rsidRDefault="00106587" w:rsidP="00CD3BD1">
            <w:pPr>
              <w:pStyle w:val="Default"/>
              <w:spacing w:line="276" w:lineRule="auto"/>
              <w:jc w:val="both"/>
              <w:rPr>
                <w:rFonts w:ascii="Arial" w:hAnsi="Arial" w:cs="Arial"/>
                <w:sz w:val="16"/>
                <w:szCs w:val="16"/>
                <w:lang w:val="es-ES"/>
              </w:rPr>
            </w:pPr>
          </w:p>
          <w:p w14:paraId="76534F8A" w14:textId="77777777" w:rsidR="00106587" w:rsidRDefault="00106587" w:rsidP="00CD3BD1">
            <w:pPr>
              <w:pStyle w:val="Default"/>
              <w:spacing w:line="276" w:lineRule="auto"/>
              <w:jc w:val="both"/>
              <w:rPr>
                <w:rFonts w:ascii="Arial" w:hAnsi="Arial" w:cs="Arial"/>
                <w:sz w:val="16"/>
                <w:szCs w:val="16"/>
                <w:lang w:val="es-ES"/>
              </w:rPr>
            </w:pPr>
          </w:p>
          <w:p w14:paraId="5086EABF" w14:textId="77777777" w:rsidR="00106587" w:rsidRDefault="00106587" w:rsidP="00CD3BD1">
            <w:pPr>
              <w:pStyle w:val="Default"/>
              <w:spacing w:line="276" w:lineRule="auto"/>
              <w:jc w:val="both"/>
              <w:rPr>
                <w:rFonts w:ascii="Arial" w:hAnsi="Arial" w:cs="Arial"/>
                <w:sz w:val="16"/>
                <w:szCs w:val="16"/>
                <w:lang w:val="es-ES"/>
              </w:rPr>
            </w:pPr>
          </w:p>
          <w:p w14:paraId="0CB22766" w14:textId="77777777" w:rsidR="00106587" w:rsidRDefault="00106587" w:rsidP="00CD3BD1">
            <w:pPr>
              <w:pStyle w:val="Default"/>
              <w:spacing w:line="276" w:lineRule="auto"/>
              <w:jc w:val="both"/>
              <w:rPr>
                <w:rFonts w:ascii="Arial" w:hAnsi="Arial" w:cs="Arial"/>
                <w:sz w:val="16"/>
                <w:szCs w:val="16"/>
                <w:lang w:val="es-ES"/>
              </w:rPr>
            </w:pPr>
          </w:p>
          <w:p w14:paraId="044F0FD3" w14:textId="6C443D6A" w:rsidR="00106587" w:rsidRDefault="00106587" w:rsidP="00CD3BD1">
            <w:pPr>
              <w:pStyle w:val="Default"/>
              <w:spacing w:line="276" w:lineRule="auto"/>
              <w:jc w:val="both"/>
              <w:rPr>
                <w:rFonts w:ascii="Arial" w:hAnsi="Arial" w:cs="Arial"/>
                <w:sz w:val="16"/>
                <w:szCs w:val="16"/>
                <w:lang w:val="es-ES"/>
              </w:rPr>
            </w:pPr>
          </w:p>
        </w:tc>
      </w:tr>
      <w:tr w:rsidR="00460E4C" w14:paraId="2EBF4C7E" w14:textId="77777777" w:rsidTr="00065E7F">
        <w:tc>
          <w:tcPr>
            <w:tcW w:w="2465" w:type="dxa"/>
            <w:gridSpan w:val="2"/>
            <w:vMerge w:val="restart"/>
            <w:shd w:val="clear" w:color="auto" w:fill="D9D9D9" w:themeFill="background1" w:themeFillShade="D9"/>
          </w:tcPr>
          <w:p w14:paraId="07C73FDF" w14:textId="5A4A7925" w:rsidR="00460E4C" w:rsidRPr="00460E4C" w:rsidRDefault="00460E4C" w:rsidP="00106587">
            <w:pPr>
              <w:pStyle w:val="Default"/>
              <w:spacing w:line="276" w:lineRule="auto"/>
              <w:jc w:val="center"/>
              <w:rPr>
                <w:rFonts w:ascii="Arial" w:hAnsi="Arial" w:cs="Arial"/>
                <w:b/>
                <w:sz w:val="16"/>
                <w:szCs w:val="16"/>
                <w:lang w:val="es-ES"/>
              </w:rPr>
            </w:pPr>
            <w:r w:rsidRPr="00460E4C">
              <w:rPr>
                <w:rFonts w:ascii="Arial" w:hAnsi="Arial" w:cs="Arial"/>
                <w:b/>
                <w:sz w:val="16"/>
                <w:szCs w:val="16"/>
                <w:lang w:val="es-ES"/>
              </w:rPr>
              <w:t>ZONA DE CESIÓN</w:t>
            </w:r>
          </w:p>
        </w:tc>
        <w:tc>
          <w:tcPr>
            <w:tcW w:w="415" w:type="dxa"/>
            <w:gridSpan w:val="2"/>
            <w:vMerge w:val="restart"/>
            <w:shd w:val="clear" w:color="auto" w:fill="D9D9D9" w:themeFill="background1" w:themeFillShade="D9"/>
          </w:tcPr>
          <w:p w14:paraId="01E9F14F" w14:textId="21E10A85" w:rsidR="00460E4C" w:rsidRPr="00460E4C" w:rsidRDefault="00460E4C" w:rsidP="00CD3BD1">
            <w:pPr>
              <w:pStyle w:val="Default"/>
              <w:spacing w:line="276" w:lineRule="auto"/>
              <w:jc w:val="both"/>
              <w:rPr>
                <w:rFonts w:ascii="Arial" w:hAnsi="Arial" w:cs="Arial"/>
                <w:b/>
                <w:sz w:val="16"/>
                <w:szCs w:val="16"/>
                <w:lang w:val="es-ES"/>
              </w:rPr>
            </w:pPr>
            <w:r w:rsidRPr="00460E4C">
              <w:rPr>
                <w:rFonts w:ascii="Arial" w:hAnsi="Arial" w:cs="Arial"/>
                <w:b/>
                <w:sz w:val="16"/>
                <w:szCs w:val="16"/>
                <w:lang w:val="es-ES"/>
              </w:rPr>
              <w:t>SI</w:t>
            </w:r>
          </w:p>
        </w:tc>
        <w:tc>
          <w:tcPr>
            <w:tcW w:w="456" w:type="dxa"/>
            <w:vMerge w:val="restart"/>
            <w:shd w:val="clear" w:color="auto" w:fill="D9D9D9" w:themeFill="background1" w:themeFillShade="D9"/>
          </w:tcPr>
          <w:p w14:paraId="06DB0605" w14:textId="3CF4E852" w:rsidR="00460E4C" w:rsidRPr="00460E4C" w:rsidRDefault="00460E4C" w:rsidP="00CD3BD1">
            <w:pPr>
              <w:pStyle w:val="Default"/>
              <w:spacing w:line="276" w:lineRule="auto"/>
              <w:jc w:val="both"/>
              <w:rPr>
                <w:rFonts w:ascii="Arial" w:hAnsi="Arial" w:cs="Arial"/>
                <w:b/>
                <w:sz w:val="16"/>
                <w:szCs w:val="16"/>
                <w:lang w:val="es-ES"/>
              </w:rPr>
            </w:pPr>
            <w:r w:rsidRPr="00460E4C">
              <w:rPr>
                <w:rFonts w:ascii="Arial" w:hAnsi="Arial" w:cs="Arial"/>
                <w:b/>
                <w:sz w:val="16"/>
                <w:szCs w:val="16"/>
                <w:lang w:val="es-ES"/>
              </w:rPr>
              <w:t>NO</w:t>
            </w:r>
          </w:p>
        </w:tc>
        <w:tc>
          <w:tcPr>
            <w:tcW w:w="492" w:type="dxa"/>
            <w:vMerge w:val="restart"/>
            <w:shd w:val="clear" w:color="auto" w:fill="D9D9D9" w:themeFill="background1" w:themeFillShade="D9"/>
          </w:tcPr>
          <w:p w14:paraId="1B82A8A4" w14:textId="3D68691D" w:rsidR="00460E4C" w:rsidRPr="00460E4C" w:rsidRDefault="00460E4C" w:rsidP="00CD3BD1">
            <w:pPr>
              <w:pStyle w:val="Default"/>
              <w:spacing w:line="276" w:lineRule="auto"/>
              <w:jc w:val="both"/>
              <w:rPr>
                <w:rFonts w:ascii="Arial" w:hAnsi="Arial" w:cs="Arial"/>
                <w:b/>
                <w:sz w:val="16"/>
                <w:szCs w:val="16"/>
                <w:lang w:val="es-ES"/>
              </w:rPr>
            </w:pPr>
            <w:r w:rsidRPr="00460E4C">
              <w:rPr>
                <w:rFonts w:ascii="Arial" w:hAnsi="Arial" w:cs="Arial"/>
                <w:b/>
                <w:sz w:val="16"/>
                <w:szCs w:val="16"/>
                <w:lang w:val="es-ES"/>
              </w:rPr>
              <w:t>N/A</w:t>
            </w:r>
          </w:p>
        </w:tc>
        <w:tc>
          <w:tcPr>
            <w:tcW w:w="3045" w:type="dxa"/>
            <w:gridSpan w:val="5"/>
            <w:shd w:val="clear" w:color="auto" w:fill="D9D9D9" w:themeFill="background1" w:themeFillShade="D9"/>
          </w:tcPr>
          <w:p w14:paraId="566D393B" w14:textId="6D9E5BA7" w:rsidR="00460E4C" w:rsidRPr="00460E4C" w:rsidRDefault="00460E4C" w:rsidP="00106587">
            <w:pPr>
              <w:pStyle w:val="Default"/>
              <w:spacing w:line="276" w:lineRule="auto"/>
              <w:jc w:val="center"/>
              <w:rPr>
                <w:rFonts w:ascii="Arial" w:hAnsi="Arial" w:cs="Arial"/>
                <w:b/>
                <w:sz w:val="16"/>
                <w:szCs w:val="16"/>
                <w:lang w:val="es-ES"/>
              </w:rPr>
            </w:pPr>
            <w:r w:rsidRPr="00460E4C">
              <w:rPr>
                <w:rFonts w:ascii="Arial" w:hAnsi="Arial" w:cs="Arial"/>
                <w:b/>
                <w:sz w:val="16"/>
                <w:szCs w:val="16"/>
                <w:lang w:val="es-ES"/>
              </w:rPr>
              <w:t>ESTADO</w:t>
            </w:r>
          </w:p>
        </w:tc>
        <w:tc>
          <w:tcPr>
            <w:tcW w:w="2522" w:type="dxa"/>
            <w:gridSpan w:val="5"/>
            <w:vMerge w:val="restart"/>
            <w:shd w:val="clear" w:color="auto" w:fill="D9D9D9" w:themeFill="background1" w:themeFillShade="D9"/>
          </w:tcPr>
          <w:p w14:paraId="37395D5B" w14:textId="41B53A4C" w:rsidR="00460E4C" w:rsidRPr="00460E4C" w:rsidRDefault="00460E4C" w:rsidP="00106587">
            <w:pPr>
              <w:pStyle w:val="Default"/>
              <w:spacing w:line="276" w:lineRule="auto"/>
              <w:jc w:val="center"/>
              <w:rPr>
                <w:rFonts w:ascii="Arial" w:hAnsi="Arial" w:cs="Arial"/>
                <w:b/>
                <w:sz w:val="16"/>
                <w:szCs w:val="16"/>
                <w:lang w:val="es-ES"/>
              </w:rPr>
            </w:pPr>
            <w:r w:rsidRPr="00460E4C">
              <w:rPr>
                <w:rFonts w:ascii="Arial" w:hAnsi="Arial" w:cs="Arial"/>
                <w:b/>
                <w:sz w:val="16"/>
                <w:szCs w:val="16"/>
                <w:lang w:val="es-ES"/>
              </w:rPr>
              <w:t>OBSERVACIONES</w:t>
            </w:r>
          </w:p>
        </w:tc>
      </w:tr>
      <w:tr w:rsidR="00460E4C" w14:paraId="05090FFA" w14:textId="77777777" w:rsidTr="00065E7F">
        <w:tc>
          <w:tcPr>
            <w:tcW w:w="2465" w:type="dxa"/>
            <w:gridSpan w:val="2"/>
            <w:vMerge/>
          </w:tcPr>
          <w:p w14:paraId="7BE64ED8" w14:textId="77777777" w:rsidR="00460E4C" w:rsidRDefault="00460E4C" w:rsidP="00106587">
            <w:pPr>
              <w:pStyle w:val="Default"/>
              <w:spacing w:line="276" w:lineRule="auto"/>
              <w:jc w:val="both"/>
              <w:rPr>
                <w:rFonts w:ascii="Arial" w:hAnsi="Arial" w:cs="Arial"/>
                <w:sz w:val="16"/>
                <w:szCs w:val="16"/>
                <w:lang w:val="es-ES"/>
              </w:rPr>
            </w:pPr>
          </w:p>
        </w:tc>
        <w:tc>
          <w:tcPr>
            <w:tcW w:w="415" w:type="dxa"/>
            <w:gridSpan w:val="2"/>
            <w:vMerge/>
          </w:tcPr>
          <w:p w14:paraId="4D6BA2D6" w14:textId="77777777" w:rsidR="00460E4C" w:rsidRDefault="00460E4C" w:rsidP="00106587">
            <w:pPr>
              <w:pStyle w:val="Default"/>
              <w:spacing w:line="276" w:lineRule="auto"/>
              <w:jc w:val="both"/>
              <w:rPr>
                <w:rFonts w:ascii="Arial" w:hAnsi="Arial" w:cs="Arial"/>
                <w:sz w:val="16"/>
                <w:szCs w:val="16"/>
                <w:lang w:val="es-ES"/>
              </w:rPr>
            </w:pPr>
          </w:p>
        </w:tc>
        <w:tc>
          <w:tcPr>
            <w:tcW w:w="456" w:type="dxa"/>
            <w:vMerge/>
          </w:tcPr>
          <w:p w14:paraId="3552DB03" w14:textId="77777777" w:rsidR="00460E4C" w:rsidRDefault="00460E4C" w:rsidP="00106587">
            <w:pPr>
              <w:pStyle w:val="Default"/>
              <w:spacing w:line="276" w:lineRule="auto"/>
              <w:jc w:val="both"/>
              <w:rPr>
                <w:rFonts w:ascii="Arial" w:hAnsi="Arial" w:cs="Arial"/>
                <w:sz w:val="16"/>
                <w:szCs w:val="16"/>
                <w:lang w:val="es-ES"/>
              </w:rPr>
            </w:pPr>
          </w:p>
        </w:tc>
        <w:tc>
          <w:tcPr>
            <w:tcW w:w="492" w:type="dxa"/>
            <w:vMerge/>
          </w:tcPr>
          <w:p w14:paraId="46A8D1D0" w14:textId="77777777" w:rsidR="00460E4C" w:rsidRDefault="00460E4C" w:rsidP="00106587">
            <w:pPr>
              <w:pStyle w:val="Default"/>
              <w:spacing w:line="276" w:lineRule="auto"/>
              <w:jc w:val="both"/>
              <w:rPr>
                <w:rFonts w:ascii="Arial" w:hAnsi="Arial" w:cs="Arial"/>
                <w:sz w:val="16"/>
                <w:szCs w:val="16"/>
                <w:lang w:val="es-ES"/>
              </w:rPr>
            </w:pPr>
          </w:p>
        </w:tc>
        <w:tc>
          <w:tcPr>
            <w:tcW w:w="722" w:type="dxa"/>
            <w:gridSpan w:val="2"/>
            <w:shd w:val="clear" w:color="auto" w:fill="D9D9D9" w:themeFill="background1" w:themeFillShade="D9"/>
          </w:tcPr>
          <w:p w14:paraId="5585FC97" w14:textId="311EAA57" w:rsidR="00460E4C" w:rsidRPr="00460E4C" w:rsidRDefault="00460E4C" w:rsidP="00106587">
            <w:pPr>
              <w:pStyle w:val="Default"/>
              <w:spacing w:line="276" w:lineRule="auto"/>
              <w:jc w:val="both"/>
              <w:rPr>
                <w:rFonts w:ascii="Arial" w:hAnsi="Arial" w:cs="Arial"/>
                <w:b/>
                <w:sz w:val="16"/>
                <w:szCs w:val="16"/>
                <w:lang w:val="es-ES"/>
              </w:rPr>
            </w:pPr>
            <w:r w:rsidRPr="00460E4C">
              <w:rPr>
                <w:rFonts w:ascii="Arial" w:hAnsi="Arial" w:cs="Arial"/>
                <w:b/>
                <w:sz w:val="14"/>
                <w:szCs w:val="14"/>
                <w:lang w:val="es-ES"/>
              </w:rPr>
              <w:t xml:space="preserve">BUENO </w:t>
            </w:r>
          </w:p>
        </w:tc>
        <w:tc>
          <w:tcPr>
            <w:tcW w:w="1072" w:type="dxa"/>
            <w:gridSpan w:val="2"/>
            <w:shd w:val="clear" w:color="auto" w:fill="D9D9D9" w:themeFill="background1" w:themeFillShade="D9"/>
          </w:tcPr>
          <w:p w14:paraId="10381981" w14:textId="00799244" w:rsidR="00460E4C" w:rsidRPr="00460E4C" w:rsidRDefault="00460E4C" w:rsidP="00106587">
            <w:pPr>
              <w:pStyle w:val="Default"/>
              <w:spacing w:line="276" w:lineRule="auto"/>
              <w:jc w:val="both"/>
              <w:rPr>
                <w:rFonts w:ascii="Arial" w:hAnsi="Arial" w:cs="Arial"/>
                <w:b/>
                <w:sz w:val="16"/>
                <w:szCs w:val="16"/>
                <w:lang w:val="es-ES"/>
              </w:rPr>
            </w:pPr>
            <w:r w:rsidRPr="00460E4C">
              <w:rPr>
                <w:rFonts w:ascii="Arial" w:hAnsi="Arial" w:cs="Arial"/>
                <w:b/>
                <w:sz w:val="14"/>
                <w:szCs w:val="14"/>
                <w:lang w:val="es-ES"/>
              </w:rPr>
              <w:t>ACEPTABLE</w:t>
            </w:r>
          </w:p>
        </w:tc>
        <w:tc>
          <w:tcPr>
            <w:tcW w:w="1251" w:type="dxa"/>
            <w:shd w:val="clear" w:color="auto" w:fill="D9D9D9" w:themeFill="background1" w:themeFillShade="D9"/>
          </w:tcPr>
          <w:p w14:paraId="53372BE0" w14:textId="52ECF931" w:rsidR="00460E4C" w:rsidRPr="00460E4C" w:rsidRDefault="00460E4C" w:rsidP="00106587">
            <w:pPr>
              <w:pStyle w:val="Default"/>
              <w:spacing w:line="276" w:lineRule="auto"/>
              <w:jc w:val="both"/>
              <w:rPr>
                <w:rFonts w:ascii="Arial" w:hAnsi="Arial" w:cs="Arial"/>
                <w:b/>
                <w:sz w:val="16"/>
                <w:szCs w:val="16"/>
                <w:lang w:val="es-ES"/>
              </w:rPr>
            </w:pPr>
            <w:r w:rsidRPr="00460E4C">
              <w:rPr>
                <w:rFonts w:ascii="Arial" w:hAnsi="Arial" w:cs="Arial"/>
                <w:b/>
                <w:sz w:val="14"/>
                <w:szCs w:val="14"/>
                <w:lang w:val="es-ES"/>
              </w:rPr>
              <w:t>DETERIORADO</w:t>
            </w:r>
          </w:p>
        </w:tc>
        <w:tc>
          <w:tcPr>
            <w:tcW w:w="2522" w:type="dxa"/>
            <w:gridSpan w:val="5"/>
            <w:vMerge/>
          </w:tcPr>
          <w:p w14:paraId="069B0B31" w14:textId="77777777" w:rsidR="00460E4C" w:rsidRDefault="00460E4C" w:rsidP="00106587">
            <w:pPr>
              <w:pStyle w:val="Default"/>
              <w:spacing w:line="276" w:lineRule="auto"/>
              <w:jc w:val="both"/>
              <w:rPr>
                <w:rFonts w:ascii="Arial" w:hAnsi="Arial" w:cs="Arial"/>
                <w:sz w:val="16"/>
                <w:szCs w:val="16"/>
                <w:lang w:val="es-ES"/>
              </w:rPr>
            </w:pPr>
          </w:p>
        </w:tc>
      </w:tr>
      <w:tr w:rsidR="00106587" w14:paraId="22CE95A0" w14:textId="77777777" w:rsidTr="00065E7F">
        <w:tc>
          <w:tcPr>
            <w:tcW w:w="2465" w:type="dxa"/>
            <w:gridSpan w:val="2"/>
          </w:tcPr>
          <w:p w14:paraId="47B68DA3" w14:textId="77777777" w:rsidR="00106587" w:rsidRDefault="00106587" w:rsidP="00106587">
            <w:pPr>
              <w:pStyle w:val="Default"/>
              <w:spacing w:line="276" w:lineRule="auto"/>
              <w:jc w:val="both"/>
              <w:rPr>
                <w:rFonts w:ascii="Arial" w:hAnsi="Arial" w:cs="Arial"/>
                <w:sz w:val="16"/>
                <w:szCs w:val="16"/>
                <w:lang w:val="es-ES"/>
              </w:rPr>
            </w:pPr>
          </w:p>
        </w:tc>
        <w:tc>
          <w:tcPr>
            <w:tcW w:w="415" w:type="dxa"/>
            <w:gridSpan w:val="2"/>
          </w:tcPr>
          <w:p w14:paraId="41647950" w14:textId="77777777" w:rsidR="00106587" w:rsidRDefault="00106587" w:rsidP="00106587">
            <w:pPr>
              <w:pStyle w:val="Default"/>
              <w:spacing w:line="276" w:lineRule="auto"/>
              <w:jc w:val="both"/>
              <w:rPr>
                <w:rFonts w:ascii="Arial" w:hAnsi="Arial" w:cs="Arial"/>
                <w:sz w:val="16"/>
                <w:szCs w:val="16"/>
                <w:lang w:val="es-ES"/>
              </w:rPr>
            </w:pPr>
          </w:p>
        </w:tc>
        <w:tc>
          <w:tcPr>
            <w:tcW w:w="456" w:type="dxa"/>
          </w:tcPr>
          <w:p w14:paraId="468EB666" w14:textId="77777777" w:rsidR="00106587" w:rsidRDefault="00106587" w:rsidP="00106587">
            <w:pPr>
              <w:pStyle w:val="Default"/>
              <w:spacing w:line="276" w:lineRule="auto"/>
              <w:jc w:val="both"/>
              <w:rPr>
                <w:rFonts w:ascii="Arial" w:hAnsi="Arial" w:cs="Arial"/>
                <w:sz w:val="16"/>
                <w:szCs w:val="16"/>
                <w:lang w:val="es-ES"/>
              </w:rPr>
            </w:pPr>
          </w:p>
        </w:tc>
        <w:tc>
          <w:tcPr>
            <w:tcW w:w="492" w:type="dxa"/>
          </w:tcPr>
          <w:p w14:paraId="6BF833B4" w14:textId="77777777" w:rsidR="00106587" w:rsidRDefault="00106587" w:rsidP="00106587">
            <w:pPr>
              <w:pStyle w:val="Default"/>
              <w:spacing w:line="276" w:lineRule="auto"/>
              <w:jc w:val="both"/>
              <w:rPr>
                <w:rFonts w:ascii="Arial" w:hAnsi="Arial" w:cs="Arial"/>
                <w:sz w:val="16"/>
                <w:szCs w:val="16"/>
                <w:lang w:val="es-ES"/>
              </w:rPr>
            </w:pPr>
          </w:p>
        </w:tc>
        <w:tc>
          <w:tcPr>
            <w:tcW w:w="722" w:type="dxa"/>
            <w:gridSpan w:val="2"/>
          </w:tcPr>
          <w:p w14:paraId="2BE479A0" w14:textId="77777777" w:rsidR="00106587" w:rsidRDefault="00106587" w:rsidP="00106587">
            <w:pPr>
              <w:pStyle w:val="Default"/>
              <w:spacing w:line="276" w:lineRule="auto"/>
              <w:jc w:val="both"/>
              <w:rPr>
                <w:rFonts w:ascii="Arial" w:hAnsi="Arial" w:cs="Arial"/>
                <w:sz w:val="16"/>
                <w:szCs w:val="16"/>
                <w:lang w:val="es-ES"/>
              </w:rPr>
            </w:pPr>
          </w:p>
        </w:tc>
        <w:tc>
          <w:tcPr>
            <w:tcW w:w="1072" w:type="dxa"/>
            <w:gridSpan w:val="2"/>
          </w:tcPr>
          <w:p w14:paraId="771AC511" w14:textId="77777777" w:rsidR="00106587" w:rsidRDefault="00106587" w:rsidP="00106587">
            <w:pPr>
              <w:pStyle w:val="Default"/>
              <w:spacing w:line="276" w:lineRule="auto"/>
              <w:jc w:val="both"/>
              <w:rPr>
                <w:rFonts w:ascii="Arial" w:hAnsi="Arial" w:cs="Arial"/>
                <w:sz w:val="16"/>
                <w:szCs w:val="16"/>
                <w:lang w:val="es-ES"/>
              </w:rPr>
            </w:pPr>
          </w:p>
        </w:tc>
        <w:tc>
          <w:tcPr>
            <w:tcW w:w="1251" w:type="dxa"/>
          </w:tcPr>
          <w:p w14:paraId="59070420" w14:textId="77777777" w:rsidR="00106587" w:rsidRDefault="00106587" w:rsidP="00106587">
            <w:pPr>
              <w:pStyle w:val="Default"/>
              <w:spacing w:line="276" w:lineRule="auto"/>
              <w:jc w:val="both"/>
              <w:rPr>
                <w:rFonts w:ascii="Arial" w:hAnsi="Arial" w:cs="Arial"/>
                <w:sz w:val="16"/>
                <w:szCs w:val="16"/>
                <w:lang w:val="es-ES"/>
              </w:rPr>
            </w:pPr>
          </w:p>
        </w:tc>
        <w:tc>
          <w:tcPr>
            <w:tcW w:w="2522" w:type="dxa"/>
            <w:gridSpan w:val="5"/>
          </w:tcPr>
          <w:p w14:paraId="7D362FA4" w14:textId="77777777" w:rsidR="00106587" w:rsidRDefault="00106587" w:rsidP="00106587">
            <w:pPr>
              <w:pStyle w:val="Default"/>
              <w:spacing w:line="276" w:lineRule="auto"/>
              <w:jc w:val="both"/>
              <w:rPr>
                <w:rFonts w:ascii="Arial" w:hAnsi="Arial" w:cs="Arial"/>
                <w:sz w:val="16"/>
                <w:szCs w:val="16"/>
                <w:lang w:val="es-ES"/>
              </w:rPr>
            </w:pPr>
          </w:p>
        </w:tc>
      </w:tr>
      <w:tr w:rsidR="00106587" w14:paraId="75C361D3" w14:textId="77777777" w:rsidTr="00065E7F">
        <w:tc>
          <w:tcPr>
            <w:tcW w:w="2465" w:type="dxa"/>
            <w:gridSpan w:val="2"/>
          </w:tcPr>
          <w:p w14:paraId="105CA541" w14:textId="77777777" w:rsidR="00106587" w:rsidRDefault="00106587" w:rsidP="00106587">
            <w:pPr>
              <w:pStyle w:val="Default"/>
              <w:spacing w:line="276" w:lineRule="auto"/>
              <w:jc w:val="both"/>
              <w:rPr>
                <w:rFonts w:ascii="Arial" w:hAnsi="Arial" w:cs="Arial"/>
                <w:sz w:val="16"/>
                <w:szCs w:val="16"/>
                <w:lang w:val="es-ES"/>
              </w:rPr>
            </w:pPr>
          </w:p>
        </w:tc>
        <w:tc>
          <w:tcPr>
            <w:tcW w:w="415" w:type="dxa"/>
            <w:gridSpan w:val="2"/>
          </w:tcPr>
          <w:p w14:paraId="4D3C5FC4" w14:textId="77777777" w:rsidR="00106587" w:rsidRDefault="00106587" w:rsidP="00106587">
            <w:pPr>
              <w:pStyle w:val="Default"/>
              <w:spacing w:line="276" w:lineRule="auto"/>
              <w:jc w:val="both"/>
              <w:rPr>
                <w:rFonts w:ascii="Arial" w:hAnsi="Arial" w:cs="Arial"/>
                <w:sz w:val="16"/>
                <w:szCs w:val="16"/>
                <w:lang w:val="es-ES"/>
              </w:rPr>
            </w:pPr>
          </w:p>
        </w:tc>
        <w:tc>
          <w:tcPr>
            <w:tcW w:w="456" w:type="dxa"/>
          </w:tcPr>
          <w:p w14:paraId="2032C20A" w14:textId="77777777" w:rsidR="00106587" w:rsidRDefault="00106587" w:rsidP="00106587">
            <w:pPr>
              <w:pStyle w:val="Default"/>
              <w:spacing w:line="276" w:lineRule="auto"/>
              <w:jc w:val="both"/>
              <w:rPr>
                <w:rFonts w:ascii="Arial" w:hAnsi="Arial" w:cs="Arial"/>
                <w:sz w:val="16"/>
                <w:szCs w:val="16"/>
                <w:lang w:val="es-ES"/>
              </w:rPr>
            </w:pPr>
          </w:p>
        </w:tc>
        <w:tc>
          <w:tcPr>
            <w:tcW w:w="492" w:type="dxa"/>
          </w:tcPr>
          <w:p w14:paraId="564AB952" w14:textId="77777777" w:rsidR="00106587" w:rsidRDefault="00106587" w:rsidP="00106587">
            <w:pPr>
              <w:pStyle w:val="Default"/>
              <w:spacing w:line="276" w:lineRule="auto"/>
              <w:jc w:val="both"/>
              <w:rPr>
                <w:rFonts w:ascii="Arial" w:hAnsi="Arial" w:cs="Arial"/>
                <w:sz w:val="16"/>
                <w:szCs w:val="16"/>
                <w:lang w:val="es-ES"/>
              </w:rPr>
            </w:pPr>
          </w:p>
        </w:tc>
        <w:tc>
          <w:tcPr>
            <w:tcW w:w="722" w:type="dxa"/>
            <w:gridSpan w:val="2"/>
          </w:tcPr>
          <w:p w14:paraId="0BB467C4" w14:textId="77777777" w:rsidR="00106587" w:rsidRDefault="00106587" w:rsidP="00106587">
            <w:pPr>
              <w:pStyle w:val="Default"/>
              <w:spacing w:line="276" w:lineRule="auto"/>
              <w:jc w:val="both"/>
              <w:rPr>
                <w:rFonts w:ascii="Arial" w:hAnsi="Arial" w:cs="Arial"/>
                <w:sz w:val="16"/>
                <w:szCs w:val="16"/>
                <w:lang w:val="es-ES"/>
              </w:rPr>
            </w:pPr>
          </w:p>
        </w:tc>
        <w:tc>
          <w:tcPr>
            <w:tcW w:w="1072" w:type="dxa"/>
            <w:gridSpan w:val="2"/>
          </w:tcPr>
          <w:p w14:paraId="22FD900A" w14:textId="77777777" w:rsidR="00106587" w:rsidRDefault="00106587" w:rsidP="00106587">
            <w:pPr>
              <w:pStyle w:val="Default"/>
              <w:spacing w:line="276" w:lineRule="auto"/>
              <w:jc w:val="both"/>
              <w:rPr>
                <w:rFonts w:ascii="Arial" w:hAnsi="Arial" w:cs="Arial"/>
                <w:sz w:val="16"/>
                <w:szCs w:val="16"/>
                <w:lang w:val="es-ES"/>
              </w:rPr>
            </w:pPr>
          </w:p>
        </w:tc>
        <w:tc>
          <w:tcPr>
            <w:tcW w:w="1251" w:type="dxa"/>
          </w:tcPr>
          <w:p w14:paraId="748B8E32" w14:textId="77777777" w:rsidR="00106587" w:rsidRDefault="00106587" w:rsidP="00106587">
            <w:pPr>
              <w:pStyle w:val="Default"/>
              <w:spacing w:line="276" w:lineRule="auto"/>
              <w:jc w:val="both"/>
              <w:rPr>
                <w:rFonts w:ascii="Arial" w:hAnsi="Arial" w:cs="Arial"/>
                <w:sz w:val="16"/>
                <w:szCs w:val="16"/>
                <w:lang w:val="es-ES"/>
              </w:rPr>
            </w:pPr>
          </w:p>
        </w:tc>
        <w:tc>
          <w:tcPr>
            <w:tcW w:w="2522" w:type="dxa"/>
            <w:gridSpan w:val="5"/>
          </w:tcPr>
          <w:p w14:paraId="28DB07B5" w14:textId="77777777" w:rsidR="00106587" w:rsidRDefault="00106587" w:rsidP="00106587">
            <w:pPr>
              <w:pStyle w:val="Default"/>
              <w:spacing w:line="276" w:lineRule="auto"/>
              <w:jc w:val="both"/>
              <w:rPr>
                <w:rFonts w:ascii="Arial" w:hAnsi="Arial" w:cs="Arial"/>
                <w:sz w:val="16"/>
                <w:szCs w:val="16"/>
                <w:lang w:val="es-ES"/>
              </w:rPr>
            </w:pPr>
          </w:p>
        </w:tc>
      </w:tr>
      <w:tr w:rsidR="00106587" w14:paraId="3CE14319" w14:textId="77777777" w:rsidTr="00065E7F">
        <w:tc>
          <w:tcPr>
            <w:tcW w:w="2465" w:type="dxa"/>
            <w:gridSpan w:val="2"/>
          </w:tcPr>
          <w:p w14:paraId="47DB910A" w14:textId="77777777" w:rsidR="00106587" w:rsidRDefault="00106587" w:rsidP="00106587">
            <w:pPr>
              <w:pStyle w:val="Default"/>
              <w:spacing w:line="276" w:lineRule="auto"/>
              <w:jc w:val="both"/>
              <w:rPr>
                <w:rFonts w:ascii="Arial" w:hAnsi="Arial" w:cs="Arial"/>
                <w:sz w:val="16"/>
                <w:szCs w:val="16"/>
                <w:lang w:val="es-ES"/>
              </w:rPr>
            </w:pPr>
          </w:p>
        </w:tc>
        <w:tc>
          <w:tcPr>
            <w:tcW w:w="415" w:type="dxa"/>
            <w:gridSpan w:val="2"/>
          </w:tcPr>
          <w:p w14:paraId="4D57FCF5" w14:textId="77777777" w:rsidR="00106587" w:rsidRDefault="00106587" w:rsidP="00106587">
            <w:pPr>
              <w:pStyle w:val="Default"/>
              <w:spacing w:line="276" w:lineRule="auto"/>
              <w:jc w:val="both"/>
              <w:rPr>
                <w:rFonts w:ascii="Arial" w:hAnsi="Arial" w:cs="Arial"/>
                <w:sz w:val="16"/>
                <w:szCs w:val="16"/>
                <w:lang w:val="es-ES"/>
              </w:rPr>
            </w:pPr>
          </w:p>
        </w:tc>
        <w:tc>
          <w:tcPr>
            <w:tcW w:w="456" w:type="dxa"/>
          </w:tcPr>
          <w:p w14:paraId="4390120E" w14:textId="77777777" w:rsidR="00106587" w:rsidRDefault="00106587" w:rsidP="00106587">
            <w:pPr>
              <w:pStyle w:val="Default"/>
              <w:spacing w:line="276" w:lineRule="auto"/>
              <w:jc w:val="both"/>
              <w:rPr>
                <w:rFonts w:ascii="Arial" w:hAnsi="Arial" w:cs="Arial"/>
                <w:sz w:val="16"/>
                <w:szCs w:val="16"/>
                <w:lang w:val="es-ES"/>
              </w:rPr>
            </w:pPr>
          </w:p>
        </w:tc>
        <w:tc>
          <w:tcPr>
            <w:tcW w:w="492" w:type="dxa"/>
          </w:tcPr>
          <w:p w14:paraId="09116EC4" w14:textId="77777777" w:rsidR="00106587" w:rsidRDefault="00106587" w:rsidP="00106587">
            <w:pPr>
              <w:pStyle w:val="Default"/>
              <w:spacing w:line="276" w:lineRule="auto"/>
              <w:jc w:val="both"/>
              <w:rPr>
                <w:rFonts w:ascii="Arial" w:hAnsi="Arial" w:cs="Arial"/>
                <w:sz w:val="16"/>
                <w:szCs w:val="16"/>
                <w:lang w:val="es-ES"/>
              </w:rPr>
            </w:pPr>
          </w:p>
        </w:tc>
        <w:tc>
          <w:tcPr>
            <w:tcW w:w="722" w:type="dxa"/>
            <w:gridSpan w:val="2"/>
          </w:tcPr>
          <w:p w14:paraId="7CD31A35" w14:textId="77777777" w:rsidR="00106587" w:rsidRDefault="00106587" w:rsidP="00106587">
            <w:pPr>
              <w:pStyle w:val="Default"/>
              <w:spacing w:line="276" w:lineRule="auto"/>
              <w:jc w:val="both"/>
              <w:rPr>
                <w:rFonts w:ascii="Arial" w:hAnsi="Arial" w:cs="Arial"/>
                <w:sz w:val="16"/>
                <w:szCs w:val="16"/>
                <w:lang w:val="es-ES"/>
              </w:rPr>
            </w:pPr>
          </w:p>
        </w:tc>
        <w:tc>
          <w:tcPr>
            <w:tcW w:w="1072" w:type="dxa"/>
            <w:gridSpan w:val="2"/>
          </w:tcPr>
          <w:p w14:paraId="49A16E9F" w14:textId="77777777" w:rsidR="00106587" w:rsidRDefault="00106587" w:rsidP="00106587">
            <w:pPr>
              <w:pStyle w:val="Default"/>
              <w:spacing w:line="276" w:lineRule="auto"/>
              <w:jc w:val="both"/>
              <w:rPr>
                <w:rFonts w:ascii="Arial" w:hAnsi="Arial" w:cs="Arial"/>
                <w:sz w:val="16"/>
                <w:szCs w:val="16"/>
                <w:lang w:val="es-ES"/>
              </w:rPr>
            </w:pPr>
          </w:p>
        </w:tc>
        <w:tc>
          <w:tcPr>
            <w:tcW w:w="1251" w:type="dxa"/>
          </w:tcPr>
          <w:p w14:paraId="511D9DE8" w14:textId="77777777" w:rsidR="00106587" w:rsidRDefault="00106587" w:rsidP="00106587">
            <w:pPr>
              <w:pStyle w:val="Default"/>
              <w:spacing w:line="276" w:lineRule="auto"/>
              <w:jc w:val="both"/>
              <w:rPr>
                <w:rFonts w:ascii="Arial" w:hAnsi="Arial" w:cs="Arial"/>
                <w:sz w:val="16"/>
                <w:szCs w:val="16"/>
                <w:lang w:val="es-ES"/>
              </w:rPr>
            </w:pPr>
          </w:p>
        </w:tc>
        <w:tc>
          <w:tcPr>
            <w:tcW w:w="2522" w:type="dxa"/>
            <w:gridSpan w:val="5"/>
          </w:tcPr>
          <w:p w14:paraId="783FA671" w14:textId="77777777" w:rsidR="00106587" w:rsidRDefault="00106587" w:rsidP="00106587">
            <w:pPr>
              <w:pStyle w:val="Default"/>
              <w:spacing w:line="276" w:lineRule="auto"/>
              <w:jc w:val="both"/>
              <w:rPr>
                <w:rFonts w:ascii="Arial" w:hAnsi="Arial" w:cs="Arial"/>
                <w:sz w:val="16"/>
                <w:szCs w:val="16"/>
                <w:lang w:val="es-ES"/>
              </w:rPr>
            </w:pPr>
          </w:p>
        </w:tc>
      </w:tr>
      <w:tr w:rsidR="00106587" w14:paraId="18ADB007" w14:textId="77777777" w:rsidTr="00065E7F">
        <w:tc>
          <w:tcPr>
            <w:tcW w:w="2465" w:type="dxa"/>
            <w:gridSpan w:val="2"/>
          </w:tcPr>
          <w:p w14:paraId="04620272" w14:textId="77777777" w:rsidR="00106587" w:rsidRDefault="00106587" w:rsidP="00106587">
            <w:pPr>
              <w:pStyle w:val="Default"/>
              <w:spacing w:line="276" w:lineRule="auto"/>
              <w:jc w:val="both"/>
              <w:rPr>
                <w:rFonts w:ascii="Arial" w:hAnsi="Arial" w:cs="Arial"/>
                <w:sz w:val="16"/>
                <w:szCs w:val="16"/>
                <w:lang w:val="es-ES"/>
              </w:rPr>
            </w:pPr>
          </w:p>
        </w:tc>
        <w:tc>
          <w:tcPr>
            <w:tcW w:w="415" w:type="dxa"/>
            <w:gridSpan w:val="2"/>
          </w:tcPr>
          <w:p w14:paraId="3F047567" w14:textId="77777777" w:rsidR="00106587" w:rsidRDefault="00106587" w:rsidP="00106587">
            <w:pPr>
              <w:pStyle w:val="Default"/>
              <w:spacing w:line="276" w:lineRule="auto"/>
              <w:jc w:val="both"/>
              <w:rPr>
                <w:rFonts w:ascii="Arial" w:hAnsi="Arial" w:cs="Arial"/>
                <w:sz w:val="16"/>
                <w:szCs w:val="16"/>
                <w:lang w:val="es-ES"/>
              </w:rPr>
            </w:pPr>
          </w:p>
        </w:tc>
        <w:tc>
          <w:tcPr>
            <w:tcW w:w="456" w:type="dxa"/>
          </w:tcPr>
          <w:p w14:paraId="2918CDC8" w14:textId="77777777" w:rsidR="00106587" w:rsidRDefault="00106587" w:rsidP="00106587">
            <w:pPr>
              <w:pStyle w:val="Default"/>
              <w:spacing w:line="276" w:lineRule="auto"/>
              <w:jc w:val="both"/>
              <w:rPr>
                <w:rFonts w:ascii="Arial" w:hAnsi="Arial" w:cs="Arial"/>
                <w:sz w:val="16"/>
                <w:szCs w:val="16"/>
                <w:lang w:val="es-ES"/>
              </w:rPr>
            </w:pPr>
          </w:p>
        </w:tc>
        <w:tc>
          <w:tcPr>
            <w:tcW w:w="492" w:type="dxa"/>
          </w:tcPr>
          <w:p w14:paraId="379B3192" w14:textId="77777777" w:rsidR="00106587" w:rsidRDefault="00106587" w:rsidP="00106587">
            <w:pPr>
              <w:pStyle w:val="Default"/>
              <w:spacing w:line="276" w:lineRule="auto"/>
              <w:jc w:val="both"/>
              <w:rPr>
                <w:rFonts w:ascii="Arial" w:hAnsi="Arial" w:cs="Arial"/>
                <w:sz w:val="16"/>
                <w:szCs w:val="16"/>
                <w:lang w:val="es-ES"/>
              </w:rPr>
            </w:pPr>
          </w:p>
        </w:tc>
        <w:tc>
          <w:tcPr>
            <w:tcW w:w="722" w:type="dxa"/>
            <w:gridSpan w:val="2"/>
          </w:tcPr>
          <w:p w14:paraId="57C9858E" w14:textId="77777777" w:rsidR="00106587" w:rsidRDefault="00106587" w:rsidP="00106587">
            <w:pPr>
              <w:pStyle w:val="Default"/>
              <w:spacing w:line="276" w:lineRule="auto"/>
              <w:jc w:val="both"/>
              <w:rPr>
                <w:rFonts w:ascii="Arial" w:hAnsi="Arial" w:cs="Arial"/>
                <w:sz w:val="16"/>
                <w:szCs w:val="16"/>
                <w:lang w:val="es-ES"/>
              </w:rPr>
            </w:pPr>
          </w:p>
        </w:tc>
        <w:tc>
          <w:tcPr>
            <w:tcW w:w="1072" w:type="dxa"/>
            <w:gridSpan w:val="2"/>
          </w:tcPr>
          <w:p w14:paraId="6915786B" w14:textId="77777777" w:rsidR="00106587" w:rsidRDefault="00106587" w:rsidP="00106587">
            <w:pPr>
              <w:pStyle w:val="Default"/>
              <w:spacing w:line="276" w:lineRule="auto"/>
              <w:jc w:val="both"/>
              <w:rPr>
                <w:rFonts w:ascii="Arial" w:hAnsi="Arial" w:cs="Arial"/>
                <w:sz w:val="16"/>
                <w:szCs w:val="16"/>
                <w:lang w:val="es-ES"/>
              </w:rPr>
            </w:pPr>
          </w:p>
        </w:tc>
        <w:tc>
          <w:tcPr>
            <w:tcW w:w="1251" w:type="dxa"/>
          </w:tcPr>
          <w:p w14:paraId="77B986EC" w14:textId="77777777" w:rsidR="00106587" w:rsidRDefault="00106587" w:rsidP="00106587">
            <w:pPr>
              <w:pStyle w:val="Default"/>
              <w:spacing w:line="276" w:lineRule="auto"/>
              <w:jc w:val="both"/>
              <w:rPr>
                <w:rFonts w:ascii="Arial" w:hAnsi="Arial" w:cs="Arial"/>
                <w:sz w:val="16"/>
                <w:szCs w:val="16"/>
                <w:lang w:val="es-ES"/>
              </w:rPr>
            </w:pPr>
          </w:p>
        </w:tc>
        <w:tc>
          <w:tcPr>
            <w:tcW w:w="2522" w:type="dxa"/>
            <w:gridSpan w:val="5"/>
          </w:tcPr>
          <w:p w14:paraId="2379F4B6" w14:textId="77777777" w:rsidR="00106587" w:rsidRDefault="00106587" w:rsidP="00106587">
            <w:pPr>
              <w:pStyle w:val="Default"/>
              <w:spacing w:line="276" w:lineRule="auto"/>
              <w:jc w:val="both"/>
              <w:rPr>
                <w:rFonts w:ascii="Arial" w:hAnsi="Arial" w:cs="Arial"/>
                <w:sz w:val="16"/>
                <w:szCs w:val="16"/>
                <w:lang w:val="es-ES"/>
              </w:rPr>
            </w:pPr>
          </w:p>
        </w:tc>
      </w:tr>
      <w:tr w:rsidR="00460E4C" w14:paraId="4154150A" w14:textId="77777777" w:rsidTr="00065E7F">
        <w:tc>
          <w:tcPr>
            <w:tcW w:w="2465" w:type="dxa"/>
            <w:gridSpan w:val="2"/>
          </w:tcPr>
          <w:p w14:paraId="1F789ACB" w14:textId="77777777" w:rsidR="00460E4C" w:rsidRDefault="00460E4C" w:rsidP="00106587">
            <w:pPr>
              <w:pStyle w:val="Default"/>
              <w:spacing w:line="276" w:lineRule="auto"/>
              <w:jc w:val="both"/>
              <w:rPr>
                <w:rFonts w:ascii="Arial" w:hAnsi="Arial" w:cs="Arial"/>
                <w:sz w:val="16"/>
                <w:szCs w:val="16"/>
                <w:lang w:val="es-ES"/>
              </w:rPr>
            </w:pPr>
          </w:p>
        </w:tc>
        <w:tc>
          <w:tcPr>
            <w:tcW w:w="415" w:type="dxa"/>
            <w:gridSpan w:val="2"/>
          </w:tcPr>
          <w:p w14:paraId="70D71BA2" w14:textId="77777777" w:rsidR="00460E4C" w:rsidRDefault="00460E4C" w:rsidP="00106587">
            <w:pPr>
              <w:pStyle w:val="Default"/>
              <w:spacing w:line="276" w:lineRule="auto"/>
              <w:jc w:val="both"/>
              <w:rPr>
                <w:rFonts w:ascii="Arial" w:hAnsi="Arial" w:cs="Arial"/>
                <w:sz w:val="16"/>
                <w:szCs w:val="16"/>
                <w:lang w:val="es-ES"/>
              </w:rPr>
            </w:pPr>
          </w:p>
        </w:tc>
        <w:tc>
          <w:tcPr>
            <w:tcW w:w="456" w:type="dxa"/>
          </w:tcPr>
          <w:p w14:paraId="074C1768" w14:textId="77777777" w:rsidR="00460E4C" w:rsidRDefault="00460E4C" w:rsidP="00106587">
            <w:pPr>
              <w:pStyle w:val="Default"/>
              <w:spacing w:line="276" w:lineRule="auto"/>
              <w:jc w:val="both"/>
              <w:rPr>
                <w:rFonts w:ascii="Arial" w:hAnsi="Arial" w:cs="Arial"/>
                <w:sz w:val="16"/>
                <w:szCs w:val="16"/>
                <w:lang w:val="es-ES"/>
              </w:rPr>
            </w:pPr>
          </w:p>
        </w:tc>
        <w:tc>
          <w:tcPr>
            <w:tcW w:w="492" w:type="dxa"/>
          </w:tcPr>
          <w:p w14:paraId="0D2AA682" w14:textId="77777777" w:rsidR="00460E4C" w:rsidRDefault="00460E4C" w:rsidP="00106587">
            <w:pPr>
              <w:pStyle w:val="Default"/>
              <w:spacing w:line="276" w:lineRule="auto"/>
              <w:jc w:val="both"/>
              <w:rPr>
                <w:rFonts w:ascii="Arial" w:hAnsi="Arial" w:cs="Arial"/>
                <w:sz w:val="16"/>
                <w:szCs w:val="16"/>
                <w:lang w:val="es-ES"/>
              </w:rPr>
            </w:pPr>
          </w:p>
        </w:tc>
        <w:tc>
          <w:tcPr>
            <w:tcW w:w="722" w:type="dxa"/>
            <w:gridSpan w:val="2"/>
          </w:tcPr>
          <w:p w14:paraId="384285C5" w14:textId="77777777" w:rsidR="00460E4C" w:rsidRDefault="00460E4C" w:rsidP="00106587">
            <w:pPr>
              <w:pStyle w:val="Default"/>
              <w:spacing w:line="276" w:lineRule="auto"/>
              <w:jc w:val="both"/>
              <w:rPr>
                <w:rFonts w:ascii="Arial" w:hAnsi="Arial" w:cs="Arial"/>
                <w:sz w:val="16"/>
                <w:szCs w:val="16"/>
                <w:lang w:val="es-ES"/>
              </w:rPr>
            </w:pPr>
          </w:p>
        </w:tc>
        <w:tc>
          <w:tcPr>
            <w:tcW w:w="1072" w:type="dxa"/>
            <w:gridSpan w:val="2"/>
          </w:tcPr>
          <w:p w14:paraId="6B12A769" w14:textId="77777777" w:rsidR="00460E4C" w:rsidRDefault="00460E4C" w:rsidP="00106587">
            <w:pPr>
              <w:pStyle w:val="Default"/>
              <w:spacing w:line="276" w:lineRule="auto"/>
              <w:jc w:val="both"/>
              <w:rPr>
                <w:rFonts w:ascii="Arial" w:hAnsi="Arial" w:cs="Arial"/>
                <w:sz w:val="16"/>
                <w:szCs w:val="16"/>
                <w:lang w:val="es-ES"/>
              </w:rPr>
            </w:pPr>
          </w:p>
        </w:tc>
        <w:tc>
          <w:tcPr>
            <w:tcW w:w="1251" w:type="dxa"/>
          </w:tcPr>
          <w:p w14:paraId="45AD66F9" w14:textId="77777777" w:rsidR="00460E4C" w:rsidRDefault="00460E4C" w:rsidP="00106587">
            <w:pPr>
              <w:pStyle w:val="Default"/>
              <w:spacing w:line="276" w:lineRule="auto"/>
              <w:jc w:val="both"/>
              <w:rPr>
                <w:rFonts w:ascii="Arial" w:hAnsi="Arial" w:cs="Arial"/>
                <w:sz w:val="16"/>
                <w:szCs w:val="16"/>
                <w:lang w:val="es-ES"/>
              </w:rPr>
            </w:pPr>
          </w:p>
        </w:tc>
        <w:tc>
          <w:tcPr>
            <w:tcW w:w="2522" w:type="dxa"/>
            <w:gridSpan w:val="5"/>
          </w:tcPr>
          <w:p w14:paraId="285433CD" w14:textId="77777777" w:rsidR="00460E4C" w:rsidRDefault="00460E4C" w:rsidP="00106587">
            <w:pPr>
              <w:pStyle w:val="Default"/>
              <w:spacing w:line="276" w:lineRule="auto"/>
              <w:jc w:val="both"/>
              <w:rPr>
                <w:rFonts w:ascii="Arial" w:hAnsi="Arial" w:cs="Arial"/>
                <w:sz w:val="16"/>
                <w:szCs w:val="16"/>
                <w:lang w:val="es-ES"/>
              </w:rPr>
            </w:pPr>
          </w:p>
        </w:tc>
      </w:tr>
      <w:tr w:rsidR="00460E4C" w14:paraId="6BDD90F5" w14:textId="77777777" w:rsidTr="00460E4C">
        <w:tc>
          <w:tcPr>
            <w:tcW w:w="9395" w:type="dxa"/>
            <w:gridSpan w:val="16"/>
          </w:tcPr>
          <w:p w14:paraId="5F82F446" w14:textId="77777777" w:rsidR="00AD41A9" w:rsidRDefault="00AD41A9" w:rsidP="00CD3BD1">
            <w:pPr>
              <w:pStyle w:val="Default"/>
              <w:spacing w:line="276" w:lineRule="auto"/>
              <w:jc w:val="both"/>
              <w:rPr>
                <w:rFonts w:ascii="Arial" w:hAnsi="Arial" w:cs="Arial"/>
                <w:b/>
                <w:sz w:val="16"/>
                <w:szCs w:val="16"/>
                <w:lang w:val="es-ES"/>
              </w:rPr>
            </w:pPr>
          </w:p>
          <w:p w14:paraId="628DCE9F" w14:textId="210BDF51" w:rsidR="00460E4C" w:rsidRDefault="00460E4C" w:rsidP="00CD3BD1">
            <w:pPr>
              <w:pStyle w:val="Default"/>
              <w:spacing w:line="276" w:lineRule="auto"/>
              <w:jc w:val="both"/>
              <w:rPr>
                <w:rFonts w:ascii="Arial" w:hAnsi="Arial" w:cs="Arial"/>
                <w:b/>
                <w:sz w:val="16"/>
                <w:szCs w:val="16"/>
                <w:lang w:val="es-ES"/>
              </w:rPr>
            </w:pPr>
            <w:r w:rsidRPr="00460E4C">
              <w:rPr>
                <w:rFonts w:ascii="Arial" w:hAnsi="Arial" w:cs="Arial"/>
                <w:b/>
                <w:sz w:val="16"/>
                <w:szCs w:val="16"/>
                <w:lang w:val="es-ES"/>
              </w:rPr>
              <w:t>ACLARATORIA:</w:t>
            </w:r>
          </w:p>
          <w:p w14:paraId="2F0A0BAD" w14:textId="77777777" w:rsidR="00460E4C" w:rsidRDefault="00460E4C" w:rsidP="00CD3BD1">
            <w:pPr>
              <w:pStyle w:val="Default"/>
              <w:spacing w:line="276" w:lineRule="auto"/>
              <w:jc w:val="both"/>
              <w:rPr>
                <w:rFonts w:ascii="Arial" w:hAnsi="Arial" w:cs="Arial"/>
                <w:b/>
                <w:sz w:val="16"/>
                <w:szCs w:val="16"/>
                <w:lang w:val="es-ES"/>
              </w:rPr>
            </w:pPr>
          </w:p>
          <w:p w14:paraId="472A080A" w14:textId="77777777" w:rsidR="00460E4C" w:rsidRDefault="00460E4C" w:rsidP="00CD3BD1">
            <w:pPr>
              <w:pStyle w:val="Default"/>
              <w:spacing w:line="276" w:lineRule="auto"/>
              <w:jc w:val="both"/>
              <w:rPr>
                <w:rFonts w:ascii="Arial" w:hAnsi="Arial" w:cs="Arial"/>
                <w:b/>
                <w:sz w:val="16"/>
                <w:szCs w:val="16"/>
                <w:lang w:val="es-ES"/>
              </w:rPr>
            </w:pPr>
          </w:p>
          <w:p w14:paraId="73536F85" w14:textId="77777777" w:rsidR="00460E4C" w:rsidRDefault="00460E4C" w:rsidP="00CD3BD1">
            <w:pPr>
              <w:pStyle w:val="Default"/>
              <w:spacing w:line="276" w:lineRule="auto"/>
              <w:jc w:val="both"/>
              <w:rPr>
                <w:rFonts w:ascii="Arial" w:hAnsi="Arial" w:cs="Arial"/>
                <w:b/>
                <w:sz w:val="16"/>
                <w:szCs w:val="16"/>
                <w:lang w:val="es-ES"/>
              </w:rPr>
            </w:pPr>
          </w:p>
          <w:p w14:paraId="4CEF3EF2" w14:textId="77777777" w:rsidR="00460E4C" w:rsidRDefault="00460E4C" w:rsidP="00CD3BD1">
            <w:pPr>
              <w:pStyle w:val="Default"/>
              <w:spacing w:line="276" w:lineRule="auto"/>
              <w:jc w:val="both"/>
              <w:rPr>
                <w:rFonts w:ascii="Arial" w:hAnsi="Arial" w:cs="Arial"/>
                <w:b/>
                <w:sz w:val="16"/>
                <w:szCs w:val="16"/>
                <w:lang w:val="es-ES"/>
              </w:rPr>
            </w:pPr>
          </w:p>
          <w:p w14:paraId="12BBBFF7" w14:textId="77777777" w:rsidR="00460E4C" w:rsidRDefault="00460E4C" w:rsidP="00CD3BD1">
            <w:pPr>
              <w:pStyle w:val="Default"/>
              <w:spacing w:line="276" w:lineRule="auto"/>
              <w:jc w:val="both"/>
              <w:rPr>
                <w:rFonts w:ascii="Arial" w:hAnsi="Arial" w:cs="Arial"/>
                <w:b/>
                <w:sz w:val="16"/>
                <w:szCs w:val="16"/>
                <w:lang w:val="es-ES"/>
              </w:rPr>
            </w:pPr>
          </w:p>
          <w:p w14:paraId="096B13A7" w14:textId="114EAFD2" w:rsidR="00460E4C" w:rsidRPr="00460E4C" w:rsidRDefault="00460E4C" w:rsidP="00CD3BD1">
            <w:pPr>
              <w:pStyle w:val="Default"/>
              <w:spacing w:line="276" w:lineRule="auto"/>
              <w:jc w:val="both"/>
              <w:rPr>
                <w:rFonts w:ascii="Arial" w:hAnsi="Arial" w:cs="Arial"/>
                <w:b/>
                <w:sz w:val="16"/>
                <w:szCs w:val="16"/>
                <w:lang w:val="es-ES"/>
              </w:rPr>
            </w:pPr>
          </w:p>
        </w:tc>
      </w:tr>
      <w:bookmarkEnd w:id="1"/>
    </w:tbl>
    <w:p w14:paraId="1C8EE8EC" w14:textId="77777777" w:rsidR="00460E4C" w:rsidRPr="00F73ECF" w:rsidRDefault="00460E4C" w:rsidP="00CD3BD1">
      <w:pPr>
        <w:pStyle w:val="Default"/>
        <w:spacing w:line="276" w:lineRule="auto"/>
        <w:jc w:val="both"/>
        <w:rPr>
          <w:rFonts w:ascii="Arial" w:hAnsi="Arial" w:cs="Arial"/>
          <w:sz w:val="16"/>
          <w:szCs w:val="16"/>
          <w:lang w:val="es-ES"/>
        </w:rPr>
      </w:pPr>
    </w:p>
    <w:p w14:paraId="1F019EFD" w14:textId="6AEF5349" w:rsidR="00CE30F3" w:rsidRDefault="00CE30F3" w:rsidP="00CD3BD1">
      <w:pPr>
        <w:pStyle w:val="Default"/>
        <w:spacing w:line="276" w:lineRule="auto"/>
        <w:jc w:val="both"/>
        <w:rPr>
          <w:rFonts w:ascii="Arial" w:hAnsi="Arial" w:cs="Arial"/>
          <w:lang w:val="es-ES"/>
        </w:rPr>
      </w:pPr>
    </w:p>
    <w:p w14:paraId="1F00429A" w14:textId="7DCFB414" w:rsidR="00CD3BD1" w:rsidRPr="00065E7F" w:rsidRDefault="00CD3BD1" w:rsidP="00E916D3">
      <w:pPr>
        <w:pStyle w:val="Default"/>
        <w:spacing w:line="276" w:lineRule="auto"/>
        <w:jc w:val="both"/>
        <w:rPr>
          <w:rFonts w:ascii="Arial" w:hAnsi="Arial" w:cs="Arial"/>
          <w:sz w:val="22"/>
          <w:szCs w:val="22"/>
          <w:lang w:val="es-ES"/>
        </w:rPr>
      </w:pPr>
      <w:r w:rsidRPr="00065E7F">
        <w:rPr>
          <w:rFonts w:ascii="Arial" w:hAnsi="Arial" w:cs="Arial"/>
          <w:b/>
          <w:sz w:val="22"/>
          <w:szCs w:val="22"/>
          <w:lang w:val="es-ES"/>
        </w:rPr>
        <w:t xml:space="preserve">ARTÍCULO SEGUNDO: </w:t>
      </w:r>
      <w:r w:rsidRPr="00065E7F">
        <w:rPr>
          <w:rFonts w:ascii="Arial" w:hAnsi="Arial" w:cs="Arial"/>
          <w:sz w:val="22"/>
          <w:szCs w:val="22"/>
          <w:lang w:val="es-ES"/>
        </w:rPr>
        <w:t>Notificar la presente resolución en la forma prevista en los artículos 67 y siguientes de la Ley 1437 de 2011, al titular de la licencia urbanística, al propietario de las zonas de cesión obligatoria, y a quienes se hicieron parte del presente trámite.</w:t>
      </w:r>
    </w:p>
    <w:p w14:paraId="243C5FF3" w14:textId="31E78EEB" w:rsidR="00CD3BD1" w:rsidRPr="00065E7F" w:rsidRDefault="00CD3BD1" w:rsidP="00E916D3">
      <w:pPr>
        <w:pStyle w:val="Default"/>
        <w:spacing w:line="276" w:lineRule="auto"/>
        <w:jc w:val="both"/>
        <w:rPr>
          <w:rFonts w:ascii="Arial" w:hAnsi="Arial" w:cs="Arial"/>
          <w:sz w:val="22"/>
          <w:szCs w:val="22"/>
          <w:lang w:val="es-ES"/>
        </w:rPr>
      </w:pPr>
    </w:p>
    <w:p w14:paraId="1B629588" w14:textId="69FF8BF0" w:rsidR="00CD3BD1" w:rsidRPr="00065E7F" w:rsidRDefault="00CD3BD1" w:rsidP="00E916D3">
      <w:pPr>
        <w:pStyle w:val="Default"/>
        <w:spacing w:line="276" w:lineRule="auto"/>
        <w:jc w:val="both"/>
        <w:rPr>
          <w:rFonts w:ascii="Arial" w:hAnsi="Arial" w:cs="Arial"/>
          <w:sz w:val="22"/>
          <w:szCs w:val="22"/>
          <w:lang w:val="es-ES"/>
        </w:rPr>
      </w:pPr>
      <w:r w:rsidRPr="00065E7F">
        <w:rPr>
          <w:rFonts w:ascii="Arial" w:hAnsi="Arial" w:cs="Arial"/>
          <w:b/>
          <w:sz w:val="22"/>
          <w:szCs w:val="22"/>
          <w:lang w:val="es-ES"/>
        </w:rPr>
        <w:t xml:space="preserve">ARTÍCULO TERCERO: </w:t>
      </w:r>
      <w:r w:rsidRPr="00065E7F">
        <w:rPr>
          <w:rFonts w:ascii="Arial" w:hAnsi="Arial" w:cs="Arial"/>
          <w:sz w:val="22"/>
          <w:szCs w:val="22"/>
          <w:lang w:val="es-ES"/>
        </w:rPr>
        <w:t>Contra la presente Toma procede el recurso de reposición ante el Secretario de Planeación y de apelación ante</w:t>
      </w:r>
      <w:r w:rsidR="00E916D3" w:rsidRPr="00065E7F">
        <w:rPr>
          <w:rFonts w:ascii="Arial" w:hAnsi="Arial" w:cs="Arial"/>
          <w:sz w:val="22"/>
          <w:szCs w:val="22"/>
          <w:lang w:val="es-ES"/>
        </w:rPr>
        <w:t xml:space="preserve"> el Alcalde Municipal</w:t>
      </w:r>
      <w:r w:rsidRPr="00065E7F">
        <w:rPr>
          <w:rFonts w:ascii="Arial" w:hAnsi="Arial" w:cs="Arial"/>
          <w:sz w:val="22"/>
          <w:szCs w:val="22"/>
          <w:lang w:val="es-ES"/>
        </w:rPr>
        <w:t>, dentro de los diez (10) días siguientes a la notificación de ésta, de conformidad con los artículos 74 y 76 de la Ley 1437 de 2011.</w:t>
      </w:r>
    </w:p>
    <w:p w14:paraId="0BA8544E" w14:textId="0D9C94FD" w:rsidR="00E916D3" w:rsidRPr="00065E7F" w:rsidRDefault="00E916D3" w:rsidP="00E916D3">
      <w:pPr>
        <w:pStyle w:val="Default"/>
        <w:spacing w:line="276" w:lineRule="auto"/>
        <w:jc w:val="both"/>
        <w:rPr>
          <w:rFonts w:ascii="Arial" w:hAnsi="Arial" w:cs="Arial"/>
          <w:sz w:val="22"/>
          <w:szCs w:val="22"/>
          <w:lang w:val="es-ES"/>
        </w:rPr>
      </w:pPr>
    </w:p>
    <w:p w14:paraId="568343A7" w14:textId="3F647A85" w:rsidR="00E916D3" w:rsidRPr="00065E7F" w:rsidRDefault="00E916D3" w:rsidP="00E916D3">
      <w:pPr>
        <w:pStyle w:val="Default"/>
        <w:spacing w:line="276" w:lineRule="auto"/>
        <w:jc w:val="both"/>
        <w:rPr>
          <w:rFonts w:ascii="Arial" w:hAnsi="Arial" w:cs="Arial"/>
          <w:sz w:val="22"/>
          <w:szCs w:val="22"/>
          <w:lang w:val="es-ES"/>
        </w:rPr>
      </w:pPr>
      <w:r w:rsidRPr="00065E7F">
        <w:rPr>
          <w:rFonts w:ascii="Arial" w:hAnsi="Arial" w:cs="Arial"/>
          <w:b/>
          <w:bCs/>
          <w:sz w:val="22"/>
          <w:szCs w:val="22"/>
          <w:lang w:val="es-ES"/>
        </w:rPr>
        <w:t xml:space="preserve">ARTÍCULO CUARTO: </w:t>
      </w:r>
      <w:r w:rsidRPr="00065E7F">
        <w:rPr>
          <w:rFonts w:ascii="Arial" w:hAnsi="Arial" w:cs="Arial"/>
          <w:sz w:val="22"/>
          <w:szCs w:val="22"/>
          <w:lang w:val="es-ES"/>
        </w:rPr>
        <w:t xml:space="preserve">La parte resolutiva de la presente Acta deberá ser publicada en la página electrónica de la entidad y en un medio masivo de comunicación de </w:t>
      </w:r>
      <w:r w:rsidR="007D3B48">
        <w:rPr>
          <w:rFonts w:ascii="Arial" w:hAnsi="Arial" w:cs="Arial"/>
          <w:sz w:val="22"/>
          <w:szCs w:val="22"/>
          <w:lang w:val="es-ES"/>
        </w:rPr>
        <w:t xml:space="preserve">Fusagasugá </w:t>
      </w:r>
      <w:r w:rsidRPr="00065E7F">
        <w:rPr>
          <w:rFonts w:ascii="Arial" w:hAnsi="Arial" w:cs="Arial"/>
          <w:sz w:val="22"/>
          <w:szCs w:val="22"/>
          <w:lang w:val="es-ES"/>
        </w:rPr>
        <w:t xml:space="preserve">en los términos del artículo 73 de la Ley 1437 de 2011. </w:t>
      </w:r>
    </w:p>
    <w:p w14:paraId="7E495CB7" w14:textId="2DD2C285" w:rsidR="00E916D3" w:rsidRPr="00065E7F" w:rsidRDefault="00E916D3" w:rsidP="00E916D3">
      <w:pPr>
        <w:pStyle w:val="Default"/>
        <w:jc w:val="both"/>
        <w:rPr>
          <w:rFonts w:ascii="Arial" w:hAnsi="Arial" w:cs="Arial"/>
          <w:sz w:val="22"/>
          <w:szCs w:val="22"/>
          <w:lang w:val="es-ES"/>
        </w:rPr>
      </w:pPr>
    </w:p>
    <w:p w14:paraId="097D374B" w14:textId="2B2BA18A" w:rsidR="005860CD" w:rsidRPr="00065E7F" w:rsidRDefault="005860CD" w:rsidP="00E916D3">
      <w:pPr>
        <w:pStyle w:val="Default"/>
        <w:jc w:val="both"/>
        <w:rPr>
          <w:rFonts w:ascii="Arial" w:hAnsi="Arial" w:cs="Arial"/>
          <w:sz w:val="22"/>
          <w:szCs w:val="22"/>
          <w:lang w:val="es-ES"/>
        </w:rPr>
      </w:pPr>
    </w:p>
    <w:p w14:paraId="43E0F5E9" w14:textId="6743823C" w:rsidR="005860CD" w:rsidRPr="00065E7F" w:rsidRDefault="00001499" w:rsidP="00E916D3">
      <w:pPr>
        <w:pStyle w:val="Default"/>
        <w:jc w:val="both"/>
        <w:rPr>
          <w:rFonts w:ascii="Arial" w:hAnsi="Arial" w:cs="Arial"/>
          <w:sz w:val="22"/>
          <w:szCs w:val="22"/>
          <w:lang w:val="es-ES"/>
        </w:rPr>
      </w:pPr>
      <w:r w:rsidRPr="00065E7F">
        <w:rPr>
          <w:rFonts w:ascii="Arial" w:hAnsi="Arial" w:cs="Arial"/>
          <w:sz w:val="22"/>
          <w:szCs w:val="22"/>
          <w:lang w:val="es-ES"/>
        </w:rPr>
        <w:t xml:space="preserve">Para constancia de lo anterior se firma en Fusagasugá, a los _____días, del mes de        ________del año _______         </w:t>
      </w:r>
    </w:p>
    <w:p w14:paraId="7371CC96" w14:textId="45194736" w:rsidR="005860CD" w:rsidRPr="00065E7F" w:rsidRDefault="005860CD" w:rsidP="00E916D3">
      <w:pPr>
        <w:pStyle w:val="Default"/>
        <w:jc w:val="both"/>
        <w:rPr>
          <w:rFonts w:ascii="Arial" w:hAnsi="Arial" w:cs="Arial"/>
          <w:sz w:val="22"/>
          <w:szCs w:val="22"/>
          <w:lang w:val="es-ES"/>
        </w:rPr>
      </w:pPr>
    </w:p>
    <w:p w14:paraId="75CDCCF0" w14:textId="05D75308" w:rsidR="005860CD" w:rsidRPr="00065E7F" w:rsidRDefault="005860CD" w:rsidP="00E916D3">
      <w:pPr>
        <w:pStyle w:val="Default"/>
        <w:jc w:val="both"/>
        <w:rPr>
          <w:rFonts w:ascii="Arial" w:hAnsi="Arial" w:cs="Arial"/>
          <w:sz w:val="22"/>
          <w:szCs w:val="22"/>
          <w:lang w:val="es-ES"/>
        </w:rPr>
      </w:pPr>
    </w:p>
    <w:p w14:paraId="30990FA2" w14:textId="4CEC91BE" w:rsidR="005860CD" w:rsidRPr="00065E7F" w:rsidRDefault="005860CD" w:rsidP="00E916D3">
      <w:pPr>
        <w:pStyle w:val="Default"/>
        <w:jc w:val="both"/>
        <w:rPr>
          <w:rFonts w:ascii="Arial" w:hAnsi="Arial" w:cs="Arial"/>
          <w:sz w:val="22"/>
          <w:szCs w:val="22"/>
          <w:lang w:val="es-ES"/>
        </w:rPr>
      </w:pPr>
    </w:p>
    <w:p w14:paraId="634ECE82" w14:textId="2C8115CE" w:rsidR="00C400B0" w:rsidRPr="00065E7F" w:rsidRDefault="00C400B0" w:rsidP="00E916D3">
      <w:pPr>
        <w:pStyle w:val="Default"/>
        <w:spacing w:line="276" w:lineRule="auto"/>
        <w:rPr>
          <w:rFonts w:ascii="Arial" w:hAnsi="Arial" w:cs="Arial"/>
          <w:b/>
          <w:bCs/>
          <w:sz w:val="22"/>
          <w:szCs w:val="22"/>
          <w:lang w:val="es-ES"/>
        </w:rPr>
      </w:pPr>
    </w:p>
    <w:p w14:paraId="6F2E3C4D" w14:textId="025FA03B" w:rsidR="00C400B0" w:rsidRPr="00065E7F" w:rsidRDefault="00C400B0" w:rsidP="00E916D3">
      <w:pPr>
        <w:pStyle w:val="Default"/>
        <w:spacing w:line="276" w:lineRule="auto"/>
        <w:rPr>
          <w:rFonts w:ascii="Arial" w:hAnsi="Arial" w:cs="Arial"/>
          <w:b/>
          <w:bCs/>
          <w:sz w:val="22"/>
          <w:szCs w:val="22"/>
          <w:lang w:val="es-ES"/>
        </w:rPr>
      </w:pPr>
    </w:p>
    <w:p w14:paraId="2992A524" w14:textId="77777777" w:rsidR="00DD1BD7" w:rsidRPr="00065E7F" w:rsidRDefault="00DD1BD7" w:rsidP="00E916D3">
      <w:pPr>
        <w:pStyle w:val="Default"/>
        <w:spacing w:line="276" w:lineRule="auto"/>
        <w:rPr>
          <w:rFonts w:ascii="Arial" w:hAnsi="Arial" w:cs="Arial"/>
          <w:b/>
          <w:bCs/>
          <w:sz w:val="22"/>
          <w:szCs w:val="22"/>
          <w:lang w:val="es-ES"/>
        </w:rPr>
      </w:pPr>
    </w:p>
    <w:p w14:paraId="35BC168A" w14:textId="77777777" w:rsidR="009A2448" w:rsidRPr="00065E7F" w:rsidRDefault="009A2448" w:rsidP="009A2448">
      <w:pPr>
        <w:shd w:val="clear" w:color="auto" w:fill="FFFFFF"/>
        <w:spacing w:line="276" w:lineRule="auto"/>
        <w:jc w:val="center"/>
        <w:rPr>
          <w:rFonts w:ascii="Arial" w:eastAsia="Arial" w:hAnsi="Arial" w:cs="Arial"/>
          <w:i/>
          <w:color w:val="000000" w:themeColor="text1"/>
          <w:sz w:val="22"/>
          <w:szCs w:val="22"/>
        </w:rPr>
      </w:pPr>
    </w:p>
    <w:p w14:paraId="720F9A24" w14:textId="147483E1" w:rsidR="009A2448" w:rsidRPr="00065E7F" w:rsidRDefault="009A2448" w:rsidP="009A2448">
      <w:pPr>
        <w:pBdr>
          <w:top w:val="nil"/>
          <w:left w:val="nil"/>
          <w:bottom w:val="nil"/>
          <w:right w:val="nil"/>
          <w:between w:val="nil"/>
        </w:pBdr>
        <w:tabs>
          <w:tab w:val="center" w:pos="4419"/>
          <w:tab w:val="right" w:pos="8838"/>
          <w:tab w:val="left" w:pos="2132"/>
        </w:tabs>
        <w:spacing w:line="276" w:lineRule="auto"/>
        <w:jc w:val="center"/>
        <w:rPr>
          <w:rFonts w:ascii="Arial" w:eastAsia="Arial" w:hAnsi="Arial" w:cs="Arial"/>
          <w:b/>
          <w:color w:val="000000" w:themeColor="text1"/>
          <w:sz w:val="22"/>
          <w:szCs w:val="22"/>
        </w:rPr>
      </w:pPr>
      <w:r w:rsidRPr="00065E7F">
        <w:rPr>
          <w:rFonts w:ascii="Arial" w:eastAsia="Arial" w:hAnsi="Arial" w:cs="Arial"/>
          <w:b/>
          <w:color w:val="000000" w:themeColor="text1"/>
          <w:sz w:val="22"/>
          <w:szCs w:val="22"/>
        </w:rPr>
        <w:t>JAIME ANGEL ZAMBRANO</w:t>
      </w:r>
    </w:p>
    <w:p w14:paraId="5B99575B" w14:textId="425F9EC2" w:rsidR="009A2448" w:rsidRPr="00001499" w:rsidRDefault="005860CD" w:rsidP="009A2448">
      <w:pPr>
        <w:pBdr>
          <w:top w:val="nil"/>
          <w:left w:val="nil"/>
          <w:bottom w:val="nil"/>
          <w:right w:val="nil"/>
          <w:between w:val="nil"/>
        </w:pBdr>
        <w:tabs>
          <w:tab w:val="center" w:pos="4419"/>
          <w:tab w:val="right" w:pos="8838"/>
          <w:tab w:val="left" w:pos="2132"/>
        </w:tabs>
        <w:spacing w:line="276" w:lineRule="auto"/>
        <w:jc w:val="center"/>
        <w:rPr>
          <w:rFonts w:ascii="Arial" w:eastAsia="Arial" w:hAnsi="Arial" w:cs="Arial"/>
          <w:b/>
          <w:color w:val="000000" w:themeColor="text1"/>
        </w:rPr>
      </w:pPr>
      <w:r w:rsidRPr="00065E7F">
        <w:rPr>
          <w:rFonts w:ascii="Arial" w:eastAsia="Arial" w:hAnsi="Arial" w:cs="Arial"/>
          <w:b/>
          <w:color w:val="000000" w:themeColor="text1"/>
          <w:sz w:val="22"/>
          <w:szCs w:val="22"/>
        </w:rPr>
        <w:t>Secretario de Planeación</w:t>
      </w:r>
    </w:p>
    <w:p w14:paraId="142C93EB" w14:textId="77777777" w:rsidR="009A2448" w:rsidRPr="006860C6" w:rsidRDefault="009A2448" w:rsidP="009A2448">
      <w:pPr>
        <w:pBdr>
          <w:top w:val="nil"/>
          <w:left w:val="nil"/>
          <w:bottom w:val="nil"/>
          <w:right w:val="nil"/>
          <w:between w:val="nil"/>
        </w:pBdr>
        <w:tabs>
          <w:tab w:val="center" w:pos="4419"/>
          <w:tab w:val="right" w:pos="8838"/>
          <w:tab w:val="left" w:pos="2132"/>
        </w:tabs>
        <w:spacing w:line="276" w:lineRule="auto"/>
        <w:jc w:val="center"/>
        <w:rPr>
          <w:rFonts w:ascii="Arial" w:eastAsia="Arial" w:hAnsi="Arial" w:cs="Arial"/>
          <w:color w:val="000000" w:themeColor="text1"/>
        </w:rPr>
      </w:pPr>
    </w:p>
    <w:p w14:paraId="0BB984B4" w14:textId="77777777" w:rsidR="009A2448" w:rsidRPr="006860C6" w:rsidRDefault="009A2448" w:rsidP="009A2448">
      <w:pPr>
        <w:spacing w:line="276" w:lineRule="auto"/>
        <w:jc w:val="both"/>
        <w:rPr>
          <w:rFonts w:ascii="Arial" w:eastAsia="Arial" w:hAnsi="Arial" w:cs="Arial"/>
          <w:color w:val="000000" w:themeColor="text1"/>
        </w:rPr>
      </w:pPr>
    </w:p>
    <w:p w14:paraId="67249553" w14:textId="77777777" w:rsidR="009A2448" w:rsidRPr="006860C6" w:rsidRDefault="009A2448" w:rsidP="009A2448">
      <w:pPr>
        <w:spacing w:line="276" w:lineRule="auto"/>
        <w:jc w:val="both"/>
        <w:rPr>
          <w:rFonts w:ascii="Arial" w:eastAsia="Arial" w:hAnsi="Arial" w:cs="Arial"/>
          <w:i/>
          <w:color w:val="000000" w:themeColor="text1"/>
          <w:sz w:val="16"/>
          <w:szCs w:val="16"/>
        </w:rPr>
      </w:pPr>
      <w:r w:rsidRPr="006860C6">
        <w:rPr>
          <w:rFonts w:ascii="Arial" w:eastAsia="Arial" w:hAnsi="Arial" w:cs="Arial"/>
          <w:i/>
          <w:color w:val="000000" w:themeColor="text1"/>
          <w:sz w:val="16"/>
          <w:szCs w:val="16"/>
        </w:rPr>
        <w:t>GESTION DOCUMENTAL:</w:t>
      </w:r>
    </w:p>
    <w:p w14:paraId="01818A3E" w14:textId="77777777" w:rsidR="009A2448" w:rsidRPr="006860C6" w:rsidRDefault="009A2448" w:rsidP="009A2448">
      <w:pPr>
        <w:spacing w:line="276" w:lineRule="auto"/>
        <w:jc w:val="both"/>
        <w:rPr>
          <w:rFonts w:ascii="Arial" w:eastAsia="Arial" w:hAnsi="Arial" w:cs="Arial"/>
          <w:i/>
          <w:color w:val="000000" w:themeColor="text1"/>
          <w:sz w:val="16"/>
          <w:szCs w:val="16"/>
        </w:rPr>
      </w:pPr>
      <w:r w:rsidRPr="006860C6">
        <w:rPr>
          <w:rFonts w:ascii="Arial" w:eastAsia="Arial" w:hAnsi="Arial" w:cs="Arial"/>
          <w:i/>
          <w:color w:val="000000" w:themeColor="text1"/>
          <w:sz w:val="16"/>
          <w:szCs w:val="16"/>
        </w:rPr>
        <w:t>Original: Destinatario</w:t>
      </w:r>
    </w:p>
    <w:p w14:paraId="62676772" w14:textId="0A4B60E5" w:rsidR="00B13233" w:rsidRPr="00BE1F9A" w:rsidRDefault="00B13233" w:rsidP="00B13233">
      <w:pPr>
        <w:spacing w:line="276" w:lineRule="auto"/>
        <w:jc w:val="both"/>
        <w:rPr>
          <w:rFonts w:ascii="Arial" w:eastAsia="Arial" w:hAnsi="Arial" w:cs="Arial"/>
          <w:color w:val="000000"/>
          <w:sz w:val="16"/>
          <w:szCs w:val="16"/>
        </w:rPr>
      </w:pPr>
      <w:r w:rsidRPr="00BE1F9A">
        <w:rPr>
          <w:rFonts w:ascii="Arial" w:eastAsia="Arial" w:hAnsi="Arial" w:cs="Arial"/>
          <w:sz w:val="16"/>
          <w:szCs w:val="16"/>
        </w:rPr>
        <w:t>Copia</w:t>
      </w:r>
      <w:r w:rsidRPr="00BE1F9A">
        <w:rPr>
          <w:rFonts w:ascii="Arial" w:eastAsia="Arial" w:hAnsi="Arial" w:cs="Arial"/>
          <w:color w:val="FF0000"/>
          <w:sz w:val="16"/>
          <w:szCs w:val="16"/>
        </w:rPr>
        <w:t xml:space="preserve">: </w:t>
      </w:r>
      <w:r w:rsidRPr="00BE1F9A">
        <w:rPr>
          <w:rFonts w:ascii="Arial" w:eastAsia="Arial" w:hAnsi="Arial" w:cs="Arial"/>
          <w:color w:val="000000"/>
          <w:sz w:val="16"/>
          <w:szCs w:val="16"/>
        </w:rPr>
        <w:t>Secretaria de Planeación</w:t>
      </w:r>
    </w:p>
    <w:p w14:paraId="33F87C1F" w14:textId="6D011BEB" w:rsidR="00B13233" w:rsidRPr="00BE1F9A" w:rsidRDefault="00B13233" w:rsidP="00B13233">
      <w:pPr>
        <w:spacing w:line="276" w:lineRule="auto"/>
        <w:jc w:val="both"/>
        <w:rPr>
          <w:rFonts w:ascii="Arial" w:eastAsia="Arial" w:hAnsi="Arial" w:cs="Arial"/>
          <w:color w:val="000000"/>
          <w:sz w:val="16"/>
          <w:szCs w:val="16"/>
        </w:rPr>
      </w:pPr>
      <w:r w:rsidRPr="00BE1F9A">
        <w:rPr>
          <w:rFonts w:ascii="Arial" w:eastAsia="Arial" w:hAnsi="Arial" w:cs="Arial"/>
          <w:sz w:val="16"/>
          <w:szCs w:val="16"/>
        </w:rPr>
        <w:t>Copia</w:t>
      </w:r>
      <w:r w:rsidRPr="00BE1F9A">
        <w:rPr>
          <w:rFonts w:ascii="Arial" w:eastAsia="Arial" w:hAnsi="Arial" w:cs="Arial"/>
          <w:color w:val="FF0000"/>
          <w:sz w:val="16"/>
          <w:szCs w:val="16"/>
        </w:rPr>
        <w:t xml:space="preserve">: </w:t>
      </w:r>
      <w:r w:rsidRPr="00BE1F9A">
        <w:rPr>
          <w:rFonts w:ascii="Arial" w:eastAsia="Arial" w:hAnsi="Arial" w:cs="Arial"/>
          <w:color w:val="000000"/>
          <w:sz w:val="16"/>
          <w:szCs w:val="16"/>
        </w:rPr>
        <w:t>Secretaria de Infraestructura</w:t>
      </w:r>
    </w:p>
    <w:p w14:paraId="5EBE86D4" w14:textId="09DAF4E5" w:rsidR="00B13233" w:rsidRPr="00BE1F9A" w:rsidRDefault="00B13233" w:rsidP="00B13233">
      <w:pPr>
        <w:spacing w:line="276" w:lineRule="auto"/>
        <w:jc w:val="both"/>
        <w:rPr>
          <w:rFonts w:ascii="Arial" w:eastAsia="Arial" w:hAnsi="Arial" w:cs="Arial"/>
          <w:color w:val="000000"/>
          <w:sz w:val="16"/>
          <w:szCs w:val="16"/>
        </w:rPr>
      </w:pPr>
      <w:r w:rsidRPr="00BE1F9A">
        <w:rPr>
          <w:rFonts w:ascii="Arial" w:eastAsia="Arial" w:hAnsi="Arial" w:cs="Arial"/>
          <w:sz w:val="16"/>
          <w:szCs w:val="16"/>
        </w:rPr>
        <w:t>Copia</w:t>
      </w:r>
      <w:r w:rsidRPr="00BE1F9A">
        <w:rPr>
          <w:rFonts w:ascii="Arial" w:eastAsia="Arial" w:hAnsi="Arial" w:cs="Arial"/>
          <w:color w:val="FF0000"/>
          <w:sz w:val="16"/>
          <w:szCs w:val="16"/>
        </w:rPr>
        <w:t xml:space="preserve">: </w:t>
      </w:r>
      <w:r w:rsidRPr="00BE1F9A">
        <w:rPr>
          <w:rFonts w:ascii="Arial" w:eastAsia="Arial" w:hAnsi="Arial" w:cs="Arial"/>
          <w:color w:val="000000"/>
          <w:sz w:val="16"/>
          <w:szCs w:val="16"/>
        </w:rPr>
        <w:t>Secretaria Administrativa</w:t>
      </w:r>
    </w:p>
    <w:p w14:paraId="4E475D7D" w14:textId="5B3C3C6C" w:rsidR="00B13233" w:rsidRPr="00BE1F9A" w:rsidRDefault="00B13233" w:rsidP="00B13233">
      <w:pPr>
        <w:spacing w:line="276" w:lineRule="auto"/>
        <w:jc w:val="both"/>
        <w:rPr>
          <w:rFonts w:ascii="Arial" w:eastAsia="Arial" w:hAnsi="Arial" w:cs="Arial"/>
          <w:color w:val="000000"/>
          <w:sz w:val="16"/>
          <w:szCs w:val="16"/>
        </w:rPr>
      </w:pPr>
      <w:r w:rsidRPr="00BE1F9A">
        <w:rPr>
          <w:rFonts w:ascii="Arial" w:eastAsia="Arial" w:hAnsi="Arial" w:cs="Arial"/>
          <w:sz w:val="16"/>
          <w:szCs w:val="16"/>
        </w:rPr>
        <w:t>Copia</w:t>
      </w:r>
      <w:r w:rsidRPr="00BE1F9A">
        <w:rPr>
          <w:rFonts w:ascii="Arial" w:eastAsia="Arial" w:hAnsi="Arial" w:cs="Arial"/>
          <w:color w:val="FF0000"/>
          <w:sz w:val="16"/>
          <w:szCs w:val="16"/>
        </w:rPr>
        <w:t xml:space="preserve">: </w:t>
      </w:r>
      <w:r w:rsidRPr="00BE1F9A">
        <w:rPr>
          <w:rFonts w:ascii="Arial" w:eastAsia="Arial" w:hAnsi="Arial" w:cs="Arial"/>
          <w:color w:val="000000"/>
          <w:sz w:val="16"/>
          <w:szCs w:val="16"/>
        </w:rPr>
        <w:t>Secretaria Instituto Deportivo y Recreativo de Fusagasugá</w:t>
      </w:r>
    </w:p>
    <w:p w14:paraId="7AA390B5" w14:textId="1F88A2AA" w:rsidR="009A2448" w:rsidRPr="006860C6" w:rsidRDefault="009A2448" w:rsidP="009A2448">
      <w:pPr>
        <w:spacing w:line="276" w:lineRule="auto"/>
        <w:jc w:val="both"/>
        <w:rPr>
          <w:rFonts w:ascii="Arial" w:eastAsia="Arial" w:hAnsi="Arial" w:cs="Arial"/>
          <w:i/>
          <w:color w:val="000000" w:themeColor="text1"/>
          <w:sz w:val="16"/>
          <w:szCs w:val="16"/>
        </w:rPr>
      </w:pPr>
      <w:r>
        <w:rPr>
          <w:rFonts w:ascii="Arial" w:eastAsia="Arial" w:hAnsi="Arial" w:cs="Arial"/>
          <w:i/>
          <w:color w:val="000000" w:themeColor="text1"/>
          <w:sz w:val="16"/>
          <w:szCs w:val="16"/>
        </w:rPr>
        <w:t>Proyectó</w:t>
      </w:r>
      <w:r w:rsidRPr="006860C6">
        <w:rPr>
          <w:rFonts w:ascii="Arial" w:eastAsia="Arial" w:hAnsi="Arial" w:cs="Arial"/>
          <w:i/>
          <w:color w:val="000000" w:themeColor="text1"/>
          <w:sz w:val="16"/>
          <w:szCs w:val="16"/>
        </w:rPr>
        <w:t xml:space="preserve">: </w:t>
      </w:r>
      <w:r w:rsidR="00DD1BD7">
        <w:rPr>
          <w:rFonts w:ascii="Arial" w:eastAsia="Arial" w:hAnsi="Arial" w:cs="Arial"/>
          <w:i/>
          <w:color w:val="000000" w:themeColor="text1"/>
          <w:sz w:val="16"/>
          <w:szCs w:val="16"/>
        </w:rPr>
        <w:t xml:space="preserve">Profesional </w:t>
      </w:r>
      <w:r w:rsidR="00B13233">
        <w:rPr>
          <w:rFonts w:ascii="Arial" w:eastAsia="Arial" w:hAnsi="Arial" w:cs="Arial"/>
          <w:i/>
          <w:color w:val="000000" w:themeColor="text1"/>
          <w:sz w:val="16"/>
          <w:szCs w:val="16"/>
        </w:rPr>
        <w:t xml:space="preserve">Universitario </w:t>
      </w:r>
      <w:r w:rsidR="00DD1BD7">
        <w:rPr>
          <w:rFonts w:ascii="Arial" w:eastAsia="Arial" w:hAnsi="Arial" w:cs="Arial"/>
          <w:i/>
          <w:color w:val="000000" w:themeColor="text1"/>
          <w:sz w:val="16"/>
          <w:szCs w:val="16"/>
        </w:rPr>
        <w:t>que realiza la visita técnica</w:t>
      </w:r>
    </w:p>
    <w:p w14:paraId="0C01AB7E" w14:textId="4E6AF60A" w:rsidR="009A2448" w:rsidRPr="006860C6" w:rsidRDefault="005860CD" w:rsidP="009A2448">
      <w:pPr>
        <w:pBdr>
          <w:top w:val="nil"/>
          <w:left w:val="nil"/>
          <w:bottom w:val="nil"/>
          <w:right w:val="nil"/>
          <w:between w:val="nil"/>
        </w:pBdr>
        <w:spacing w:line="276" w:lineRule="auto"/>
        <w:jc w:val="both"/>
        <w:rPr>
          <w:rFonts w:ascii="Arial" w:eastAsia="Arial" w:hAnsi="Arial" w:cs="Arial"/>
          <w:i/>
          <w:color w:val="000000" w:themeColor="text1"/>
          <w:sz w:val="16"/>
          <w:szCs w:val="16"/>
        </w:rPr>
      </w:pPr>
      <w:r w:rsidRPr="006860C6">
        <w:rPr>
          <w:rFonts w:ascii="Arial" w:eastAsia="Arial" w:hAnsi="Arial" w:cs="Arial"/>
          <w:i/>
          <w:color w:val="000000" w:themeColor="text1"/>
          <w:sz w:val="16"/>
          <w:szCs w:val="16"/>
        </w:rPr>
        <w:t>Revisó:</w:t>
      </w:r>
      <w:r w:rsidR="00B80BCC">
        <w:rPr>
          <w:rFonts w:ascii="Arial" w:eastAsia="Arial" w:hAnsi="Arial" w:cs="Arial"/>
          <w:i/>
          <w:color w:val="000000" w:themeColor="text1"/>
          <w:sz w:val="16"/>
          <w:szCs w:val="16"/>
        </w:rPr>
        <w:t xml:space="preserve"> Jim Nixon Diaz Henao. Director de Ordenamiento Territorial y Gestión Catastral</w:t>
      </w:r>
    </w:p>
    <w:p w14:paraId="371CA9C3" w14:textId="4E08E349" w:rsidR="009A2448" w:rsidRPr="000C0B92" w:rsidRDefault="009A2448" w:rsidP="009A2448">
      <w:pPr>
        <w:pBdr>
          <w:top w:val="nil"/>
          <w:left w:val="nil"/>
          <w:bottom w:val="nil"/>
          <w:right w:val="nil"/>
          <w:between w:val="nil"/>
        </w:pBdr>
        <w:spacing w:line="276" w:lineRule="auto"/>
        <w:jc w:val="both"/>
        <w:rPr>
          <w:rFonts w:ascii="Arial" w:eastAsia="Arial" w:hAnsi="Arial" w:cs="Arial"/>
          <w:i/>
          <w:color w:val="000000" w:themeColor="text1"/>
          <w:sz w:val="16"/>
          <w:szCs w:val="16"/>
        </w:rPr>
      </w:pPr>
      <w:r w:rsidRPr="006860C6">
        <w:rPr>
          <w:rFonts w:ascii="Arial" w:eastAsia="Arial" w:hAnsi="Arial" w:cs="Arial"/>
          <w:i/>
          <w:color w:val="000000" w:themeColor="text1"/>
          <w:sz w:val="16"/>
          <w:szCs w:val="16"/>
        </w:rPr>
        <w:t xml:space="preserve">Reviso y Aprobó: </w:t>
      </w:r>
      <w:r w:rsidR="00B80BCC">
        <w:rPr>
          <w:rFonts w:ascii="Arial" w:eastAsia="Arial" w:hAnsi="Arial" w:cs="Arial"/>
          <w:i/>
          <w:color w:val="000000" w:themeColor="text1"/>
          <w:sz w:val="16"/>
          <w:szCs w:val="16"/>
        </w:rPr>
        <w:t>Jaime Ángel Zambrano.  Secretari</w:t>
      </w:r>
      <w:r w:rsidR="004432EB">
        <w:rPr>
          <w:rFonts w:ascii="Arial" w:eastAsia="Arial" w:hAnsi="Arial" w:cs="Arial"/>
          <w:i/>
          <w:color w:val="000000" w:themeColor="text1"/>
          <w:sz w:val="16"/>
          <w:szCs w:val="16"/>
        </w:rPr>
        <w:t>o</w:t>
      </w:r>
      <w:r w:rsidR="00B80BCC">
        <w:rPr>
          <w:rFonts w:ascii="Arial" w:eastAsia="Arial" w:hAnsi="Arial" w:cs="Arial"/>
          <w:i/>
          <w:color w:val="000000" w:themeColor="text1"/>
          <w:sz w:val="16"/>
          <w:szCs w:val="16"/>
        </w:rPr>
        <w:t xml:space="preserve"> de Planeación </w:t>
      </w:r>
    </w:p>
    <w:p w14:paraId="1DF8608A" w14:textId="77777777" w:rsidR="009A2448" w:rsidRPr="009A2448" w:rsidRDefault="009A2448" w:rsidP="00E916D3">
      <w:pPr>
        <w:pStyle w:val="Default"/>
        <w:spacing w:line="276" w:lineRule="auto"/>
        <w:rPr>
          <w:rFonts w:ascii="Arial" w:hAnsi="Arial" w:cs="Arial"/>
          <w:lang w:val="es-CO"/>
        </w:rPr>
      </w:pPr>
    </w:p>
    <w:p w14:paraId="4B39A9D5" w14:textId="77777777" w:rsidR="002E775C" w:rsidRPr="005A673C" w:rsidRDefault="002E775C" w:rsidP="00E916D3">
      <w:pPr>
        <w:pStyle w:val="Default"/>
        <w:spacing w:line="276" w:lineRule="auto"/>
        <w:jc w:val="center"/>
        <w:rPr>
          <w:rFonts w:ascii="Arial" w:hAnsi="Arial" w:cs="Arial"/>
          <w:i/>
          <w:iCs/>
          <w:lang w:val="es-ES"/>
        </w:rPr>
      </w:pPr>
    </w:p>
    <w:sectPr w:rsidR="002E775C" w:rsidRPr="005A673C" w:rsidSect="006E587F">
      <w:headerReference w:type="even" r:id="rId8"/>
      <w:headerReference w:type="default" r:id="rId9"/>
      <w:footerReference w:type="even" r:id="rId10"/>
      <w:footerReference w:type="default" r:id="rId11"/>
      <w:headerReference w:type="first" r:id="rId12"/>
      <w:footerReference w:type="first" r:id="rId13"/>
      <w:pgSz w:w="12240" w:h="18720" w:code="41"/>
      <w:pgMar w:top="1985" w:right="1134" w:bottom="1418" w:left="1701" w:header="567" w:footer="13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FFF04" w14:textId="77777777" w:rsidR="001A107D" w:rsidRDefault="001A107D">
      <w:r>
        <w:separator/>
      </w:r>
    </w:p>
  </w:endnote>
  <w:endnote w:type="continuationSeparator" w:id="0">
    <w:p w14:paraId="48C5A128" w14:textId="77777777" w:rsidR="001A107D" w:rsidRDefault="001A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B259B" w14:textId="77777777" w:rsidR="00CA5B8A" w:rsidRDefault="00CA5B8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5E687" w14:textId="77777777" w:rsidR="0094794E" w:rsidRDefault="00594F39">
    <w:pPr>
      <w:pBdr>
        <w:top w:val="nil"/>
        <w:left w:val="nil"/>
        <w:bottom w:val="nil"/>
        <w:right w:val="nil"/>
        <w:between w:val="nil"/>
      </w:pBdr>
      <w:tabs>
        <w:tab w:val="center" w:pos="4419"/>
        <w:tab w:val="right" w:pos="8838"/>
      </w:tabs>
      <w:jc w:val="right"/>
      <w:rPr>
        <w:rFonts w:ascii="Arial Narrow" w:eastAsia="Arial Narrow" w:hAnsi="Arial Narrow" w:cs="Arial Narrow"/>
        <w:color w:val="000000"/>
        <w:sz w:val="14"/>
        <w:szCs w:val="14"/>
      </w:rPr>
    </w:pPr>
    <w:r>
      <w:rPr>
        <w:rFonts w:ascii="Arial Narrow" w:eastAsia="Arial Narrow" w:hAnsi="Arial Narrow" w:cs="Arial Narrow"/>
        <w:color w:val="000000"/>
        <w:sz w:val="14"/>
        <w:szCs w:val="14"/>
      </w:rPr>
      <w:t>Dirección: Calle. 6 N° 6 - 24, Alcaldía Fusagasugá - Cundinamarca</w:t>
    </w:r>
    <w:r>
      <w:rPr>
        <w:noProof/>
        <w:lang w:val="es-419" w:eastAsia="es-419"/>
      </w:rPr>
      <w:drawing>
        <wp:anchor distT="0" distB="0" distL="0" distR="0" simplePos="0" relativeHeight="251658240" behindDoc="0" locked="0" layoutInCell="1" hidden="0" allowOverlap="1" wp14:anchorId="66D80644" wp14:editId="08754223">
          <wp:simplePos x="0" y="0"/>
          <wp:positionH relativeFrom="column">
            <wp:posOffset>0</wp:posOffset>
          </wp:positionH>
          <wp:positionV relativeFrom="paragraph">
            <wp:posOffset>-23494</wp:posOffset>
          </wp:positionV>
          <wp:extent cx="1440815" cy="72580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40815" cy="725805"/>
                  </a:xfrm>
                  <a:prstGeom prst="rect">
                    <a:avLst/>
                  </a:prstGeom>
                  <a:ln/>
                </pic:spPr>
              </pic:pic>
            </a:graphicData>
          </a:graphic>
        </wp:anchor>
      </w:drawing>
    </w:r>
  </w:p>
  <w:p w14:paraId="5919952B" w14:textId="77777777" w:rsidR="0094794E" w:rsidRDefault="001A107D">
    <w:pPr>
      <w:pBdr>
        <w:top w:val="nil"/>
        <w:left w:val="nil"/>
        <w:bottom w:val="nil"/>
        <w:right w:val="nil"/>
        <w:between w:val="nil"/>
      </w:pBdr>
      <w:tabs>
        <w:tab w:val="center" w:pos="4419"/>
        <w:tab w:val="right" w:pos="8838"/>
        <w:tab w:val="left" w:pos="733"/>
        <w:tab w:val="right" w:pos="8931"/>
      </w:tabs>
      <w:ind w:left="708"/>
      <w:jc w:val="right"/>
      <w:rPr>
        <w:rFonts w:ascii="Arial Narrow" w:eastAsia="Arial Narrow" w:hAnsi="Arial Narrow" w:cs="Arial Narrow"/>
        <w:b/>
        <w:i/>
        <w:color w:val="0000FF"/>
        <w:sz w:val="14"/>
        <w:szCs w:val="14"/>
        <w:u w:val="single"/>
      </w:rPr>
    </w:pPr>
    <w:hyperlink r:id="rId2">
      <w:r w:rsidR="00594F39">
        <w:rPr>
          <w:rFonts w:ascii="Arial Narrow" w:eastAsia="Arial Narrow" w:hAnsi="Arial Narrow" w:cs="Arial Narrow"/>
          <w:b/>
          <w:i/>
          <w:color w:val="0000FF"/>
          <w:sz w:val="14"/>
          <w:szCs w:val="14"/>
          <w:u w:val="single"/>
        </w:rPr>
        <w:t>www.fusagasuga-cundinamarca.gov.co</w:t>
      </w:r>
    </w:hyperlink>
  </w:p>
  <w:p w14:paraId="457C8171" w14:textId="77777777" w:rsidR="0094794E" w:rsidRDefault="001A107D">
    <w:pPr>
      <w:pBdr>
        <w:top w:val="nil"/>
        <w:left w:val="nil"/>
        <w:bottom w:val="nil"/>
        <w:right w:val="nil"/>
        <w:between w:val="nil"/>
      </w:pBdr>
      <w:tabs>
        <w:tab w:val="center" w:pos="4419"/>
        <w:tab w:val="right" w:pos="8838"/>
        <w:tab w:val="left" w:pos="733"/>
        <w:tab w:val="right" w:pos="8931"/>
      </w:tabs>
      <w:jc w:val="right"/>
      <w:rPr>
        <w:rFonts w:ascii="Arial Narrow" w:eastAsia="Arial Narrow" w:hAnsi="Arial Narrow" w:cs="Arial Narrow"/>
        <w:b/>
        <w:i/>
        <w:color w:val="0000FF"/>
        <w:sz w:val="14"/>
        <w:szCs w:val="14"/>
        <w:u w:val="single"/>
      </w:rPr>
    </w:pPr>
    <w:hyperlink r:id="rId3">
      <w:r w:rsidR="00594F39">
        <w:rPr>
          <w:rFonts w:ascii="Arial Narrow" w:eastAsia="Arial Narrow" w:hAnsi="Arial Narrow" w:cs="Arial Narrow"/>
          <w:b/>
          <w:i/>
          <w:color w:val="0000FF"/>
          <w:sz w:val="14"/>
          <w:szCs w:val="14"/>
          <w:u w:val="single"/>
        </w:rPr>
        <w:t>atencionalciudadano@fusagasuga-cundinamarca.gov.co</w:t>
      </w:r>
    </w:hyperlink>
  </w:p>
  <w:p w14:paraId="547E9854" w14:textId="77777777" w:rsidR="0094794E" w:rsidRDefault="00594F39">
    <w:pPr>
      <w:pBdr>
        <w:top w:val="nil"/>
        <w:left w:val="nil"/>
        <w:bottom w:val="nil"/>
        <w:right w:val="nil"/>
        <w:between w:val="nil"/>
      </w:pBdr>
      <w:tabs>
        <w:tab w:val="center" w:pos="4419"/>
        <w:tab w:val="right" w:pos="8838"/>
        <w:tab w:val="left" w:pos="733"/>
        <w:tab w:val="right" w:pos="8931"/>
      </w:tabs>
      <w:jc w:val="right"/>
      <w:rPr>
        <w:rFonts w:ascii="Arial Narrow" w:eastAsia="Arial Narrow" w:hAnsi="Arial Narrow" w:cs="Arial Narrow"/>
        <w:b/>
        <w:i/>
        <w:color w:val="000000"/>
        <w:sz w:val="14"/>
        <w:szCs w:val="14"/>
      </w:rPr>
    </w:pPr>
    <w:r>
      <w:rPr>
        <w:rFonts w:ascii="Arial Narrow" w:eastAsia="Arial Narrow" w:hAnsi="Arial Narrow" w:cs="Arial Narrow"/>
        <w:b/>
        <w:i/>
        <w:color w:val="0000FF"/>
        <w:sz w:val="14"/>
        <w:szCs w:val="14"/>
        <w:u w:val="single"/>
      </w:rPr>
      <w:t>gerentepot@fusagasugacundinamarca.gov.co</w:t>
    </w:r>
  </w:p>
  <w:p w14:paraId="17A6A4E9" w14:textId="77777777" w:rsidR="0094794E" w:rsidRDefault="00594F39">
    <w:pPr>
      <w:pBdr>
        <w:top w:val="nil"/>
        <w:left w:val="nil"/>
        <w:bottom w:val="nil"/>
        <w:right w:val="nil"/>
        <w:between w:val="nil"/>
      </w:pBdr>
      <w:tabs>
        <w:tab w:val="center" w:pos="4419"/>
        <w:tab w:val="right" w:pos="8838"/>
      </w:tabs>
      <w:jc w:val="right"/>
      <w:rPr>
        <w:rFonts w:ascii="Arial Narrow" w:eastAsia="Arial Narrow" w:hAnsi="Arial Narrow" w:cs="Arial Narrow"/>
        <w:color w:val="000000"/>
        <w:sz w:val="14"/>
        <w:szCs w:val="14"/>
      </w:rPr>
    </w:pPr>
    <w:r>
      <w:rPr>
        <w:rFonts w:ascii="Arial Narrow" w:eastAsia="Arial Narrow" w:hAnsi="Arial Narrow" w:cs="Arial Narrow"/>
        <w:color w:val="000000"/>
        <w:sz w:val="14"/>
        <w:szCs w:val="14"/>
      </w:rPr>
      <w:t>Teléfonos: 886 81 81 – Fax: 886 81 86</w:t>
    </w:r>
  </w:p>
  <w:p w14:paraId="6F1142AD" w14:textId="77777777" w:rsidR="0094794E" w:rsidRDefault="00594F39">
    <w:pPr>
      <w:pBdr>
        <w:top w:val="nil"/>
        <w:left w:val="nil"/>
        <w:bottom w:val="nil"/>
        <w:right w:val="nil"/>
        <w:between w:val="nil"/>
      </w:pBdr>
      <w:tabs>
        <w:tab w:val="center" w:pos="4419"/>
        <w:tab w:val="right" w:pos="8838"/>
      </w:tabs>
      <w:jc w:val="right"/>
      <w:rPr>
        <w:rFonts w:ascii="Arial Narrow" w:eastAsia="Arial Narrow" w:hAnsi="Arial Narrow" w:cs="Arial Narrow"/>
        <w:color w:val="000000"/>
        <w:sz w:val="14"/>
        <w:szCs w:val="14"/>
      </w:rPr>
    </w:pPr>
    <w:r>
      <w:rPr>
        <w:rFonts w:ascii="Arial Narrow" w:eastAsia="Arial Narrow" w:hAnsi="Arial Narrow" w:cs="Arial Narrow"/>
        <w:color w:val="000000"/>
        <w:sz w:val="14"/>
        <w:szCs w:val="14"/>
      </w:rPr>
      <w:t xml:space="preserve">Línea gratuita: 01 8000 12 7070 </w:t>
    </w:r>
  </w:p>
  <w:p w14:paraId="0437E45B" w14:textId="77777777" w:rsidR="0094794E" w:rsidRDefault="00594F39">
    <w:pPr>
      <w:jc w:val="right"/>
      <w:rPr>
        <w:rFonts w:ascii="Arial Narrow" w:eastAsia="Arial Narrow" w:hAnsi="Arial Narrow" w:cs="Arial Narrow"/>
        <w:sz w:val="14"/>
        <w:szCs w:val="14"/>
      </w:rPr>
    </w:pPr>
    <w:r>
      <w:rPr>
        <w:rFonts w:ascii="Arial Narrow" w:eastAsia="Arial Narrow" w:hAnsi="Arial Narrow" w:cs="Arial Narrow"/>
        <w:sz w:val="14"/>
        <w:szCs w:val="14"/>
      </w:rPr>
      <w:t>Código Postal: 252211</w:t>
    </w:r>
  </w:p>
  <w:p w14:paraId="6F40341F" w14:textId="329CA753" w:rsidR="0094794E" w:rsidRDefault="00594F39">
    <w:pPr>
      <w:jc w:val="right"/>
      <w:rPr>
        <w:sz w:val="14"/>
        <w:szCs w:val="14"/>
      </w:rPr>
    </w:pPr>
    <w:r>
      <w:rPr>
        <w:rFonts w:ascii="Arial Narrow" w:eastAsia="Arial Narrow" w:hAnsi="Arial Narrow" w:cs="Arial Narrow"/>
        <w:b/>
        <w:sz w:val="14"/>
        <w:szCs w:val="14"/>
      </w:rPr>
      <w:t xml:space="preserve">Página </w:t>
    </w:r>
    <w:r>
      <w:rPr>
        <w:rFonts w:ascii="Arial Narrow" w:eastAsia="Arial Narrow" w:hAnsi="Arial Narrow" w:cs="Arial Narrow"/>
        <w:b/>
        <w:sz w:val="14"/>
        <w:szCs w:val="14"/>
      </w:rPr>
      <w:fldChar w:fldCharType="begin"/>
    </w:r>
    <w:r>
      <w:rPr>
        <w:rFonts w:ascii="Arial Narrow" w:eastAsia="Arial Narrow" w:hAnsi="Arial Narrow" w:cs="Arial Narrow"/>
        <w:b/>
        <w:sz w:val="14"/>
        <w:szCs w:val="14"/>
      </w:rPr>
      <w:instrText>PAGE</w:instrText>
    </w:r>
    <w:r>
      <w:rPr>
        <w:rFonts w:ascii="Arial Narrow" w:eastAsia="Arial Narrow" w:hAnsi="Arial Narrow" w:cs="Arial Narrow"/>
        <w:b/>
        <w:sz w:val="14"/>
        <w:szCs w:val="14"/>
      </w:rPr>
      <w:fldChar w:fldCharType="separate"/>
    </w:r>
    <w:r w:rsidR="00093532">
      <w:rPr>
        <w:rFonts w:ascii="Arial Narrow" w:eastAsia="Arial Narrow" w:hAnsi="Arial Narrow" w:cs="Arial Narrow"/>
        <w:b/>
        <w:noProof/>
        <w:sz w:val="14"/>
        <w:szCs w:val="14"/>
      </w:rPr>
      <w:t>1</w:t>
    </w:r>
    <w:r>
      <w:rPr>
        <w:rFonts w:ascii="Arial Narrow" w:eastAsia="Arial Narrow" w:hAnsi="Arial Narrow" w:cs="Arial Narrow"/>
        <w:b/>
        <w:sz w:val="14"/>
        <w:szCs w:val="14"/>
      </w:rPr>
      <w:fldChar w:fldCharType="end"/>
    </w:r>
    <w:r>
      <w:rPr>
        <w:rFonts w:ascii="Arial Narrow" w:eastAsia="Arial Narrow" w:hAnsi="Arial Narrow" w:cs="Arial Narrow"/>
        <w:b/>
        <w:sz w:val="14"/>
        <w:szCs w:val="14"/>
      </w:rPr>
      <w:t xml:space="preserve"> de </w:t>
    </w:r>
    <w:r>
      <w:rPr>
        <w:rFonts w:ascii="Arial Narrow" w:eastAsia="Arial Narrow" w:hAnsi="Arial Narrow" w:cs="Arial Narrow"/>
        <w:b/>
        <w:sz w:val="14"/>
        <w:szCs w:val="14"/>
      </w:rPr>
      <w:fldChar w:fldCharType="begin"/>
    </w:r>
    <w:r>
      <w:rPr>
        <w:rFonts w:ascii="Arial Narrow" w:eastAsia="Arial Narrow" w:hAnsi="Arial Narrow" w:cs="Arial Narrow"/>
        <w:b/>
        <w:sz w:val="14"/>
        <w:szCs w:val="14"/>
      </w:rPr>
      <w:instrText>NUMPAGES</w:instrText>
    </w:r>
    <w:r>
      <w:rPr>
        <w:rFonts w:ascii="Arial Narrow" w:eastAsia="Arial Narrow" w:hAnsi="Arial Narrow" w:cs="Arial Narrow"/>
        <w:b/>
        <w:sz w:val="14"/>
        <w:szCs w:val="14"/>
      </w:rPr>
      <w:fldChar w:fldCharType="separate"/>
    </w:r>
    <w:r w:rsidR="00093532">
      <w:rPr>
        <w:rFonts w:ascii="Arial Narrow" w:eastAsia="Arial Narrow" w:hAnsi="Arial Narrow" w:cs="Arial Narrow"/>
        <w:b/>
        <w:noProof/>
        <w:sz w:val="14"/>
        <w:szCs w:val="14"/>
      </w:rPr>
      <w:t>5</w:t>
    </w:r>
    <w:r>
      <w:rPr>
        <w:rFonts w:ascii="Arial Narrow" w:eastAsia="Arial Narrow" w:hAnsi="Arial Narrow" w:cs="Arial Narrow"/>
        <w:b/>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7B519" w14:textId="77777777" w:rsidR="00CA5B8A" w:rsidRDefault="00CA5B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96801" w14:textId="77777777" w:rsidR="001A107D" w:rsidRDefault="001A107D">
      <w:r>
        <w:separator/>
      </w:r>
    </w:p>
  </w:footnote>
  <w:footnote w:type="continuationSeparator" w:id="0">
    <w:p w14:paraId="6C07C82E" w14:textId="77777777" w:rsidR="001A107D" w:rsidRDefault="001A1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5AB4E" w14:textId="77777777" w:rsidR="00CA5B8A" w:rsidRDefault="00CA5B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1576"/>
      <w:gridCol w:w="1685"/>
      <w:gridCol w:w="2777"/>
      <w:gridCol w:w="1050"/>
      <w:gridCol w:w="2268"/>
    </w:tblGrid>
    <w:tr w:rsidR="009A19AD" w14:paraId="5A26C94E" w14:textId="77777777" w:rsidTr="004432EB">
      <w:tc>
        <w:tcPr>
          <w:tcW w:w="1576" w:type="dxa"/>
          <w:vMerge w:val="restart"/>
        </w:tcPr>
        <w:p w14:paraId="1E96F7F7" w14:textId="77777777" w:rsidR="009A19AD" w:rsidRDefault="009A19AD" w:rsidP="00E054EB">
          <w:pPr>
            <w:pStyle w:val="Encabezado"/>
          </w:pPr>
          <w:bookmarkStart w:id="2" w:name="_Hlk130288870"/>
          <w:r>
            <w:rPr>
              <w:rFonts w:ascii="Arial" w:eastAsia="Arial" w:hAnsi="Arial" w:cs="Arial"/>
              <w:noProof/>
              <w:color w:val="000000"/>
              <w:lang w:val="es-419" w:eastAsia="es-419"/>
            </w:rPr>
            <w:drawing>
              <wp:inline distT="0" distB="0" distL="114300" distR="114300" wp14:anchorId="1BC065E7" wp14:editId="3F1213C7">
                <wp:extent cx="863600" cy="790575"/>
                <wp:effectExtent l="0" t="0" r="0" b="952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63600" cy="790575"/>
                        </a:xfrm>
                        <a:prstGeom prst="rect">
                          <a:avLst/>
                        </a:prstGeom>
                        <a:ln/>
                      </pic:spPr>
                    </pic:pic>
                  </a:graphicData>
                </a:graphic>
              </wp:inline>
            </w:drawing>
          </w:r>
        </w:p>
      </w:tc>
      <w:tc>
        <w:tcPr>
          <w:tcW w:w="5512" w:type="dxa"/>
          <w:gridSpan w:val="3"/>
        </w:tcPr>
        <w:p w14:paraId="20B3938D" w14:textId="77777777" w:rsidR="009A19AD" w:rsidRPr="005E30C4" w:rsidRDefault="009A19AD" w:rsidP="00E054EB">
          <w:pPr>
            <w:pStyle w:val="Encabezado"/>
            <w:jc w:val="center"/>
            <w:rPr>
              <w:sz w:val="16"/>
              <w:szCs w:val="16"/>
            </w:rPr>
          </w:pPr>
        </w:p>
        <w:p w14:paraId="24305361" w14:textId="414B081B" w:rsidR="009A19AD" w:rsidRPr="005E30C4" w:rsidRDefault="009A19AD" w:rsidP="00E054EB">
          <w:pPr>
            <w:pStyle w:val="Encabezado"/>
            <w:jc w:val="center"/>
            <w:rPr>
              <w:rFonts w:ascii="Arial" w:hAnsi="Arial" w:cs="Arial"/>
              <w:b/>
            </w:rPr>
          </w:pPr>
          <w:bookmarkStart w:id="3" w:name="_GoBack"/>
          <w:r>
            <w:rPr>
              <w:rFonts w:ascii="Arial" w:hAnsi="Arial" w:cs="Arial"/>
              <w:b/>
            </w:rPr>
            <w:t>ACTA DE TOMA DE POSESIÓN DE ZONAS DE CESIÓN A FAVOR DEL MUNICIPIO DE FUSAGASUGÁ</w:t>
          </w:r>
        </w:p>
        <w:bookmarkEnd w:id="3"/>
        <w:p w14:paraId="6CFB6AD4" w14:textId="77777777" w:rsidR="009A19AD" w:rsidRPr="005E30C4" w:rsidRDefault="009A19AD" w:rsidP="00E054EB">
          <w:pPr>
            <w:pStyle w:val="Encabezado"/>
            <w:jc w:val="center"/>
            <w:rPr>
              <w:sz w:val="16"/>
              <w:szCs w:val="16"/>
            </w:rPr>
          </w:pPr>
        </w:p>
      </w:tc>
      <w:tc>
        <w:tcPr>
          <w:tcW w:w="2268" w:type="dxa"/>
        </w:tcPr>
        <w:p w14:paraId="043E48DF" w14:textId="77777777" w:rsidR="009A19AD" w:rsidRPr="00CC59F3" w:rsidRDefault="009A19AD" w:rsidP="00E054EB">
          <w:pPr>
            <w:pStyle w:val="Encabezado"/>
            <w:rPr>
              <w:sz w:val="16"/>
              <w:szCs w:val="16"/>
            </w:rPr>
          </w:pPr>
        </w:p>
        <w:p w14:paraId="647E3E3E" w14:textId="0EAA43B2" w:rsidR="009A19AD" w:rsidRDefault="009A19AD" w:rsidP="00E054EB">
          <w:pPr>
            <w:pStyle w:val="Encabezado"/>
          </w:pPr>
          <w:r w:rsidRPr="00CC59F3">
            <w:rPr>
              <w:b/>
            </w:rPr>
            <w:t>Código:</w:t>
          </w:r>
          <w:r>
            <w:t xml:space="preserve"> FO-POT-074</w:t>
          </w:r>
        </w:p>
      </w:tc>
    </w:tr>
    <w:tr w:rsidR="009A19AD" w:rsidRPr="00CC59F3" w14:paraId="0116A503" w14:textId="77777777" w:rsidTr="009A19AD">
      <w:trPr>
        <w:trHeight w:val="158"/>
      </w:trPr>
      <w:tc>
        <w:tcPr>
          <w:tcW w:w="1576" w:type="dxa"/>
          <w:vMerge/>
        </w:tcPr>
        <w:p w14:paraId="1D05AE0C" w14:textId="77777777" w:rsidR="009A19AD" w:rsidRPr="005E30C4" w:rsidRDefault="009A19AD" w:rsidP="00E054EB">
          <w:pPr>
            <w:pStyle w:val="Encabezado"/>
            <w:rPr>
              <w:rFonts w:ascii="Arial" w:hAnsi="Arial" w:cs="Arial"/>
            </w:rPr>
          </w:pPr>
        </w:p>
      </w:tc>
      <w:tc>
        <w:tcPr>
          <w:tcW w:w="5512" w:type="dxa"/>
          <w:gridSpan w:val="3"/>
          <w:vMerge w:val="restart"/>
        </w:tcPr>
        <w:p w14:paraId="7DF2CDBC" w14:textId="77777777" w:rsidR="009A19AD" w:rsidRPr="00CC59F3" w:rsidRDefault="009A19AD" w:rsidP="00E054EB">
          <w:pPr>
            <w:pStyle w:val="Encabezado"/>
            <w:jc w:val="center"/>
            <w:rPr>
              <w:rFonts w:ascii="Arial" w:hAnsi="Arial" w:cs="Arial"/>
              <w:b/>
              <w:sz w:val="20"/>
              <w:szCs w:val="20"/>
            </w:rPr>
          </w:pPr>
        </w:p>
        <w:p w14:paraId="66CB9B28" w14:textId="0A97D33A" w:rsidR="009A19AD" w:rsidRPr="00CC59F3" w:rsidRDefault="009A19AD" w:rsidP="00E054EB">
          <w:pPr>
            <w:pStyle w:val="Encabezado"/>
            <w:jc w:val="center"/>
            <w:rPr>
              <w:rFonts w:ascii="Arial" w:hAnsi="Arial" w:cs="Arial"/>
              <w:b/>
              <w:sz w:val="20"/>
              <w:szCs w:val="20"/>
            </w:rPr>
          </w:pPr>
          <w:r w:rsidRPr="00CC59F3">
            <w:rPr>
              <w:rFonts w:ascii="Arial" w:hAnsi="Arial" w:cs="Arial"/>
              <w:b/>
              <w:sz w:val="20"/>
              <w:szCs w:val="20"/>
            </w:rPr>
            <w:t xml:space="preserve">PROCESO </w:t>
          </w:r>
          <w:r>
            <w:rPr>
              <w:rFonts w:ascii="Arial" w:hAnsi="Arial" w:cs="Arial"/>
              <w:b/>
              <w:sz w:val="20"/>
              <w:szCs w:val="20"/>
            </w:rPr>
            <w:t xml:space="preserve">PLANIFICACION INTEGRAL DEL TERRITORIO </w:t>
          </w:r>
        </w:p>
        <w:p w14:paraId="2C0C4318" w14:textId="77777777" w:rsidR="009A19AD" w:rsidRPr="00CC59F3" w:rsidRDefault="009A19AD" w:rsidP="00E054EB">
          <w:pPr>
            <w:pStyle w:val="Encabezado"/>
            <w:jc w:val="center"/>
            <w:rPr>
              <w:rFonts w:ascii="Arial" w:hAnsi="Arial" w:cs="Arial"/>
              <w:b/>
              <w:sz w:val="20"/>
              <w:szCs w:val="20"/>
            </w:rPr>
          </w:pPr>
        </w:p>
      </w:tc>
      <w:tc>
        <w:tcPr>
          <w:tcW w:w="2268" w:type="dxa"/>
        </w:tcPr>
        <w:p w14:paraId="6D76C955" w14:textId="77777777" w:rsidR="009A19AD" w:rsidRPr="00CC59F3" w:rsidRDefault="009A19AD" w:rsidP="00E054EB">
          <w:pPr>
            <w:pStyle w:val="Encabezado"/>
            <w:rPr>
              <w:rFonts w:ascii="Arial" w:hAnsi="Arial" w:cs="Arial"/>
              <w:b/>
              <w:sz w:val="20"/>
              <w:szCs w:val="20"/>
            </w:rPr>
          </w:pPr>
          <w:r w:rsidRPr="00CC59F3">
            <w:rPr>
              <w:rFonts w:ascii="Arial" w:hAnsi="Arial" w:cs="Arial"/>
              <w:b/>
              <w:sz w:val="20"/>
              <w:szCs w:val="20"/>
            </w:rPr>
            <w:t>Versión:</w:t>
          </w:r>
          <w:r>
            <w:rPr>
              <w:rFonts w:ascii="Arial" w:hAnsi="Arial" w:cs="Arial"/>
              <w:b/>
              <w:sz w:val="20"/>
              <w:szCs w:val="20"/>
            </w:rPr>
            <w:t xml:space="preserve"> 1 </w:t>
          </w:r>
        </w:p>
      </w:tc>
    </w:tr>
    <w:tr w:rsidR="009A19AD" w:rsidRPr="00CC59F3" w14:paraId="3250ABD0" w14:textId="77777777" w:rsidTr="004432EB">
      <w:trPr>
        <w:trHeight w:val="157"/>
      </w:trPr>
      <w:tc>
        <w:tcPr>
          <w:tcW w:w="1576" w:type="dxa"/>
          <w:vMerge/>
        </w:tcPr>
        <w:p w14:paraId="45FAE0D5" w14:textId="77777777" w:rsidR="009A19AD" w:rsidRPr="005E30C4" w:rsidRDefault="009A19AD" w:rsidP="00E054EB">
          <w:pPr>
            <w:pStyle w:val="Encabezado"/>
            <w:rPr>
              <w:rFonts w:ascii="Arial" w:hAnsi="Arial" w:cs="Arial"/>
            </w:rPr>
          </w:pPr>
        </w:p>
      </w:tc>
      <w:tc>
        <w:tcPr>
          <w:tcW w:w="5512" w:type="dxa"/>
          <w:gridSpan w:val="3"/>
          <w:vMerge/>
        </w:tcPr>
        <w:p w14:paraId="449023DF" w14:textId="77777777" w:rsidR="009A19AD" w:rsidRPr="00CC59F3" w:rsidRDefault="009A19AD" w:rsidP="00E054EB">
          <w:pPr>
            <w:pStyle w:val="Encabezado"/>
            <w:jc w:val="center"/>
            <w:rPr>
              <w:rFonts w:ascii="Arial" w:hAnsi="Arial" w:cs="Arial"/>
              <w:b/>
              <w:sz w:val="20"/>
              <w:szCs w:val="20"/>
            </w:rPr>
          </w:pPr>
        </w:p>
      </w:tc>
      <w:tc>
        <w:tcPr>
          <w:tcW w:w="2268" w:type="dxa"/>
        </w:tcPr>
        <w:p w14:paraId="68BCE957" w14:textId="6B35B931" w:rsidR="009A19AD" w:rsidRPr="009A19AD" w:rsidRDefault="009A19AD" w:rsidP="00E054EB">
          <w:pPr>
            <w:pStyle w:val="Encabezado"/>
            <w:rPr>
              <w:rFonts w:ascii="Arial" w:hAnsi="Arial" w:cs="Arial"/>
              <w:b/>
              <w:sz w:val="20"/>
              <w:szCs w:val="20"/>
              <w:lang w:val="es-419"/>
            </w:rPr>
          </w:pPr>
          <w:r>
            <w:rPr>
              <w:rFonts w:ascii="Arial" w:hAnsi="Arial" w:cs="Arial"/>
              <w:b/>
              <w:sz w:val="20"/>
              <w:szCs w:val="20"/>
              <w:lang w:val="es-419"/>
            </w:rPr>
            <w:t>Fecha de Aprobacion: 14/04/2023</w:t>
          </w:r>
        </w:p>
      </w:tc>
    </w:tr>
    <w:tr w:rsidR="009A19AD" w:rsidRPr="00CC59F3" w14:paraId="6A5CE616" w14:textId="77777777" w:rsidTr="004432EB">
      <w:trPr>
        <w:trHeight w:val="307"/>
      </w:trPr>
      <w:tc>
        <w:tcPr>
          <w:tcW w:w="1576" w:type="dxa"/>
          <w:vMerge/>
        </w:tcPr>
        <w:p w14:paraId="5CC5238D" w14:textId="77777777" w:rsidR="009A19AD" w:rsidRPr="005E30C4" w:rsidRDefault="009A19AD" w:rsidP="00E054EB">
          <w:pPr>
            <w:pStyle w:val="Encabezado"/>
            <w:rPr>
              <w:rFonts w:ascii="Arial" w:hAnsi="Arial" w:cs="Arial"/>
            </w:rPr>
          </w:pPr>
        </w:p>
      </w:tc>
      <w:tc>
        <w:tcPr>
          <w:tcW w:w="5512" w:type="dxa"/>
          <w:gridSpan w:val="3"/>
          <w:vMerge/>
        </w:tcPr>
        <w:p w14:paraId="11F1D2A9" w14:textId="77777777" w:rsidR="009A19AD" w:rsidRPr="005E30C4" w:rsidRDefault="009A19AD" w:rsidP="00E054EB">
          <w:pPr>
            <w:pStyle w:val="Encabezado"/>
            <w:jc w:val="center"/>
            <w:rPr>
              <w:rFonts w:ascii="Arial" w:hAnsi="Arial" w:cs="Arial"/>
              <w:b/>
              <w:sz w:val="16"/>
              <w:szCs w:val="16"/>
            </w:rPr>
          </w:pPr>
        </w:p>
      </w:tc>
      <w:tc>
        <w:tcPr>
          <w:tcW w:w="2268" w:type="dxa"/>
        </w:tcPr>
        <w:p w14:paraId="052B54B2" w14:textId="6494AD28" w:rsidR="009A19AD" w:rsidRPr="00CC59F3" w:rsidRDefault="009A19AD" w:rsidP="00E054EB">
          <w:pPr>
            <w:pStyle w:val="Encabezado"/>
            <w:rPr>
              <w:rFonts w:ascii="Arial" w:hAnsi="Arial" w:cs="Arial"/>
              <w:b/>
              <w:sz w:val="20"/>
              <w:szCs w:val="20"/>
            </w:rPr>
          </w:pPr>
          <w:r>
            <w:rPr>
              <w:rFonts w:ascii="Arial" w:hAnsi="Arial" w:cs="Arial"/>
              <w:b/>
              <w:sz w:val="20"/>
              <w:szCs w:val="20"/>
            </w:rPr>
            <w:t xml:space="preserve">Página </w:t>
          </w:r>
          <w:r w:rsidRPr="00CA5B8A">
            <w:rPr>
              <w:rFonts w:ascii="Arial" w:hAnsi="Arial" w:cs="Arial"/>
              <w:b/>
              <w:sz w:val="20"/>
              <w:szCs w:val="20"/>
            </w:rPr>
            <w:fldChar w:fldCharType="begin"/>
          </w:r>
          <w:r w:rsidRPr="00CA5B8A">
            <w:rPr>
              <w:rFonts w:ascii="Arial" w:hAnsi="Arial" w:cs="Arial"/>
              <w:b/>
              <w:sz w:val="20"/>
              <w:szCs w:val="20"/>
            </w:rPr>
            <w:instrText>PAGE   \* MERGEFORMAT</w:instrText>
          </w:r>
          <w:r w:rsidRPr="00CA5B8A">
            <w:rPr>
              <w:rFonts w:ascii="Arial" w:hAnsi="Arial" w:cs="Arial"/>
              <w:b/>
              <w:sz w:val="20"/>
              <w:szCs w:val="20"/>
            </w:rPr>
            <w:fldChar w:fldCharType="separate"/>
          </w:r>
          <w:r w:rsidR="00093532" w:rsidRPr="00093532">
            <w:rPr>
              <w:rFonts w:ascii="Arial" w:hAnsi="Arial" w:cs="Arial"/>
              <w:b/>
              <w:noProof/>
              <w:sz w:val="20"/>
              <w:szCs w:val="20"/>
              <w:lang w:val="es-ES"/>
            </w:rPr>
            <w:t>1</w:t>
          </w:r>
          <w:r w:rsidRPr="00CA5B8A">
            <w:rPr>
              <w:rFonts w:ascii="Arial" w:hAnsi="Arial" w:cs="Arial"/>
              <w:b/>
              <w:sz w:val="20"/>
              <w:szCs w:val="20"/>
            </w:rPr>
            <w:fldChar w:fldCharType="end"/>
          </w:r>
          <w:r>
            <w:rPr>
              <w:rFonts w:ascii="Arial" w:hAnsi="Arial" w:cs="Arial"/>
              <w:b/>
              <w:sz w:val="20"/>
              <w:szCs w:val="20"/>
            </w:rPr>
            <w:t xml:space="preserve"> de 5</w:t>
          </w:r>
        </w:p>
      </w:tc>
    </w:tr>
    <w:tr w:rsidR="00E054EB" w:rsidRPr="00CC59F3" w14:paraId="78CAEBAE" w14:textId="77777777" w:rsidTr="00E054EB">
      <w:tc>
        <w:tcPr>
          <w:tcW w:w="3261" w:type="dxa"/>
          <w:gridSpan w:val="2"/>
        </w:tcPr>
        <w:p w14:paraId="08F3C764" w14:textId="27A97D86" w:rsidR="00E054EB" w:rsidRPr="00CC59F3" w:rsidRDefault="00E054EB" w:rsidP="00E054EB">
          <w:pPr>
            <w:pStyle w:val="Encabezado"/>
            <w:rPr>
              <w:rFonts w:ascii="Arial" w:hAnsi="Arial" w:cs="Arial"/>
              <w:sz w:val="20"/>
              <w:szCs w:val="20"/>
            </w:rPr>
          </w:pPr>
          <w:r w:rsidRPr="00CC59F3">
            <w:rPr>
              <w:rFonts w:ascii="Arial" w:hAnsi="Arial" w:cs="Arial"/>
              <w:b/>
              <w:sz w:val="20"/>
              <w:szCs w:val="20"/>
            </w:rPr>
            <w:t xml:space="preserve">Elaboró: </w:t>
          </w:r>
          <w:r w:rsidRPr="00CC59F3">
            <w:rPr>
              <w:rFonts w:ascii="Arial" w:hAnsi="Arial" w:cs="Arial"/>
              <w:sz w:val="20"/>
              <w:szCs w:val="20"/>
            </w:rPr>
            <w:t xml:space="preserve">Profesional Universitario Dirección de </w:t>
          </w:r>
          <w:r>
            <w:rPr>
              <w:rFonts w:ascii="Arial" w:hAnsi="Arial" w:cs="Arial"/>
              <w:sz w:val="20"/>
              <w:szCs w:val="20"/>
            </w:rPr>
            <w:t xml:space="preserve">Ordenamiento Territorial </w:t>
          </w:r>
          <w:r w:rsidRPr="00CC59F3">
            <w:rPr>
              <w:rFonts w:ascii="Arial" w:hAnsi="Arial" w:cs="Arial"/>
              <w:sz w:val="20"/>
              <w:szCs w:val="20"/>
            </w:rPr>
            <w:t xml:space="preserve">y </w:t>
          </w:r>
          <w:r>
            <w:rPr>
              <w:rFonts w:ascii="Arial" w:hAnsi="Arial" w:cs="Arial"/>
              <w:sz w:val="20"/>
              <w:szCs w:val="20"/>
            </w:rPr>
            <w:t>Gestión Catastral</w:t>
          </w:r>
        </w:p>
      </w:tc>
      <w:tc>
        <w:tcPr>
          <w:tcW w:w="2777" w:type="dxa"/>
        </w:tcPr>
        <w:p w14:paraId="0B35024D" w14:textId="77777777" w:rsidR="00E054EB" w:rsidRPr="00CC59F3" w:rsidRDefault="00E054EB" w:rsidP="00E054EB">
          <w:pPr>
            <w:pStyle w:val="Encabezado"/>
            <w:rPr>
              <w:rFonts w:ascii="Arial" w:hAnsi="Arial" w:cs="Arial"/>
              <w:sz w:val="20"/>
              <w:szCs w:val="20"/>
            </w:rPr>
          </w:pPr>
          <w:r w:rsidRPr="00CC59F3">
            <w:rPr>
              <w:rFonts w:ascii="Arial" w:hAnsi="Arial" w:cs="Arial"/>
              <w:b/>
              <w:sz w:val="20"/>
              <w:szCs w:val="20"/>
            </w:rPr>
            <w:t>Revisó</w:t>
          </w:r>
          <w:r>
            <w:rPr>
              <w:rFonts w:ascii="Arial" w:hAnsi="Arial" w:cs="Arial"/>
              <w:b/>
              <w:sz w:val="20"/>
              <w:szCs w:val="20"/>
            </w:rPr>
            <w:t>:</w:t>
          </w:r>
          <w:r w:rsidRPr="00CC59F3">
            <w:rPr>
              <w:rFonts w:ascii="Arial" w:hAnsi="Arial" w:cs="Arial"/>
              <w:b/>
              <w:sz w:val="20"/>
              <w:szCs w:val="20"/>
            </w:rPr>
            <w:t xml:space="preserve"> </w:t>
          </w:r>
          <w:r>
            <w:rPr>
              <w:rFonts w:ascii="Arial" w:hAnsi="Arial" w:cs="Arial"/>
              <w:sz w:val="20"/>
              <w:szCs w:val="20"/>
            </w:rPr>
            <w:t xml:space="preserve">Secretario de Planeación </w:t>
          </w:r>
        </w:p>
      </w:tc>
      <w:tc>
        <w:tcPr>
          <w:tcW w:w="3318" w:type="dxa"/>
          <w:gridSpan w:val="2"/>
        </w:tcPr>
        <w:p w14:paraId="0BA5F594" w14:textId="77777777" w:rsidR="00E054EB" w:rsidRPr="00CC59F3" w:rsidRDefault="00E054EB" w:rsidP="00E054EB">
          <w:pPr>
            <w:pStyle w:val="Encabezado"/>
            <w:rPr>
              <w:rFonts w:ascii="Arial" w:hAnsi="Arial" w:cs="Arial"/>
              <w:b/>
              <w:sz w:val="20"/>
              <w:szCs w:val="20"/>
            </w:rPr>
          </w:pPr>
          <w:r w:rsidRPr="00CC59F3">
            <w:rPr>
              <w:rFonts w:ascii="Arial" w:hAnsi="Arial" w:cs="Arial"/>
              <w:b/>
              <w:sz w:val="20"/>
              <w:szCs w:val="20"/>
            </w:rPr>
            <w:t>Aprobó</w:t>
          </w:r>
          <w:r>
            <w:rPr>
              <w:rFonts w:ascii="Arial" w:hAnsi="Arial" w:cs="Arial"/>
              <w:b/>
              <w:sz w:val="20"/>
              <w:szCs w:val="20"/>
            </w:rPr>
            <w:t xml:space="preserve">: </w:t>
          </w:r>
          <w:r w:rsidRPr="00CC59F3">
            <w:rPr>
              <w:rFonts w:ascii="Arial" w:hAnsi="Arial" w:cs="Arial"/>
              <w:sz w:val="20"/>
              <w:szCs w:val="20"/>
            </w:rPr>
            <w:t>Comité Técnico de Calidad</w:t>
          </w:r>
        </w:p>
      </w:tc>
    </w:tr>
    <w:bookmarkEnd w:id="2"/>
  </w:tbl>
  <w:p w14:paraId="5CFBDB00" w14:textId="77777777" w:rsidR="0094794E" w:rsidRPr="00DD1BD7" w:rsidRDefault="0094794E" w:rsidP="00637247">
    <w:pPr>
      <w:pBdr>
        <w:top w:val="nil"/>
        <w:left w:val="nil"/>
        <w:bottom w:val="nil"/>
        <w:right w:val="nil"/>
        <w:between w:val="nil"/>
      </w:pBdr>
      <w:tabs>
        <w:tab w:val="center" w:pos="4419"/>
        <w:tab w:val="right" w:pos="8838"/>
      </w:tabs>
      <w:rPr>
        <w:color w:val="000000"/>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DC90A" w14:textId="77777777" w:rsidR="00CA5B8A" w:rsidRDefault="00CA5B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E04E4"/>
    <w:multiLevelType w:val="hybridMultilevel"/>
    <w:tmpl w:val="308A7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600F09"/>
    <w:multiLevelType w:val="hybridMultilevel"/>
    <w:tmpl w:val="2DA0B87C"/>
    <w:lvl w:ilvl="0" w:tplc="3CCE3F8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94E"/>
    <w:rsid w:val="00001499"/>
    <w:rsid w:val="000159D0"/>
    <w:rsid w:val="00026F93"/>
    <w:rsid w:val="00065E7F"/>
    <w:rsid w:val="00076F2E"/>
    <w:rsid w:val="00090C54"/>
    <w:rsid w:val="00093532"/>
    <w:rsid w:val="000C2F40"/>
    <w:rsid w:val="000C725A"/>
    <w:rsid w:val="00102A79"/>
    <w:rsid w:val="00106587"/>
    <w:rsid w:val="00114E1A"/>
    <w:rsid w:val="001337F0"/>
    <w:rsid w:val="00137032"/>
    <w:rsid w:val="0014045A"/>
    <w:rsid w:val="00150814"/>
    <w:rsid w:val="0015541B"/>
    <w:rsid w:val="001658F7"/>
    <w:rsid w:val="00177253"/>
    <w:rsid w:val="001A06CE"/>
    <w:rsid w:val="001A107D"/>
    <w:rsid w:val="001A1C16"/>
    <w:rsid w:val="001A6B57"/>
    <w:rsid w:val="001B2AD1"/>
    <w:rsid w:val="001B6753"/>
    <w:rsid w:val="001C31B5"/>
    <w:rsid w:val="001D1C61"/>
    <w:rsid w:val="00201CEC"/>
    <w:rsid w:val="00225746"/>
    <w:rsid w:val="00233A7B"/>
    <w:rsid w:val="00240088"/>
    <w:rsid w:val="00275BF0"/>
    <w:rsid w:val="00291614"/>
    <w:rsid w:val="002B74F6"/>
    <w:rsid w:val="002E2CED"/>
    <w:rsid w:val="002E775C"/>
    <w:rsid w:val="003075A9"/>
    <w:rsid w:val="00315917"/>
    <w:rsid w:val="00315CB9"/>
    <w:rsid w:val="00317BEE"/>
    <w:rsid w:val="00321AC2"/>
    <w:rsid w:val="003328C1"/>
    <w:rsid w:val="0035496D"/>
    <w:rsid w:val="00361236"/>
    <w:rsid w:val="003732DA"/>
    <w:rsid w:val="00395870"/>
    <w:rsid w:val="00396A47"/>
    <w:rsid w:val="003B2186"/>
    <w:rsid w:val="003F2E77"/>
    <w:rsid w:val="003F5260"/>
    <w:rsid w:val="00407ECD"/>
    <w:rsid w:val="0041248F"/>
    <w:rsid w:val="00421D61"/>
    <w:rsid w:val="00421DB5"/>
    <w:rsid w:val="00424058"/>
    <w:rsid w:val="00435150"/>
    <w:rsid w:val="004432EB"/>
    <w:rsid w:val="00444295"/>
    <w:rsid w:val="004463F4"/>
    <w:rsid w:val="00446A4B"/>
    <w:rsid w:val="00460E4C"/>
    <w:rsid w:val="0047793B"/>
    <w:rsid w:val="00482D41"/>
    <w:rsid w:val="004974B7"/>
    <w:rsid w:val="004C7FB9"/>
    <w:rsid w:val="004E3A2B"/>
    <w:rsid w:val="004E6B5C"/>
    <w:rsid w:val="00536625"/>
    <w:rsid w:val="00542701"/>
    <w:rsid w:val="00557440"/>
    <w:rsid w:val="00575D88"/>
    <w:rsid w:val="005834B7"/>
    <w:rsid w:val="0058596F"/>
    <w:rsid w:val="005860CD"/>
    <w:rsid w:val="00594F39"/>
    <w:rsid w:val="005A673C"/>
    <w:rsid w:val="005D0C81"/>
    <w:rsid w:val="005D360A"/>
    <w:rsid w:val="005E7ECF"/>
    <w:rsid w:val="005F1511"/>
    <w:rsid w:val="005F6B1B"/>
    <w:rsid w:val="006052C8"/>
    <w:rsid w:val="00622D6E"/>
    <w:rsid w:val="0062577E"/>
    <w:rsid w:val="0062693F"/>
    <w:rsid w:val="00637247"/>
    <w:rsid w:val="0066718B"/>
    <w:rsid w:val="0066758E"/>
    <w:rsid w:val="00694845"/>
    <w:rsid w:val="006A37E3"/>
    <w:rsid w:val="006A4FFC"/>
    <w:rsid w:val="006A59DA"/>
    <w:rsid w:val="006C68F2"/>
    <w:rsid w:val="006E4DA3"/>
    <w:rsid w:val="006E587F"/>
    <w:rsid w:val="00761FB5"/>
    <w:rsid w:val="00762B28"/>
    <w:rsid w:val="00780C2C"/>
    <w:rsid w:val="007A4301"/>
    <w:rsid w:val="007D3B48"/>
    <w:rsid w:val="007D4D08"/>
    <w:rsid w:val="007D686F"/>
    <w:rsid w:val="007E0F9E"/>
    <w:rsid w:val="00802484"/>
    <w:rsid w:val="00815AD6"/>
    <w:rsid w:val="008350ED"/>
    <w:rsid w:val="00873E1C"/>
    <w:rsid w:val="00883479"/>
    <w:rsid w:val="00884794"/>
    <w:rsid w:val="008A741D"/>
    <w:rsid w:val="008B14A8"/>
    <w:rsid w:val="008B7AEF"/>
    <w:rsid w:val="008C7FE4"/>
    <w:rsid w:val="008D6841"/>
    <w:rsid w:val="00917FC5"/>
    <w:rsid w:val="0094471C"/>
    <w:rsid w:val="0094794E"/>
    <w:rsid w:val="00986AB6"/>
    <w:rsid w:val="009905A7"/>
    <w:rsid w:val="009A19AD"/>
    <w:rsid w:val="009A2448"/>
    <w:rsid w:val="009C038A"/>
    <w:rsid w:val="009C285A"/>
    <w:rsid w:val="009D137E"/>
    <w:rsid w:val="009E1BF9"/>
    <w:rsid w:val="009E6074"/>
    <w:rsid w:val="009F2CF9"/>
    <w:rsid w:val="009F71F0"/>
    <w:rsid w:val="00A06F1A"/>
    <w:rsid w:val="00A14072"/>
    <w:rsid w:val="00A43B8E"/>
    <w:rsid w:val="00A46A84"/>
    <w:rsid w:val="00A52F0E"/>
    <w:rsid w:val="00A702D2"/>
    <w:rsid w:val="00A92581"/>
    <w:rsid w:val="00A94DD1"/>
    <w:rsid w:val="00A97A8A"/>
    <w:rsid w:val="00AA5293"/>
    <w:rsid w:val="00AA5FE9"/>
    <w:rsid w:val="00AB0A2D"/>
    <w:rsid w:val="00AD41A9"/>
    <w:rsid w:val="00AE4416"/>
    <w:rsid w:val="00AE64CB"/>
    <w:rsid w:val="00AF5BC8"/>
    <w:rsid w:val="00B11824"/>
    <w:rsid w:val="00B13233"/>
    <w:rsid w:val="00B22F7A"/>
    <w:rsid w:val="00B2708D"/>
    <w:rsid w:val="00B7344B"/>
    <w:rsid w:val="00B80BCC"/>
    <w:rsid w:val="00BA2F7B"/>
    <w:rsid w:val="00BA6561"/>
    <w:rsid w:val="00C037EB"/>
    <w:rsid w:val="00C400B0"/>
    <w:rsid w:val="00C41F00"/>
    <w:rsid w:val="00C92CC0"/>
    <w:rsid w:val="00C9424F"/>
    <w:rsid w:val="00CA5B8A"/>
    <w:rsid w:val="00CB15F9"/>
    <w:rsid w:val="00CB1E32"/>
    <w:rsid w:val="00CC35AE"/>
    <w:rsid w:val="00CC3E68"/>
    <w:rsid w:val="00CD3BD1"/>
    <w:rsid w:val="00CE30F3"/>
    <w:rsid w:val="00CF2B86"/>
    <w:rsid w:val="00D0129B"/>
    <w:rsid w:val="00D24F23"/>
    <w:rsid w:val="00D25D06"/>
    <w:rsid w:val="00D262DE"/>
    <w:rsid w:val="00D36DAC"/>
    <w:rsid w:val="00D427A4"/>
    <w:rsid w:val="00D61792"/>
    <w:rsid w:val="00DD0994"/>
    <w:rsid w:val="00DD1BD7"/>
    <w:rsid w:val="00DE57E5"/>
    <w:rsid w:val="00DF2B73"/>
    <w:rsid w:val="00E054EB"/>
    <w:rsid w:val="00E11150"/>
    <w:rsid w:val="00E14D5C"/>
    <w:rsid w:val="00E15162"/>
    <w:rsid w:val="00E84367"/>
    <w:rsid w:val="00E916D3"/>
    <w:rsid w:val="00E91E32"/>
    <w:rsid w:val="00EA4E02"/>
    <w:rsid w:val="00EB6849"/>
    <w:rsid w:val="00EB7C12"/>
    <w:rsid w:val="00EE3D47"/>
    <w:rsid w:val="00F54B2F"/>
    <w:rsid w:val="00F57903"/>
    <w:rsid w:val="00F70E2A"/>
    <w:rsid w:val="00F73ECF"/>
    <w:rsid w:val="00FF43C5"/>
    <w:rsid w:val="00FF67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68305"/>
  <w15:docId w15:val="{B4B4475D-9C89-4266-81E1-BC5107C8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jc w:val="both"/>
      <w:outlineLvl w:val="1"/>
    </w:pPr>
    <w:rPr>
      <w:b/>
      <w:i/>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B6849"/>
    <w:pPr>
      <w:spacing w:before="100" w:beforeAutospacing="1" w:after="100" w:afterAutospacing="1"/>
    </w:pPr>
  </w:style>
  <w:style w:type="character" w:styleId="Textoennegrita">
    <w:name w:val="Strong"/>
    <w:basedOn w:val="Fuentedeprrafopredeter"/>
    <w:uiPriority w:val="22"/>
    <w:qFormat/>
    <w:rsid w:val="005E7ECF"/>
    <w:rPr>
      <w:b/>
      <w:bCs/>
    </w:rPr>
  </w:style>
  <w:style w:type="paragraph" w:styleId="Prrafodelista">
    <w:name w:val="List Paragraph"/>
    <w:basedOn w:val="Normal"/>
    <w:uiPriority w:val="34"/>
    <w:qFormat/>
    <w:rsid w:val="00B11824"/>
    <w:pPr>
      <w:ind w:left="720"/>
      <w:contextualSpacing/>
    </w:pPr>
  </w:style>
  <w:style w:type="character" w:styleId="nfasis">
    <w:name w:val="Emphasis"/>
    <w:basedOn w:val="Fuentedeprrafopredeter"/>
    <w:uiPriority w:val="20"/>
    <w:qFormat/>
    <w:rsid w:val="008B14A8"/>
    <w:rPr>
      <w:i/>
      <w:iCs/>
    </w:rPr>
  </w:style>
  <w:style w:type="paragraph" w:styleId="Encabezado">
    <w:name w:val="header"/>
    <w:basedOn w:val="Normal"/>
    <w:link w:val="EncabezadoCar"/>
    <w:uiPriority w:val="99"/>
    <w:unhideWhenUsed/>
    <w:rsid w:val="004974B7"/>
    <w:pPr>
      <w:tabs>
        <w:tab w:val="center" w:pos="4419"/>
        <w:tab w:val="right" w:pos="8838"/>
      </w:tabs>
    </w:pPr>
  </w:style>
  <w:style w:type="character" w:customStyle="1" w:styleId="EncabezadoCar">
    <w:name w:val="Encabezado Car"/>
    <w:basedOn w:val="Fuentedeprrafopredeter"/>
    <w:link w:val="Encabezado"/>
    <w:uiPriority w:val="99"/>
    <w:rsid w:val="004974B7"/>
  </w:style>
  <w:style w:type="paragraph" w:styleId="Piedepgina">
    <w:name w:val="footer"/>
    <w:basedOn w:val="Normal"/>
    <w:link w:val="PiedepginaCar"/>
    <w:uiPriority w:val="99"/>
    <w:unhideWhenUsed/>
    <w:rsid w:val="004974B7"/>
    <w:pPr>
      <w:tabs>
        <w:tab w:val="center" w:pos="4419"/>
        <w:tab w:val="right" w:pos="8838"/>
      </w:tabs>
    </w:pPr>
  </w:style>
  <w:style w:type="character" w:customStyle="1" w:styleId="PiedepginaCar">
    <w:name w:val="Pie de página Car"/>
    <w:basedOn w:val="Fuentedeprrafopredeter"/>
    <w:link w:val="Piedepgina"/>
    <w:uiPriority w:val="99"/>
    <w:rsid w:val="004974B7"/>
  </w:style>
  <w:style w:type="paragraph" w:styleId="Sinespaciado">
    <w:name w:val="No Spacing"/>
    <w:link w:val="SinespaciadoCar"/>
    <w:qFormat/>
    <w:rsid w:val="004974B7"/>
    <w:rPr>
      <w:rFonts w:ascii="Calibri" w:hAnsi="Calibri"/>
      <w:color w:val="000000"/>
      <w:sz w:val="22"/>
      <w:szCs w:val="20"/>
    </w:rPr>
  </w:style>
  <w:style w:type="character" w:customStyle="1" w:styleId="SinespaciadoCar">
    <w:name w:val="Sin espaciado Car"/>
    <w:link w:val="Sinespaciado"/>
    <w:rsid w:val="004974B7"/>
    <w:rPr>
      <w:rFonts w:ascii="Calibri" w:hAnsi="Calibri"/>
      <w:color w:val="000000"/>
      <w:sz w:val="22"/>
      <w:szCs w:val="20"/>
    </w:rPr>
  </w:style>
  <w:style w:type="paragraph" w:customStyle="1" w:styleId="Default">
    <w:name w:val="Default"/>
    <w:rsid w:val="00542701"/>
    <w:pPr>
      <w:autoSpaceDE w:val="0"/>
      <w:autoSpaceDN w:val="0"/>
      <w:adjustRightInd w:val="0"/>
    </w:pPr>
    <w:rPr>
      <w:rFonts w:ascii="Trebuchet MS" w:hAnsi="Trebuchet MS" w:cs="Trebuchet MS"/>
      <w:color w:val="000000"/>
      <w:lang w:val="en-US"/>
    </w:rPr>
  </w:style>
  <w:style w:type="character" w:styleId="Refdecomentario">
    <w:name w:val="annotation reference"/>
    <w:basedOn w:val="Fuentedeprrafopredeter"/>
    <w:uiPriority w:val="99"/>
    <w:semiHidden/>
    <w:unhideWhenUsed/>
    <w:rsid w:val="0035496D"/>
    <w:rPr>
      <w:sz w:val="16"/>
      <w:szCs w:val="16"/>
    </w:rPr>
  </w:style>
  <w:style w:type="paragraph" w:styleId="Textocomentario">
    <w:name w:val="annotation text"/>
    <w:basedOn w:val="Normal"/>
    <w:link w:val="TextocomentarioCar"/>
    <w:uiPriority w:val="99"/>
    <w:semiHidden/>
    <w:unhideWhenUsed/>
    <w:rsid w:val="0035496D"/>
    <w:rPr>
      <w:sz w:val="20"/>
      <w:szCs w:val="20"/>
    </w:rPr>
  </w:style>
  <w:style w:type="character" w:customStyle="1" w:styleId="TextocomentarioCar">
    <w:name w:val="Texto comentario Car"/>
    <w:basedOn w:val="Fuentedeprrafopredeter"/>
    <w:link w:val="Textocomentario"/>
    <w:uiPriority w:val="99"/>
    <w:semiHidden/>
    <w:rsid w:val="0035496D"/>
    <w:rPr>
      <w:sz w:val="20"/>
      <w:szCs w:val="20"/>
    </w:rPr>
  </w:style>
  <w:style w:type="paragraph" w:styleId="Asuntodelcomentario">
    <w:name w:val="annotation subject"/>
    <w:basedOn w:val="Textocomentario"/>
    <w:next w:val="Textocomentario"/>
    <w:link w:val="AsuntodelcomentarioCar"/>
    <w:uiPriority w:val="99"/>
    <w:semiHidden/>
    <w:unhideWhenUsed/>
    <w:rsid w:val="0035496D"/>
    <w:rPr>
      <w:b/>
      <w:bCs/>
    </w:rPr>
  </w:style>
  <w:style w:type="character" w:customStyle="1" w:styleId="AsuntodelcomentarioCar">
    <w:name w:val="Asunto del comentario Car"/>
    <w:basedOn w:val="TextocomentarioCar"/>
    <w:link w:val="Asuntodelcomentario"/>
    <w:uiPriority w:val="99"/>
    <w:semiHidden/>
    <w:rsid w:val="0035496D"/>
    <w:rPr>
      <w:b/>
      <w:bCs/>
      <w:sz w:val="20"/>
      <w:szCs w:val="20"/>
    </w:rPr>
  </w:style>
  <w:style w:type="paragraph" w:styleId="Textodeglobo">
    <w:name w:val="Balloon Text"/>
    <w:basedOn w:val="Normal"/>
    <w:link w:val="TextodegloboCar"/>
    <w:uiPriority w:val="99"/>
    <w:semiHidden/>
    <w:unhideWhenUsed/>
    <w:rsid w:val="003549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96D"/>
    <w:rPr>
      <w:rFonts w:ascii="Segoe UI" w:hAnsi="Segoe UI" w:cs="Segoe UI"/>
      <w:sz w:val="18"/>
      <w:szCs w:val="18"/>
    </w:rPr>
  </w:style>
  <w:style w:type="table" w:styleId="Tablaconcuadrcula">
    <w:name w:val="Table Grid"/>
    <w:basedOn w:val="Tablanormal"/>
    <w:uiPriority w:val="39"/>
    <w:rsid w:val="00E054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647">
      <w:bodyDiv w:val="1"/>
      <w:marLeft w:val="0"/>
      <w:marRight w:val="0"/>
      <w:marTop w:val="0"/>
      <w:marBottom w:val="0"/>
      <w:divBdr>
        <w:top w:val="none" w:sz="0" w:space="0" w:color="auto"/>
        <w:left w:val="none" w:sz="0" w:space="0" w:color="auto"/>
        <w:bottom w:val="none" w:sz="0" w:space="0" w:color="auto"/>
        <w:right w:val="none" w:sz="0" w:space="0" w:color="auto"/>
      </w:divBdr>
    </w:div>
    <w:div w:id="126436196">
      <w:bodyDiv w:val="1"/>
      <w:marLeft w:val="0"/>
      <w:marRight w:val="0"/>
      <w:marTop w:val="0"/>
      <w:marBottom w:val="0"/>
      <w:divBdr>
        <w:top w:val="none" w:sz="0" w:space="0" w:color="auto"/>
        <w:left w:val="none" w:sz="0" w:space="0" w:color="auto"/>
        <w:bottom w:val="none" w:sz="0" w:space="0" w:color="auto"/>
        <w:right w:val="none" w:sz="0" w:space="0" w:color="auto"/>
      </w:divBdr>
    </w:div>
    <w:div w:id="228999201">
      <w:bodyDiv w:val="1"/>
      <w:marLeft w:val="0"/>
      <w:marRight w:val="0"/>
      <w:marTop w:val="0"/>
      <w:marBottom w:val="0"/>
      <w:divBdr>
        <w:top w:val="none" w:sz="0" w:space="0" w:color="auto"/>
        <w:left w:val="none" w:sz="0" w:space="0" w:color="auto"/>
        <w:bottom w:val="none" w:sz="0" w:space="0" w:color="auto"/>
        <w:right w:val="none" w:sz="0" w:space="0" w:color="auto"/>
      </w:divBdr>
    </w:div>
    <w:div w:id="324281082">
      <w:bodyDiv w:val="1"/>
      <w:marLeft w:val="0"/>
      <w:marRight w:val="0"/>
      <w:marTop w:val="0"/>
      <w:marBottom w:val="0"/>
      <w:divBdr>
        <w:top w:val="none" w:sz="0" w:space="0" w:color="auto"/>
        <w:left w:val="none" w:sz="0" w:space="0" w:color="auto"/>
        <w:bottom w:val="none" w:sz="0" w:space="0" w:color="auto"/>
        <w:right w:val="none" w:sz="0" w:space="0" w:color="auto"/>
      </w:divBdr>
    </w:div>
    <w:div w:id="331642317">
      <w:bodyDiv w:val="1"/>
      <w:marLeft w:val="0"/>
      <w:marRight w:val="0"/>
      <w:marTop w:val="0"/>
      <w:marBottom w:val="0"/>
      <w:divBdr>
        <w:top w:val="none" w:sz="0" w:space="0" w:color="auto"/>
        <w:left w:val="none" w:sz="0" w:space="0" w:color="auto"/>
        <w:bottom w:val="none" w:sz="0" w:space="0" w:color="auto"/>
        <w:right w:val="none" w:sz="0" w:space="0" w:color="auto"/>
      </w:divBdr>
    </w:div>
    <w:div w:id="1165440690">
      <w:bodyDiv w:val="1"/>
      <w:marLeft w:val="0"/>
      <w:marRight w:val="0"/>
      <w:marTop w:val="0"/>
      <w:marBottom w:val="0"/>
      <w:divBdr>
        <w:top w:val="none" w:sz="0" w:space="0" w:color="auto"/>
        <w:left w:val="none" w:sz="0" w:space="0" w:color="auto"/>
        <w:bottom w:val="none" w:sz="0" w:space="0" w:color="auto"/>
        <w:right w:val="none" w:sz="0" w:space="0" w:color="auto"/>
      </w:divBdr>
    </w:div>
    <w:div w:id="1323268600">
      <w:bodyDiv w:val="1"/>
      <w:marLeft w:val="0"/>
      <w:marRight w:val="0"/>
      <w:marTop w:val="0"/>
      <w:marBottom w:val="0"/>
      <w:divBdr>
        <w:top w:val="none" w:sz="0" w:space="0" w:color="auto"/>
        <w:left w:val="none" w:sz="0" w:space="0" w:color="auto"/>
        <w:bottom w:val="none" w:sz="0" w:space="0" w:color="auto"/>
        <w:right w:val="none" w:sz="0" w:space="0" w:color="auto"/>
      </w:divBdr>
    </w:div>
    <w:div w:id="1351638927">
      <w:bodyDiv w:val="1"/>
      <w:marLeft w:val="0"/>
      <w:marRight w:val="0"/>
      <w:marTop w:val="0"/>
      <w:marBottom w:val="0"/>
      <w:divBdr>
        <w:top w:val="none" w:sz="0" w:space="0" w:color="auto"/>
        <w:left w:val="none" w:sz="0" w:space="0" w:color="auto"/>
        <w:bottom w:val="none" w:sz="0" w:space="0" w:color="auto"/>
        <w:right w:val="none" w:sz="0" w:space="0" w:color="auto"/>
      </w:divBdr>
    </w:div>
    <w:div w:id="1432819997">
      <w:bodyDiv w:val="1"/>
      <w:marLeft w:val="0"/>
      <w:marRight w:val="0"/>
      <w:marTop w:val="0"/>
      <w:marBottom w:val="0"/>
      <w:divBdr>
        <w:top w:val="none" w:sz="0" w:space="0" w:color="auto"/>
        <w:left w:val="none" w:sz="0" w:space="0" w:color="auto"/>
        <w:bottom w:val="none" w:sz="0" w:space="0" w:color="auto"/>
        <w:right w:val="none" w:sz="0" w:space="0" w:color="auto"/>
      </w:divBdr>
    </w:div>
    <w:div w:id="1690719407">
      <w:bodyDiv w:val="1"/>
      <w:marLeft w:val="0"/>
      <w:marRight w:val="0"/>
      <w:marTop w:val="0"/>
      <w:marBottom w:val="0"/>
      <w:divBdr>
        <w:top w:val="none" w:sz="0" w:space="0" w:color="auto"/>
        <w:left w:val="none" w:sz="0" w:space="0" w:color="auto"/>
        <w:bottom w:val="none" w:sz="0" w:space="0" w:color="auto"/>
        <w:right w:val="none" w:sz="0" w:space="0" w:color="auto"/>
      </w:divBdr>
    </w:div>
    <w:div w:id="2070957907">
      <w:bodyDiv w:val="1"/>
      <w:marLeft w:val="0"/>
      <w:marRight w:val="0"/>
      <w:marTop w:val="0"/>
      <w:marBottom w:val="0"/>
      <w:divBdr>
        <w:top w:val="none" w:sz="0" w:space="0" w:color="auto"/>
        <w:left w:val="none" w:sz="0" w:space="0" w:color="auto"/>
        <w:bottom w:val="none" w:sz="0" w:space="0" w:color="auto"/>
        <w:right w:val="none" w:sz="0" w:space="0" w:color="auto"/>
      </w:divBdr>
    </w:div>
    <w:div w:id="2084910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atencionalciudadano@fusagasuga-cundinamarca.gov.co" TargetMode="External"/><Relationship Id="rId2" Type="http://schemas.openxmlformats.org/officeDocument/2006/relationships/hyperlink" Target="http://www.fusagasuga-cundinamarca.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F0DAE-11B2-44A8-BC6C-7EA67FB4A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1326</Words>
  <Characters>7297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Jairo</dc:creator>
  <cp:lastModifiedBy>Dora Aydee Huertas Valencia</cp:lastModifiedBy>
  <cp:revision>2</cp:revision>
  <cp:lastPrinted>2023-03-15T15:45:00Z</cp:lastPrinted>
  <dcterms:created xsi:type="dcterms:W3CDTF">2023-04-14T17:05:00Z</dcterms:created>
  <dcterms:modified xsi:type="dcterms:W3CDTF">2023-04-14T17:05:00Z</dcterms:modified>
</cp:coreProperties>
</file>