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5B" w:rsidRDefault="008A388F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REUNIÓN DE APERTURA                                                REUNION DE CIERRE</w: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-12699</wp:posOffset>
                </wp:positionV>
                <wp:extent cx="314325" cy="1524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93600" y="3708563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65B" w:rsidRDefault="0008465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-12699</wp:posOffset>
                </wp:positionV>
                <wp:extent cx="314325" cy="1524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-12699</wp:posOffset>
                </wp:positionV>
                <wp:extent cx="314325" cy="1524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93600" y="3708563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65B" w:rsidRDefault="0008465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-12699</wp:posOffset>
                </wp:positionV>
                <wp:extent cx="314325" cy="152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064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37"/>
        <w:gridCol w:w="2057"/>
        <w:gridCol w:w="2527"/>
      </w:tblGrid>
      <w:tr w:rsidR="0008465B">
        <w:trPr>
          <w:trHeight w:val="454"/>
        </w:trPr>
        <w:tc>
          <w:tcPr>
            <w:tcW w:w="1843" w:type="dxa"/>
            <w:vAlign w:val="center"/>
          </w:tcPr>
          <w:p w:rsidR="0008465B" w:rsidRDefault="008A388F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637" w:type="dxa"/>
            <w:vAlign w:val="center"/>
          </w:tcPr>
          <w:p w:rsidR="0008465B" w:rsidRDefault="0008465B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:rsidR="0008465B" w:rsidRDefault="008A388F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Lugar de reunión</w:t>
            </w:r>
          </w:p>
        </w:tc>
        <w:tc>
          <w:tcPr>
            <w:tcW w:w="2527" w:type="dxa"/>
            <w:vAlign w:val="center"/>
          </w:tcPr>
          <w:p w:rsidR="0008465B" w:rsidRDefault="0008465B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rPr>
          <w:trHeight w:val="454"/>
        </w:trPr>
        <w:tc>
          <w:tcPr>
            <w:tcW w:w="1843" w:type="dxa"/>
            <w:vAlign w:val="center"/>
          </w:tcPr>
          <w:p w:rsidR="0008465B" w:rsidRDefault="008A388F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Hora Inicio </w:t>
            </w:r>
          </w:p>
        </w:tc>
        <w:tc>
          <w:tcPr>
            <w:tcW w:w="2637" w:type="dxa"/>
            <w:vAlign w:val="center"/>
          </w:tcPr>
          <w:p w:rsidR="0008465B" w:rsidRDefault="0008465B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:rsidR="0008465B" w:rsidRDefault="008A388F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Hora Fin </w:t>
            </w:r>
          </w:p>
        </w:tc>
        <w:tc>
          <w:tcPr>
            <w:tcW w:w="2527" w:type="dxa"/>
            <w:vAlign w:val="center"/>
          </w:tcPr>
          <w:p w:rsidR="0008465B" w:rsidRDefault="0008465B">
            <w:pPr>
              <w:spacing w:before="60" w:after="60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8465B" w:rsidRDefault="0008465B">
      <w:pPr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8A388F">
      <w:pPr>
        <w:numPr>
          <w:ilvl w:val="0"/>
          <w:numId w:val="1"/>
        </w:num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ASISTENTES</w:t>
      </w: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08465B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7655" w:type="dxa"/>
        <w:tblInd w:w="6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3840"/>
      </w:tblGrid>
      <w:tr w:rsidR="0008465B">
        <w:tc>
          <w:tcPr>
            <w:tcW w:w="7655" w:type="dxa"/>
            <w:gridSpan w:val="2"/>
          </w:tcPr>
          <w:p w:rsidR="0008465B" w:rsidRDefault="0008465B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8465B" w:rsidRDefault="008A388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ASISTENTES</w:t>
            </w:r>
          </w:p>
          <w:p w:rsidR="0008465B" w:rsidRDefault="0008465B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815" w:type="dxa"/>
          </w:tcPr>
          <w:p w:rsidR="0008465B" w:rsidRDefault="008A388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840" w:type="dxa"/>
          </w:tcPr>
          <w:p w:rsidR="0008465B" w:rsidRDefault="008A388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CARGO </w:t>
            </w:r>
          </w:p>
        </w:tc>
      </w:tr>
      <w:tr w:rsidR="0008465B">
        <w:tc>
          <w:tcPr>
            <w:tcW w:w="3815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815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815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815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815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815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815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8A388F">
      <w:pPr>
        <w:numPr>
          <w:ilvl w:val="0"/>
          <w:numId w:val="1"/>
        </w:num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AGENDA PROPUESTA</w:t>
      </w: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898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08465B">
        <w:tc>
          <w:tcPr>
            <w:tcW w:w="898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8A388F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:rsidR="0008465B" w:rsidRDefault="008A388F">
      <w:pPr>
        <w:numPr>
          <w:ilvl w:val="0"/>
          <w:numId w:val="1"/>
        </w:num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DESARROLLO DE LA AGENDA</w:t>
      </w: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898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08465B">
        <w:tc>
          <w:tcPr>
            <w:tcW w:w="898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8A388F">
      <w:pPr>
        <w:numPr>
          <w:ilvl w:val="0"/>
          <w:numId w:val="1"/>
        </w:num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COMPROMISOS</w:t>
      </w: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8465B" w:rsidRDefault="0008465B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8897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2693"/>
      </w:tblGrid>
      <w:tr w:rsidR="0008465B">
        <w:tc>
          <w:tcPr>
            <w:tcW w:w="3652" w:type="dxa"/>
            <w:vAlign w:val="center"/>
          </w:tcPr>
          <w:p w:rsidR="0008465B" w:rsidRDefault="008A388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COMPROMISO</w:t>
            </w:r>
          </w:p>
        </w:tc>
        <w:tc>
          <w:tcPr>
            <w:tcW w:w="2552" w:type="dxa"/>
            <w:vAlign w:val="center"/>
          </w:tcPr>
          <w:p w:rsidR="0008465B" w:rsidRDefault="008A388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 DE VENCIMIENTO</w:t>
            </w:r>
          </w:p>
        </w:tc>
        <w:tc>
          <w:tcPr>
            <w:tcW w:w="2693" w:type="dxa"/>
            <w:vAlign w:val="center"/>
          </w:tcPr>
          <w:p w:rsidR="0008465B" w:rsidRDefault="008A388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RESPONSABLE</w:t>
            </w:r>
          </w:p>
        </w:tc>
      </w:tr>
      <w:tr w:rsidR="0008465B">
        <w:tc>
          <w:tcPr>
            <w:tcW w:w="3652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652" w:type="dxa"/>
          </w:tcPr>
          <w:p w:rsidR="0008465B" w:rsidRDefault="0008465B">
            <w:pPr>
              <w:ind w:left="0" w:hanging="2"/>
            </w:pPr>
          </w:p>
        </w:tc>
        <w:tc>
          <w:tcPr>
            <w:tcW w:w="2552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652" w:type="dxa"/>
          </w:tcPr>
          <w:p w:rsidR="0008465B" w:rsidRDefault="0008465B">
            <w:pPr>
              <w:ind w:left="0" w:hanging="2"/>
            </w:pPr>
          </w:p>
        </w:tc>
        <w:tc>
          <w:tcPr>
            <w:tcW w:w="2552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652" w:type="dxa"/>
          </w:tcPr>
          <w:p w:rsidR="0008465B" w:rsidRDefault="0008465B">
            <w:pPr>
              <w:ind w:left="0" w:hanging="2"/>
            </w:pPr>
          </w:p>
        </w:tc>
        <w:tc>
          <w:tcPr>
            <w:tcW w:w="2552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8465B">
        <w:tc>
          <w:tcPr>
            <w:tcW w:w="3652" w:type="dxa"/>
          </w:tcPr>
          <w:p w:rsidR="0008465B" w:rsidRDefault="0008465B">
            <w:pPr>
              <w:ind w:left="0" w:hanging="2"/>
            </w:pPr>
          </w:p>
        </w:tc>
        <w:tc>
          <w:tcPr>
            <w:tcW w:w="2552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8465B" w:rsidRDefault="0008465B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08465B" w:rsidRDefault="0008465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08465B" w:rsidRDefault="008A388F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constancia firman; </w:t>
      </w:r>
    </w:p>
    <w:p w:rsidR="0008465B" w:rsidRDefault="0008465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08465B" w:rsidRDefault="0008465B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7513" w:type="dxa"/>
        <w:tblInd w:w="8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3840"/>
      </w:tblGrid>
      <w:tr w:rsidR="0008465B">
        <w:tc>
          <w:tcPr>
            <w:tcW w:w="3673" w:type="dxa"/>
          </w:tcPr>
          <w:p w:rsidR="0008465B" w:rsidRDefault="000846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465B">
        <w:tc>
          <w:tcPr>
            <w:tcW w:w="3673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0" w:type="dxa"/>
          </w:tcPr>
          <w:p w:rsidR="0008465B" w:rsidRDefault="0008465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465B">
        <w:tc>
          <w:tcPr>
            <w:tcW w:w="3673" w:type="dxa"/>
          </w:tcPr>
          <w:p w:rsidR="0008465B" w:rsidRDefault="008A388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AUDITOR LIDER</w:t>
            </w:r>
          </w:p>
        </w:tc>
        <w:tc>
          <w:tcPr>
            <w:tcW w:w="3840" w:type="dxa"/>
          </w:tcPr>
          <w:p w:rsidR="0008465B" w:rsidRDefault="008A388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AUDITADO</w:t>
            </w:r>
          </w:p>
        </w:tc>
      </w:tr>
    </w:tbl>
    <w:p w:rsidR="0008465B" w:rsidRDefault="0008465B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084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418" w:right="1701" w:bottom="1418" w:left="1701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388F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8A38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5B" w:rsidRDefault="000846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5B" w:rsidRDefault="000846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38"/>
      </w:tabs>
      <w:spacing w:line="240" w:lineRule="auto"/>
      <w:ind w:left="0" w:right="335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5B" w:rsidRDefault="000846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388F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8A38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5B" w:rsidRDefault="000846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5B" w:rsidRDefault="000846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903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1189"/>
      <w:gridCol w:w="3543"/>
      <w:gridCol w:w="567"/>
      <w:gridCol w:w="2127"/>
    </w:tblGrid>
    <w:tr w:rsidR="0008465B">
      <w:trPr>
        <w:trHeight w:val="558"/>
      </w:trPr>
      <w:tc>
        <w:tcPr>
          <w:tcW w:w="1613" w:type="dxa"/>
          <w:vMerge w:val="restart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5081</wp:posOffset>
                </wp:positionH>
                <wp:positionV relativeFrom="paragraph">
                  <wp:posOffset>57785</wp:posOffset>
                </wp:positionV>
                <wp:extent cx="871220" cy="914400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99" w:type="dxa"/>
          <w:gridSpan w:val="3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ACTA DE REUNIÓN AUDITORIA INTERNA</w:t>
          </w:r>
        </w:p>
      </w:tc>
      <w:tc>
        <w:tcPr>
          <w:tcW w:w="2127" w:type="dxa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Código: FO-CSG-005</w:t>
          </w:r>
        </w:p>
      </w:tc>
    </w:tr>
    <w:tr w:rsidR="0008465B">
      <w:trPr>
        <w:trHeight w:val="302"/>
      </w:trPr>
      <w:tc>
        <w:tcPr>
          <w:tcW w:w="1613" w:type="dxa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299" w:type="dxa"/>
          <w:gridSpan w:val="3"/>
          <w:vMerge w:val="restart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PROCESO CONTROL Y SEGUIMIENTO </w:t>
          </w:r>
        </w:p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DE LA GESTIÓN</w:t>
          </w:r>
        </w:p>
      </w:tc>
      <w:tc>
        <w:tcPr>
          <w:tcW w:w="2127" w:type="dxa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Versión: </w:t>
          </w:r>
          <w:r>
            <w:rPr>
              <w:rFonts w:ascii="Arial" w:eastAsia="Arial" w:hAnsi="Arial" w:cs="Arial"/>
              <w:b/>
              <w:sz w:val="22"/>
              <w:szCs w:val="22"/>
            </w:rPr>
            <w:t>3</w:t>
          </w:r>
          <w:bookmarkStart w:id="0" w:name="_GoBack"/>
          <w:bookmarkEnd w:id="0"/>
        </w:p>
      </w:tc>
    </w:tr>
    <w:tr w:rsidR="0008465B">
      <w:trPr>
        <w:trHeight w:val="452"/>
      </w:trPr>
      <w:tc>
        <w:tcPr>
          <w:tcW w:w="1613" w:type="dxa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299" w:type="dxa"/>
          <w:gridSpan w:val="3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2127" w:type="dxa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Fecha de aprobación: 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08 de Noviembre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2021</w:t>
          </w:r>
        </w:p>
      </w:tc>
    </w:tr>
    <w:tr w:rsidR="0008465B">
      <w:trPr>
        <w:trHeight w:val="452"/>
      </w:trPr>
      <w:tc>
        <w:tcPr>
          <w:tcW w:w="1613" w:type="dxa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299" w:type="dxa"/>
          <w:gridSpan w:val="3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2127" w:type="dxa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  <w:tr w:rsidR="0008465B">
      <w:trPr>
        <w:trHeight w:val="452"/>
      </w:trPr>
      <w:tc>
        <w:tcPr>
          <w:tcW w:w="2802" w:type="dxa"/>
          <w:gridSpan w:val="2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Elaboró: Jefe Oficina de Control Interno</w:t>
          </w:r>
        </w:p>
      </w:tc>
      <w:tc>
        <w:tcPr>
          <w:tcW w:w="3543" w:type="dxa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Revisó: Jefe Oficina de Control Interno</w:t>
          </w:r>
        </w:p>
      </w:tc>
      <w:tc>
        <w:tcPr>
          <w:tcW w:w="2694" w:type="dxa"/>
          <w:gridSpan w:val="2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Aprobó: Comité Técnico de Calidad</w:t>
          </w:r>
        </w:p>
      </w:tc>
    </w:tr>
  </w:tbl>
  <w:p w:rsidR="0008465B" w:rsidRDefault="000846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5B" w:rsidRDefault="000846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5"/>
      <w:tblW w:w="949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1189"/>
      <w:gridCol w:w="3543"/>
      <w:gridCol w:w="690"/>
      <w:gridCol w:w="2455"/>
    </w:tblGrid>
    <w:tr w:rsidR="0008465B">
      <w:trPr>
        <w:trHeight w:val="422"/>
      </w:trPr>
      <w:tc>
        <w:tcPr>
          <w:tcW w:w="0" w:type="auto"/>
          <w:vMerge w:val="restart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5081</wp:posOffset>
                </wp:positionH>
                <wp:positionV relativeFrom="paragraph">
                  <wp:posOffset>57785</wp:posOffset>
                </wp:positionV>
                <wp:extent cx="871220" cy="9144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ACTA DE REUNIÓN AUDITORIA INTERNA</w:t>
          </w:r>
        </w:p>
      </w:tc>
      <w:tc>
        <w:tcPr>
          <w:tcW w:w="0" w:type="auto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>Código: FO-CM-005</w:t>
          </w:r>
        </w:p>
      </w:tc>
    </w:tr>
    <w:tr w:rsidR="0008465B">
      <w:trPr>
        <w:trHeight w:val="302"/>
      </w:trPr>
      <w:tc>
        <w:tcPr>
          <w:tcW w:w="0" w:type="auto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0" w:type="auto"/>
          <w:gridSpan w:val="3"/>
          <w:vMerge w:val="restart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CONTROL Y SEGUIMIENTO</w:t>
          </w:r>
        </w:p>
      </w:tc>
      <w:tc>
        <w:tcPr>
          <w:tcW w:w="0" w:type="auto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>Versión: 2</w:t>
          </w:r>
        </w:p>
      </w:tc>
    </w:tr>
    <w:tr w:rsidR="0008465B">
      <w:trPr>
        <w:trHeight w:val="452"/>
      </w:trPr>
      <w:tc>
        <w:tcPr>
          <w:tcW w:w="0" w:type="auto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0" w:type="auto"/>
          <w:gridSpan w:val="3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0" w:type="auto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>Fecha de aprobación:</w:t>
          </w:r>
        </w:p>
      </w:tc>
    </w:tr>
    <w:tr w:rsidR="0008465B">
      <w:trPr>
        <w:trHeight w:val="452"/>
      </w:trPr>
      <w:tc>
        <w:tcPr>
          <w:tcW w:w="0" w:type="auto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0" w:type="auto"/>
          <w:gridSpan w:val="3"/>
          <w:vMerge/>
          <w:vAlign w:val="center"/>
        </w:tcPr>
        <w:p w:rsidR="0008465B" w:rsidRDefault="00084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0" w:type="auto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Página: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end"/>
          </w:r>
          <w:r>
            <w:rPr>
              <w:b/>
              <w:color w:val="000000"/>
            </w:rPr>
            <w:t xml:space="preserve"> de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NUMPAGES</w:instrText>
          </w:r>
          <w:r>
            <w:rPr>
              <w:b/>
              <w:color w:val="000000"/>
            </w:rPr>
            <w:fldChar w:fldCharType="end"/>
          </w:r>
        </w:p>
      </w:tc>
    </w:tr>
    <w:tr w:rsidR="0008465B">
      <w:trPr>
        <w:trHeight w:val="452"/>
      </w:trPr>
      <w:tc>
        <w:tcPr>
          <w:tcW w:w="0" w:type="auto"/>
          <w:gridSpan w:val="2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Elaboró: </w:t>
          </w:r>
        </w:p>
      </w:tc>
      <w:tc>
        <w:tcPr>
          <w:tcW w:w="0" w:type="auto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Revisó: </w:t>
          </w:r>
        </w:p>
      </w:tc>
      <w:tc>
        <w:tcPr>
          <w:tcW w:w="0" w:type="auto"/>
          <w:gridSpan w:val="2"/>
          <w:vAlign w:val="center"/>
        </w:tcPr>
        <w:p w:rsidR="0008465B" w:rsidRDefault="008A388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Aprobó:</w:t>
          </w:r>
        </w:p>
      </w:tc>
    </w:tr>
  </w:tbl>
  <w:p w:rsidR="0008465B" w:rsidRDefault="000846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235B3"/>
    <w:multiLevelType w:val="multilevel"/>
    <w:tmpl w:val="A54A8528"/>
    <w:lvl w:ilvl="0">
      <w:start w:val="1"/>
      <w:numFmt w:val="decimal"/>
      <w:pStyle w:val="item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DA43490"/>
    <w:multiLevelType w:val="multilevel"/>
    <w:tmpl w:val="7A14BC0E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5B"/>
    <w:rsid w:val="0008465B"/>
    <w:rsid w:val="008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CB0290CF-9D1C-4373-8CAD-C91A85AD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Arial" w:hAnsi="Arial"/>
      <w:lang w:val="es-CO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CO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lang w:val="es-CO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rFonts w:ascii="Times New Roman" w:hAnsi="Times New Roman"/>
      <w:sz w:val="20"/>
      <w:lang w:eastAsia="es-CO"/>
    </w:rPr>
  </w:style>
  <w:style w:type="paragraph" w:customStyle="1" w:styleId="p1">
    <w:name w:val="p1"/>
    <w:basedOn w:val="Normal"/>
    <w:pPr>
      <w:spacing w:before="80" w:after="80"/>
      <w:jc w:val="both"/>
    </w:pPr>
    <w:rPr>
      <w:rFonts w:ascii="Bookman Old Style" w:hAnsi="Bookman Old Style"/>
      <w:sz w:val="22"/>
    </w:rPr>
  </w:style>
  <w:style w:type="paragraph" w:customStyle="1" w:styleId="item1">
    <w:name w:val="item1"/>
    <w:basedOn w:val="Normal"/>
    <w:pPr>
      <w:numPr>
        <w:numId w:val="1"/>
      </w:numPr>
      <w:spacing w:before="60"/>
      <w:ind w:left="709" w:hanging="142"/>
      <w:jc w:val="both"/>
    </w:pPr>
    <w:rPr>
      <w:rFonts w:ascii="Bookman Old Style" w:hAnsi="Bookman Old Style"/>
      <w:sz w:val="22"/>
    </w:rPr>
  </w:style>
  <w:style w:type="paragraph" w:styleId="Listaconvietas">
    <w:name w:val="List Bullet"/>
    <w:basedOn w:val="Normal"/>
    <w:pPr>
      <w:numPr>
        <w:numId w:val="2"/>
      </w:numPr>
      <w:spacing w:after="60"/>
      <w:ind w:left="709" w:hanging="283"/>
      <w:jc w:val="both"/>
    </w:pPr>
    <w:rPr>
      <w:rFonts w:ascii="Times New Roman" w:hAnsi="Times New Roman"/>
      <w:lang w:val="es-CO"/>
    </w:rPr>
  </w:style>
  <w:style w:type="paragraph" w:customStyle="1" w:styleId="item0">
    <w:name w:val="item0"/>
    <w:basedOn w:val="Normal"/>
    <w:pPr>
      <w:tabs>
        <w:tab w:val="num" w:pos="720"/>
      </w:tabs>
      <w:spacing w:before="60"/>
      <w:ind w:left="357" w:hanging="357"/>
      <w:jc w:val="both"/>
    </w:pPr>
    <w:rPr>
      <w:rFonts w:ascii="Bookman Old Style" w:hAnsi="Bookman Old Style"/>
      <w:sz w:val="22"/>
    </w:rPr>
  </w:style>
  <w:style w:type="paragraph" w:customStyle="1" w:styleId="Tabla">
    <w:name w:val="Tabla"/>
    <w:basedOn w:val="Normal"/>
    <w:pPr>
      <w:keepNext/>
      <w:spacing w:before="60" w:after="60"/>
      <w:jc w:val="center"/>
    </w:pPr>
    <w:rPr>
      <w:rFonts w:ascii="Arial Narrow" w:hAnsi="Arial Narrow"/>
      <w:color w:val="000080"/>
      <w:lang w:val="es-CO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50">
    <w:name w:val="TÃ­tulo 5"/>
    <w:basedOn w:val="Normal"/>
    <w:next w:val="Normal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sz w:val="32"/>
      <w:szCs w:val="32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sz w:val="20"/>
      <w:lang w:eastAsia="en-US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fontstyle01">
    <w:name w:val="fontstyle01"/>
    <w:rPr>
      <w:rFonts w:ascii="Arial" w:hAnsi="Arial" w:cs="Arial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xtOTxJO/I3vdW6Xq12drN1ugg==">AMUW2mXcQ835bdRyfa28vHWeh4McltOsJBCDTk3ZrSgNaV05COtlvQwgWCdyJaI8L/CCdgAmkniu8xqL+jQA1LoVoSHG8DwREnr2h5cEoKiGz/mKpZAHsUM=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PATRICIA CASTILLO RANGEL</dc:creator>
  <cp:lastModifiedBy>Admin</cp:lastModifiedBy>
  <cp:revision>2</cp:revision>
  <dcterms:created xsi:type="dcterms:W3CDTF">2019-03-21T19:17:00Z</dcterms:created>
  <dcterms:modified xsi:type="dcterms:W3CDTF">2021-11-11T15:52:00Z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">
    <vt:lpwstr>CF-283-2004</vt:lpwstr>
  </property>
  <property fmtid="{D5CDD505-2E9C-101B-9397-08002B2CF9AE}" pid="3" name="Date completed">
    <vt:filetime>2005-06-28T05:00:00Z</vt:filetime>
  </property>
  <property fmtid="{D5CDD505-2E9C-101B-9397-08002B2CF9AE}" pid="4" name="Place">
    <vt:lpwstr>UIS, LP-212</vt:lpwstr>
  </property>
  <property fmtid="{D5CDD505-2E9C-101B-9397-08002B2CF9AE}" pid="5" name="Time">
    <vt:lpwstr>11:00 a.m.</vt:lpwstr>
  </property>
  <property fmtid="{D5CDD505-2E9C-101B-9397-08002B2CF9AE}" pid="6" name="Typist">
    <vt:lpwstr>Sandra Pinzón</vt:lpwstr>
  </property>
  <property fmtid="{D5CDD505-2E9C-101B-9397-08002B2CF9AE}" pid="7" name="Checked by">
    <vt:lpwstr>Lilliam Urrego Agudelo</vt:lpwstr>
  </property>
  <property fmtid="{D5CDD505-2E9C-101B-9397-08002B2CF9AE}" pid="8" name="Client">
    <vt:lpwstr>COLCIENCIAS</vt:lpwstr>
  </property>
  <property fmtid="{D5CDD505-2E9C-101B-9397-08002B2CF9AE}" pid="9" name="Document number">
    <vt:i4>1</vt:i4>
  </property>
  <property fmtid="{D5CDD505-2E9C-101B-9397-08002B2CF9AE}" pid="10" name="Language">
    <vt:lpwstr>Español</vt:lpwstr>
  </property>
</Properties>
</file>